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C0ECA" w:rsidRDefault="00E565FF">
      <w:pPr>
        <w:rPr>
          <w:bCs/>
          <w:color w:val="1F497D" w:themeColor="text2"/>
          <w:sz w:val="72"/>
          <w:szCs w:val="72"/>
        </w:rPr>
      </w:pPr>
      <w:r>
        <w:rPr>
          <w:bCs/>
          <w:noProof/>
          <w:color w:val="1F497D" w:themeColor="text2"/>
          <w:sz w:val="72"/>
          <w:szCs w:val="72"/>
        </w:rPr>
        <mc:AlternateContent>
          <mc:Choice Requires="wps">
            <w:drawing>
              <wp:anchor distT="0" distB="0" distL="114300" distR="114300" simplePos="0" relativeHeight="252157952" behindDoc="0" locked="0" layoutInCell="1" allowOverlap="1">
                <wp:simplePos x="0" y="0"/>
                <wp:positionH relativeFrom="column">
                  <wp:posOffset>-54610</wp:posOffset>
                </wp:positionH>
                <wp:positionV relativeFrom="paragraph">
                  <wp:posOffset>-9189085</wp:posOffset>
                </wp:positionV>
                <wp:extent cx="6157595" cy="2327910"/>
                <wp:effectExtent l="0" t="2540" r="0" b="3175"/>
                <wp:wrapNone/>
                <wp:docPr id="5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232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E5E" w:rsidRPr="004B329A" w:rsidRDefault="000F3E5E" w:rsidP="004B329A">
                            <w:pPr>
                              <w:spacing w:after="0"/>
                              <w:jc w:val="center"/>
                              <w:rPr>
                                <w:rFonts w:ascii="Book Antiqua" w:hAnsi="Book Antiqua" w:cs="Aharoni"/>
                                <w:b/>
                                <w:sz w:val="56"/>
                                <w:szCs w:val="56"/>
                              </w:rPr>
                            </w:pPr>
                            <w:r>
                              <w:rPr>
                                <w:rFonts w:ascii="Book Antiqua" w:hAnsi="Book Antiqua" w:cs="Aharoni"/>
                                <w:b/>
                                <w:sz w:val="56"/>
                                <w:szCs w:val="56"/>
                              </w:rPr>
                              <w:t>SEÇKÖY İLK VE ORTAOKULU</w:t>
                            </w:r>
                            <w:r w:rsidRPr="004B329A">
                              <w:rPr>
                                <w:rFonts w:ascii="Book Antiqua" w:hAnsi="Book Antiqua" w:cs="Aharoni"/>
                                <w:b/>
                                <w:sz w:val="56"/>
                                <w:szCs w:val="56"/>
                              </w:rPr>
                              <w:t xml:space="preserve"> MÜDÜRLÜĞÜ</w:t>
                            </w:r>
                          </w:p>
                          <w:p w:rsidR="000F3E5E" w:rsidRPr="004B329A" w:rsidRDefault="000F3E5E" w:rsidP="004B329A">
                            <w:pPr>
                              <w:spacing w:after="0"/>
                              <w:jc w:val="center"/>
                              <w:rPr>
                                <w:rFonts w:ascii="Book Antiqua" w:hAnsi="Book Antiqua" w:cs="Aharoni"/>
                                <w:b/>
                                <w:sz w:val="56"/>
                                <w:szCs w:val="56"/>
                              </w:rPr>
                            </w:pPr>
                            <w:r w:rsidRPr="004B329A">
                              <w:rPr>
                                <w:rFonts w:ascii="Book Antiqua" w:hAnsi="Book Antiqua" w:cs="Aharoni"/>
                                <w:b/>
                                <w:sz w:val="56"/>
                                <w:szCs w:val="56"/>
                              </w:rPr>
                              <w:t>2019 – 2023 Stratejik Planı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119" o:spid="_x0000_s1026" type="#_x0000_t202" style="position:absolute;margin-left:-4.3pt;margin-top:-723.55pt;width:484.85pt;height:183.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" filled="f" stroked="f">
                <v:textbox>
                  <w:txbxContent>
                    <w:p w:rsidR="000E64FD" w:rsidRPr="004B329A" w:rsidRDefault="000E64FD" w:rsidP="004B329A">
                      <w:pPr>
                        <w:spacing w:after="0"/>
                        <w:jc w:val="center"/>
                        <w:rPr>
                          <w:rFonts w:ascii="Book Antiqua" w:hAnsi="Book Antiqua" w:cs="Aharoni"/>
                          <w:b/>
                          <w:sz w:val="56"/>
                          <w:szCs w:val="56"/>
                        </w:rPr>
                      </w:pPr>
                      <w:r>
                        <w:rPr>
                          <w:rFonts w:ascii="Book Antiqua" w:hAnsi="Book Antiqua" w:cs="Aharoni"/>
                          <w:b/>
                          <w:sz w:val="56"/>
                          <w:szCs w:val="56"/>
                        </w:rPr>
                        <w:t>SEÇKÖY İLK VE ORTAOKULU</w:t>
                      </w:r>
                      <w:r w:rsidRPr="004B329A">
                        <w:rPr>
                          <w:rFonts w:ascii="Book Antiqua" w:hAnsi="Book Antiqua" w:cs="Aharoni"/>
                          <w:b/>
                          <w:sz w:val="56"/>
                          <w:szCs w:val="56"/>
                        </w:rPr>
                        <w:t xml:space="preserve"> MÜDÜRLÜĞÜ</w:t>
                      </w:r>
                    </w:p>
                    <w:p w:rsidR="000E64FD" w:rsidRPr="004B329A" w:rsidRDefault="000E64FD" w:rsidP="004B329A">
                      <w:pPr>
                        <w:spacing w:after="0"/>
                        <w:jc w:val="center"/>
                        <w:rPr>
                          <w:rFonts w:ascii="Book Antiqua" w:hAnsi="Book Antiqua" w:cs="Aharoni"/>
                          <w:b/>
                          <w:sz w:val="56"/>
                          <w:szCs w:val="56"/>
                        </w:rPr>
                      </w:pPr>
                      <w:r w:rsidRPr="004B329A">
                        <w:rPr>
                          <w:rFonts w:ascii="Book Antiqua" w:hAnsi="Book Antiqua" w:cs="Aharoni"/>
                          <w:b/>
                          <w:sz w:val="56"/>
                          <w:szCs w:val="56"/>
                        </w:rPr>
                        <w:t>2019 – 2023 Stratejik Planı</w:t>
                      </w:r>
                    </w:p>
                  </w:txbxContent>
                </v:textbox>
              </v:shape>
            </w:pict>
          </mc:Fallback>
        </mc:AlternateContent>
      </w:r>
      <w:r w:rsidR="004B329A">
        <w:rPr>
          <w:bCs/>
          <w:noProof/>
          <w:color w:val="1F497D" w:themeColor="text2"/>
          <w:sz w:val="72"/>
          <w:szCs w:val="72"/>
        </w:rPr>
        <w:drawing>
          <wp:anchor distT="0" distB="0" distL="114300" distR="114300" simplePos="0" relativeHeight="252155904" behindDoc="0" locked="0" layoutInCell="1" allowOverlap="1">
            <wp:simplePos x="912668" y="893618"/>
            <wp:positionH relativeFrom="margin">
              <wp:align>center</wp:align>
            </wp:positionH>
            <wp:positionV relativeFrom="margin">
              <wp:align>top</wp:align>
            </wp:positionV>
            <wp:extent cx="8834005" cy="10515600"/>
            <wp:effectExtent l="19050" t="0" r="5195" b="0"/>
            <wp:wrapSquare wrapText="bothSides"/>
            <wp:docPr id="13" name="12 Resim" descr="29160418_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60418_Kapak.jpg"/>
                    <pic:cNvPicPr/>
                  </pic:nvPicPr>
                  <pic:blipFill>
                    <a:blip r:embed="rId10" cstate="print"/>
                    <a:stretch>
                      <a:fillRect/>
                    </a:stretch>
                  </pic:blipFill>
                  <pic:spPr>
                    <a:xfrm>
                      <a:off x="0" y="0"/>
                      <a:ext cx="8834005" cy="10515600"/>
                    </a:xfrm>
                    <a:prstGeom prst="rect">
                      <a:avLst/>
                    </a:prstGeom>
                  </pic:spPr>
                </pic:pic>
              </a:graphicData>
            </a:graphic>
          </wp:anchor>
        </w:drawing>
      </w:r>
      <w:r w:rsidR="00AC0ECA">
        <w:rPr>
          <w:bCs/>
          <w:color w:val="1F497D" w:themeColor="text2"/>
          <w:sz w:val="72"/>
          <w:szCs w:val="72"/>
        </w:rPr>
        <w:br w:type="page"/>
      </w:r>
    </w:p>
    <w:p w:rsidR="00C23EE0" w:rsidRDefault="00C23EE0" w:rsidP="000B196B">
      <w:pPr>
        <w:rPr>
          <w:bCs/>
          <w:color w:val="1F497D" w:themeColor="text2"/>
          <w:sz w:val="72"/>
          <w:szCs w:val="72"/>
        </w:rPr>
      </w:pPr>
    </w:p>
    <w:p w:rsidR="00C23EE0" w:rsidRPr="00AC0ECA" w:rsidRDefault="00C23EE0" w:rsidP="008E241C">
      <w:pPr>
        <w:tabs>
          <w:tab w:val="left" w:pos="3960"/>
        </w:tabs>
        <w:jc w:val="center"/>
        <w:rPr>
          <w:rFonts w:ascii="Times New Roman" w:hAnsi="Times New Roman" w:cs="Times New Roman"/>
          <w:b/>
          <w:color w:val="31849B" w:themeColor="accent5" w:themeShade="BF"/>
          <w:sz w:val="32"/>
          <w:szCs w:val="28"/>
        </w:rPr>
      </w:pPr>
    </w:p>
    <w:p w:rsidR="008E241C" w:rsidRPr="00AC0ECA" w:rsidRDefault="008E241C" w:rsidP="008E241C">
      <w:pPr>
        <w:tabs>
          <w:tab w:val="left" w:pos="3960"/>
        </w:tabs>
        <w:jc w:val="center"/>
        <w:rPr>
          <w:rFonts w:ascii="Times New Roman" w:hAnsi="Times New Roman" w:cs="Times New Roman"/>
          <w:b/>
          <w:color w:val="31849B" w:themeColor="accent5" w:themeShade="BF"/>
          <w:sz w:val="32"/>
          <w:szCs w:val="28"/>
        </w:rPr>
      </w:pPr>
      <w:r w:rsidRPr="00AC0ECA">
        <w:rPr>
          <w:rFonts w:ascii="Times New Roman" w:hAnsi="Times New Roman" w:cs="Times New Roman"/>
          <w:b/>
          <w:color w:val="31849B" w:themeColor="accent5" w:themeShade="BF"/>
          <w:sz w:val="32"/>
          <w:szCs w:val="28"/>
        </w:rPr>
        <w:t>T.C.</w:t>
      </w:r>
    </w:p>
    <w:p w:rsidR="008E241C" w:rsidRPr="00AC0ECA" w:rsidRDefault="0067243F" w:rsidP="008E241C">
      <w:pPr>
        <w:tabs>
          <w:tab w:val="left" w:pos="3960"/>
        </w:tabs>
        <w:jc w:val="center"/>
        <w:rPr>
          <w:rFonts w:ascii="Times New Roman" w:hAnsi="Times New Roman" w:cs="Times New Roman"/>
          <w:b/>
          <w:color w:val="31849B" w:themeColor="accent5" w:themeShade="BF"/>
          <w:sz w:val="32"/>
          <w:szCs w:val="28"/>
        </w:rPr>
      </w:pPr>
      <w:r w:rsidRPr="00AC0ECA">
        <w:rPr>
          <w:rFonts w:ascii="Times New Roman" w:hAnsi="Times New Roman" w:cs="Times New Roman"/>
          <w:b/>
          <w:color w:val="31849B" w:themeColor="accent5" w:themeShade="BF"/>
          <w:sz w:val="32"/>
          <w:szCs w:val="28"/>
        </w:rPr>
        <w:t>OSMANGAZİ KAYMAKAMLIĞI</w:t>
      </w:r>
    </w:p>
    <w:p w:rsidR="0090208C" w:rsidRPr="00AC0ECA" w:rsidRDefault="0090208C" w:rsidP="0067243F">
      <w:pPr>
        <w:tabs>
          <w:tab w:val="left" w:pos="3960"/>
        </w:tabs>
        <w:rPr>
          <w:rFonts w:ascii="Times New Roman" w:hAnsi="Times New Roman" w:cs="Times New Roman"/>
          <w:b/>
          <w:color w:val="31849B" w:themeColor="accent5" w:themeShade="BF"/>
          <w:sz w:val="28"/>
          <w:szCs w:val="24"/>
        </w:rPr>
      </w:pPr>
    </w:p>
    <w:p w:rsidR="00422160" w:rsidRPr="00AC0ECA" w:rsidRDefault="00422160" w:rsidP="0067243F">
      <w:pPr>
        <w:tabs>
          <w:tab w:val="left" w:pos="3960"/>
        </w:tabs>
        <w:rPr>
          <w:rFonts w:ascii="Times New Roman" w:hAnsi="Times New Roman" w:cs="Times New Roman"/>
          <w:b/>
          <w:color w:val="31849B" w:themeColor="accent5" w:themeShade="BF"/>
          <w:sz w:val="28"/>
          <w:szCs w:val="24"/>
        </w:rPr>
      </w:pPr>
    </w:p>
    <w:p w:rsidR="00422160" w:rsidRPr="00AC0ECA" w:rsidRDefault="00422160" w:rsidP="0067243F">
      <w:pPr>
        <w:tabs>
          <w:tab w:val="left" w:pos="3960"/>
        </w:tabs>
        <w:rPr>
          <w:rFonts w:ascii="Times New Roman" w:hAnsi="Times New Roman" w:cs="Times New Roman"/>
          <w:b/>
          <w:color w:val="31849B" w:themeColor="accent5" w:themeShade="BF"/>
          <w:sz w:val="28"/>
          <w:szCs w:val="24"/>
        </w:rPr>
      </w:pPr>
    </w:p>
    <w:p w:rsidR="00422160" w:rsidRPr="00AC0ECA" w:rsidRDefault="00422160" w:rsidP="0067243F">
      <w:pPr>
        <w:tabs>
          <w:tab w:val="left" w:pos="3960"/>
        </w:tabs>
        <w:rPr>
          <w:rFonts w:ascii="Times New Roman" w:hAnsi="Times New Roman" w:cs="Times New Roman"/>
          <w:b/>
          <w:color w:val="31849B" w:themeColor="accent5" w:themeShade="BF"/>
          <w:sz w:val="28"/>
          <w:szCs w:val="24"/>
        </w:rPr>
      </w:pPr>
    </w:p>
    <w:p w:rsidR="00422160" w:rsidRPr="00AC0ECA" w:rsidRDefault="00422160" w:rsidP="0067243F">
      <w:pPr>
        <w:tabs>
          <w:tab w:val="left" w:pos="3960"/>
        </w:tabs>
        <w:rPr>
          <w:rFonts w:ascii="Times New Roman" w:hAnsi="Times New Roman" w:cs="Times New Roman"/>
          <w:b/>
          <w:color w:val="31849B" w:themeColor="accent5" w:themeShade="BF"/>
          <w:sz w:val="28"/>
          <w:szCs w:val="24"/>
        </w:rPr>
      </w:pPr>
    </w:p>
    <w:p w:rsidR="008E241C" w:rsidRPr="00AC0ECA" w:rsidRDefault="00982796" w:rsidP="008E241C">
      <w:pPr>
        <w:tabs>
          <w:tab w:val="left" w:pos="3960"/>
        </w:tabs>
        <w:jc w:val="center"/>
        <w:rPr>
          <w:rFonts w:ascii="Times New Roman" w:hAnsi="Times New Roman" w:cs="Times New Roman"/>
          <w:b/>
          <w:color w:val="31849B" w:themeColor="accent5" w:themeShade="BF"/>
          <w:sz w:val="32"/>
          <w:szCs w:val="28"/>
        </w:rPr>
      </w:pPr>
      <w:r>
        <w:rPr>
          <w:rFonts w:ascii="Times New Roman" w:hAnsi="Times New Roman" w:cs="Times New Roman"/>
          <w:b/>
          <w:color w:val="31849B" w:themeColor="accent5" w:themeShade="BF"/>
          <w:sz w:val="32"/>
          <w:szCs w:val="28"/>
        </w:rPr>
        <w:t>SEÇKÖY İLK VE ORTAOKUL</w:t>
      </w:r>
      <w:r w:rsidR="008E241C" w:rsidRPr="00AC0ECA">
        <w:rPr>
          <w:rFonts w:ascii="Times New Roman" w:hAnsi="Times New Roman" w:cs="Times New Roman"/>
          <w:b/>
          <w:color w:val="31849B" w:themeColor="accent5" w:themeShade="BF"/>
          <w:sz w:val="32"/>
          <w:szCs w:val="28"/>
        </w:rPr>
        <w:t xml:space="preserve"> MÜDÜRLÜĞÜ</w:t>
      </w:r>
    </w:p>
    <w:p w:rsidR="008E241C" w:rsidRPr="00AC0ECA" w:rsidRDefault="00A75423" w:rsidP="00A75423">
      <w:pPr>
        <w:tabs>
          <w:tab w:val="left" w:pos="3960"/>
        </w:tabs>
        <w:jc w:val="center"/>
        <w:rPr>
          <w:rFonts w:ascii="Times New Roman" w:hAnsi="Times New Roman" w:cs="Times New Roman"/>
          <w:b/>
          <w:color w:val="31849B" w:themeColor="accent5" w:themeShade="BF"/>
          <w:sz w:val="32"/>
          <w:szCs w:val="28"/>
        </w:rPr>
      </w:pPr>
      <w:r w:rsidRPr="00AC0ECA">
        <w:rPr>
          <w:rFonts w:ascii="Times New Roman" w:hAnsi="Times New Roman" w:cs="Times New Roman"/>
          <w:b/>
          <w:color w:val="31849B" w:themeColor="accent5" w:themeShade="BF"/>
          <w:sz w:val="32"/>
          <w:szCs w:val="28"/>
        </w:rPr>
        <w:t>201</w:t>
      </w:r>
      <w:r w:rsidR="00B92709">
        <w:rPr>
          <w:rFonts w:ascii="Times New Roman" w:hAnsi="Times New Roman" w:cs="Times New Roman"/>
          <w:b/>
          <w:color w:val="31849B" w:themeColor="accent5" w:themeShade="BF"/>
          <w:sz w:val="32"/>
          <w:szCs w:val="28"/>
        </w:rPr>
        <w:t>9</w:t>
      </w:r>
      <w:r w:rsidRPr="00AC0ECA">
        <w:rPr>
          <w:rFonts w:ascii="Times New Roman" w:hAnsi="Times New Roman" w:cs="Times New Roman"/>
          <w:b/>
          <w:color w:val="31849B" w:themeColor="accent5" w:themeShade="BF"/>
          <w:sz w:val="32"/>
          <w:szCs w:val="28"/>
        </w:rPr>
        <w:t xml:space="preserve"> - 20</w:t>
      </w:r>
      <w:r w:rsidR="00B92709">
        <w:rPr>
          <w:rFonts w:ascii="Times New Roman" w:hAnsi="Times New Roman" w:cs="Times New Roman"/>
          <w:b/>
          <w:color w:val="31849B" w:themeColor="accent5" w:themeShade="BF"/>
          <w:sz w:val="32"/>
          <w:szCs w:val="28"/>
        </w:rPr>
        <w:t>23</w:t>
      </w:r>
      <w:r w:rsidRPr="00AC0ECA">
        <w:rPr>
          <w:rFonts w:ascii="Times New Roman" w:hAnsi="Times New Roman" w:cs="Times New Roman"/>
          <w:b/>
          <w:color w:val="31849B" w:themeColor="accent5" w:themeShade="BF"/>
          <w:sz w:val="32"/>
          <w:szCs w:val="28"/>
        </w:rPr>
        <w:t xml:space="preserve"> STRATEJİK PLAN</w:t>
      </w:r>
      <w:r w:rsidR="00540F63" w:rsidRPr="00AC0ECA">
        <w:rPr>
          <w:rFonts w:ascii="Times New Roman" w:hAnsi="Times New Roman" w:cs="Times New Roman"/>
          <w:b/>
          <w:color w:val="31849B" w:themeColor="accent5" w:themeShade="BF"/>
          <w:sz w:val="32"/>
          <w:szCs w:val="28"/>
        </w:rPr>
        <w:t>I</w:t>
      </w:r>
    </w:p>
    <w:p w:rsidR="00C23EE0" w:rsidRPr="00AC0ECA" w:rsidRDefault="00C23EE0" w:rsidP="00A75423">
      <w:pPr>
        <w:tabs>
          <w:tab w:val="left" w:pos="3960"/>
        </w:tabs>
        <w:jc w:val="center"/>
        <w:rPr>
          <w:rFonts w:ascii="Times New Roman" w:hAnsi="Times New Roman" w:cs="Times New Roman"/>
          <w:b/>
          <w:color w:val="31849B" w:themeColor="accent5" w:themeShade="BF"/>
          <w:sz w:val="32"/>
          <w:szCs w:val="28"/>
        </w:rPr>
      </w:pPr>
    </w:p>
    <w:p w:rsidR="00422160" w:rsidRPr="00AC0ECA" w:rsidRDefault="00422160" w:rsidP="00A75423">
      <w:pPr>
        <w:tabs>
          <w:tab w:val="left" w:pos="3960"/>
        </w:tabs>
        <w:jc w:val="center"/>
        <w:rPr>
          <w:rFonts w:ascii="Times New Roman" w:hAnsi="Times New Roman" w:cs="Times New Roman"/>
          <w:b/>
          <w:color w:val="31849B" w:themeColor="accent5" w:themeShade="BF"/>
          <w:sz w:val="32"/>
          <w:szCs w:val="28"/>
        </w:rPr>
      </w:pPr>
    </w:p>
    <w:p w:rsidR="00C23EE0" w:rsidRPr="00AC0ECA" w:rsidRDefault="00C23EE0" w:rsidP="00A75423">
      <w:pPr>
        <w:tabs>
          <w:tab w:val="left" w:pos="3960"/>
        </w:tabs>
        <w:jc w:val="center"/>
        <w:rPr>
          <w:rFonts w:ascii="Times New Roman" w:hAnsi="Times New Roman" w:cs="Times New Roman"/>
          <w:b/>
          <w:color w:val="31849B" w:themeColor="accent5" w:themeShade="BF"/>
          <w:sz w:val="32"/>
          <w:szCs w:val="28"/>
        </w:rPr>
      </w:pPr>
    </w:p>
    <w:p w:rsidR="008E241C" w:rsidRPr="00AC0ECA" w:rsidRDefault="005509D6" w:rsidP="00D83649">
      <w:pPr>
        <w:tabs>
          <w:tab w:val="left" w:pos="3960"/>
        </w:tabs>
        <w:rPr>
          <w:rFonts w:ascii="Times New Roman" w:hAnsi="Times New Roman" w:cs="Times New Roman"/>
          <w:color w:val="31849B" w:themeColor="accent5" w:themeShade="BF"/>
          <w:sz w:val="28"/>
          <w:szCs w:val="24"/>
        </w:rPr>
      </w:pPr>
      <w:r w:rsidRPr="00AC0ECA">
        <w:rPr>
          <w:rFonts w:ascii="Times New Roman" w:hAnsi="Times New Roman" w:cs="Times New Roman"/>
          <w:noProof/>
          <w:color w:val="31849B" w:themeColor="accent5" w:themeShade="BF"/>
          <w:sz w:val="28"/>
          <w:szCs w:val="24"/>
        </w:rPr>
        <w:drawing>
          <wp:anchor distT="0" distB="0" distL="114300" distR="114300" simplePos="0" relativeHeight="251927552" behindDoc="0" locked="0" layoutInCell="1" allowOverlap="1">
            <wp:simplePos x="0" y="0"/>
            <wp:positionH relativeFrom="column">
              <wp:posOffset>2281555</wp:posOffset>
            </wp:positionH>
            <wp:positionV relativeFrom="paragraph">
              <wp:posOffset>273685</wp:posOffset>
            </wp:positionV>
            <wp:extent cx="1152525" cy="530225"/>
            <wp:effectExtent l="0" t="0" r="9525" b="3175"/>
            <wp:wrapSquare wrapText="bothSides"/>
            <wp:docPr id="44" name="Resim 44" descr="C:\Users\a\Desktop\uluşe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uluşehi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530225"/>
                    </a:xfrm>
                    <a:prstGeom prst="rect">
                      <a:avLst/>
                    </a:prstGeom>
                    <a:noFill/>
                    <a:ln>
                      <a:noFill/>
                    </a:ln>
                  </pic:spPr>
                </pic:pic>
              </a:graphicData>
            </a:graphic>
          </wp:anchor>
        </w:drawing>
      </w:r>
    </w:p>
    <w:p w:rsidR="0061768E" w:rsidRPr="00AC0ECA" w:rsidRDefault="0061768E" w:rsidP="00A75423">
      <w:pPr>
        <w:tabs>
          <w:tab w:val="left" w:pos="3960"/>
        </w:tabs>
        <w:rPr>
          <w:rFonts w:ascii="Times New Roman" w:hAnsi="Times New Roman" w:cs="Times New Roman"/>
          <w:color w:val="31849B" w:themeColor="accent5" w:themeShade="BF"/>
          <w:sz w:val="28"/>
          <w:szCs w:val="24"/>
        </w:rPr>
      </w:pPr>
    </w:p>
    <w:p w:rsidR="00422160" w:rsidRPr="00AC0ECA" w:rsidRDefault="00422160" w:rsidP="008E241C">
      <w:pPr>
        <w:tabs>
          <w:tab w:val="left" w:pos="3960"/>
        </w:tabs>
        <w:jc w:val="center"/>
        <w:rPr>
          <w:rFonts w:ascii="Times New Roman" w:hAnsi="Times New Roman" w:cs="Times New Roman"/>
          <w:color w:val="31849B" w:themeColor="accent5" w:themeShade="BF"/>
          <w:sz w:val="28"/>
          <w:szCs w:val="24"/>
        </w:rPr>
      </w:pPr>
    </w:p>
    <w:p w:rsidR="008E241C" w:rsidRPr="00AC0ECA" w:rsidRDefault="008E241C" w:rsidP="008E241C">
      <w:pPr>
        <w:tabs>
          <w:tab w:val="left" w:pos="3960"/>
        </w:tabs>
        <w:jc w:val="center"/>
        <w:rPr>
          <w:rFonts w:ascii="Times New Roman" w:hAnsi="Times New Roman" w:cs="Times New Roman"/>
          <w:color w:val="31849B" w:themeColor="accent5" w:themeShade="BF"/>
          <w:sz w:val="28"/>
          <w:szCs w:val="24"/>
        </w:rPr>
      </w:pPr>
    </w:p>
    <w:p w:rsidR="00CE210D" w:rsidRDefault="00CE210D" w:rsidP="00D92B41">
      <w:pPr>
        <w:jc w:val="center"/>
        <w:rPr>
          <w:rFonts w:ascii="Brush Script MT" w:hAnsi="Brush Script MT" w:cs="Times New Roman"/>
          <w:b/>
          <w:color w:val="000000"/>
          <w:sz w:val="40"/>
          <w:szCs w:val="40"/>
          <w:shd w:val="clear" w:color="auto" w:fill="FFFFFF"/>
        </w:rPr>
      </w:pPr>
    </w:p>
    <w:p w:rsidR="00CE210D" w:rsidRDefault="00CE210D"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r w:rsidRPr="00CF1D5B">
        <w:rPr>
          <w:rFonts w:ascii="Brush Script MT" w:hAnsi="Brush Script MT" w:cs="Times New Roman"/>
          <w:b/>
          <w:noProof/>
          <w:color w:val="000000"/>
          <w:sz w:val="40"/>
          <w:szCs w:val="40"/>
          <w:shd w:val="clear" w:color="auto" w:fill="FFFFFF"/>
        </w:rPr>
        <w:drawing>
          <wp:anchor distT="0" distB="0" distL="114300" distR="114300" simplePos="0" relativeHeight="252147712" behindDoc="0" locked="0" layoutInCell="1" allowOverlap="1">
            <wp:simplePos x="0" y="0"/>
            <wp:positionH relativeFrom="column">
              <wp:posOffset>1309370</wp:posOffset>
            </wp:positionH>
            <wp:positionV relativeFrom="page">
              <wp:posOffset>1971675</wp:posOffset>
            </wp:positionV>
            <wp:extent cx="2886710" cy="4191000"/>
            <wp:effectExtent l="19050" t="0" r="8890" b="0"/>
            <wp:wrapSquare wrapText="bothSides"/>
            <wp:docPr id="132" name="Resim 9" descr="D:\05.01.2014 SP\Planda Kullanılan Resimler\atatürk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D:\05.01.2014 SP\Planda Kullanılan Resimler\atatürk resi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710" cy="4191000"/>
                    </a:xfrm>
                    <a:prstGeom prst="rect">
                      <a:avLst/>
                    </a:prstGeom>
                    <a:noFill/>
                    <a:ln>
                      <a:noFill/>
                    </a:ln>
                  </pic:spPr>
                </pic:pic>
              </a:graphicData>
            </a:graphic>
          </wp:anchor>
        </w:drawing>
      </w: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A222E3" w:rsidRDefault="00D92B41" w:rsidP="00D92B41">
      <w:pPr>
        <w:jc w:val="center"/>
        <w:rPr>
          <w:rFonts w:ascii="Monotype Corsiva" w:hAnsi="Monotype Corsiva" w:cs="Times New Roman"/>
          <w:b/>
          <w:color w:val="000000"/>
          <w:sz w:val="40"/>
          <w:szCs w:val="40"/>
          <w:shd w:val="clear" w:color="auto" w:fill="FFFFFF"/>
        </w:rPr>
      </w:pPr>
      <w:r w:rsidRPr="00A222E3">
        <w:rPr>
          <w:rFonts w:ascii="Monotype Corsiva" w:hAnsi="Monotype Corsiva" w:cs="Times New Roman"/>
          <w:b/>
          <w:color w:val="000000"/>
          <w:sz w:val="40"/>
          <w:szCs w:val="40"/>
          <w:shd w:val="clear" w:color="auto" w:fill="FFFFFF"/>
        </w:rPr>
        <w:t>En önemli ve verimli vazifelerimiz milli e</w:t>
      </w:r>
      <w:r w:rsidRPr="00A222E3">
        <w:rPr>
          <w:rFonts w:ascii="Monotype Corsiva" w:hAnsi="Monotype Corsiva" w:cs="Cambria"/>
          <w:b/>
          <w:color w:val="000000"/>
          <w:sz w:val="40"/>
          <w:szCs w:val="40"/>
          <w:shd w:val="clear" w:color="auto" w:fill="FFFFFF"/>
        </w:rPr>
        <w:t>ğ</w:t>
      </w:r>
      <w:r w:rsidRPr="00A222E3">
        <w:rPr>
          <w:rFonts w:ascii="Monotype Corsiva" w:hAnsi="Monotype Corsiva" w:cs="Times New Roman"/>
          <w:b/>
          <w:color w:val="000000"/>
          <w:sz w:val="40"/>
          <w:szCs w:val="40"/>
          <w:shd w:val="clear" w:color="auto" w:fill="FFFFFF"/>
        </w:rPr>
        <w:t>itim i</w:t>
      </w:r>
      <w:r w:rsidRPr="00A222E3">
        <w:rPr>
          <w:rFonts w:ascii="Monotype Corsiva" w:hAnsi="Monotype Corsiva" w:cs="Cambria"/>
          <w:b/>
          <w:color w:val="000000"/>
          <w:sz w:val="40"/>
          <w:szCs w:val="40"/>
          <w:shd w:val="clear" w:color="auto" w:fill="FFFFFF"/>
        </w:rPr>
        <w:t>ş</w:t>
      </w:r>
      <w:r w:rsidRPr="00A222E3">
        <w:rPr>
          <w:rFonts w:ascii="Monotype Corsiva" w:hAnsi="Monotype Corsiva" w:cs="Times New Roman"/>
          <w:b/>
          <w:color w:val="000000"/>
          <w:sz w:val="40"/>
          <w:szCs w:val="40"/>
          <w:shd w:val="clear" w:color="auto" w:fill="FFFFFF"/>
        </w:rPr>
        <w:t xml:space="preserve">leridir. </w:t>
      </w:r>
    </w:p>
    <w:p w:rsidR="00A222E3" w:rsidRDefault="00D92B41" w:rsidP="00D92B41">
      <w:pPr>
        <w:jc w:val="center"/>
        <w:rPr>
          <w:rFonts w:ascii="Monotype Corsiva" w:hAnsi="Monotype Corsiva" w:cs="Times New Roman"/>
          <w:b/>
          <w:color w:val="000000"/>
          <w:sz w:val="40"/>
          <w:szCs w:val="40"/>
          <w:shd w:val="clear" w:color="auto" w:fill="FFFFFF"/>
        </w:rPr>
      </w:pPr>
      <w:r w:rsidRPr="00A222E3">
        <w:rPr>
          <w:rFonts w:ascii="Monotype Corsiva" w:hAnsi="Monotype Corsiva" w:cs="Times New Roman"/>
          <w:b/>
          <w:color w:val="000000"/>
          <w:sz w:val="40"/>
          <w:szCs w:val="40"/>
          <w:shd w:val="clear" w:color="auto" w:fill="FFFFFF"/>
        </w:rPr>
        <w:t>Milli e</w:t>
      </w:r>
      <w:r w:rsidRPr="00A222E3">
        <w:rPr>
          <w:rFonts w:ascii="Monotype Corsiva" w:hAnsi="Monotype Corsiva" w:cs="Cambria"/>
          <w:b/>
          <w:color w:val="000000"/>
          <w:sz w:val="40"/>
          <w:szCs w:val="40"/>
          <w:shd w:val="clear" w:color="auto" w:fill="FFFFFF"/>
        </w:rPr>
        <w:t>ğ</w:t>
      </w:r>
      <w:r w:rsidRPr="00A222E3">
        <w:rPr>
          <w:rFonts w:ascii="Monotype Corsiva" w:hAnsi="Monotype Corsiva" w:cs="Times New Roman"/>
          <w:b/>
          <w:color w:val="000000"/>
          <w:sz w:val="40"/>
          <w:szCs w:val="40"/>
          <w:shd w:val="clear" w:color="auto" w:fill="FFFFFF"/>
        </w:rPr>
        <w:t>itim i</w:t>
      </w:r>
      <w:r w:rsidRPr="00A222E3">
        <w:rPr>
          <w:rFonts w:ascii="Monotype Corsiva" w:hAnsi="Monotype Corsiva" w:cs="Cambria"/>
          <w:b/>
          <w:color w:val="000000"/>
          <w:sz w:val="40"/>
          <w:szCs w:val="40"/>
          <w:shd w:val="clear" w:color="auto" w:fill="FFFFFF"/>
        </w:rPr>
        <w:t>ş</w:t>
      </w:r>
      <w:r w:rsidRPr="00A222E3">
        <w:rPr>
          <w:rFonts w:ascii="Monotype Corsiva" w:hAnsi="Monotype Corsiva" w:cs="Times New Roman"/>
          <w:b/>
          <w:color w:val="000000"/>
          <w:sz w:val="40"/>
          <w:szCs w:val="40"/>
          <w:shd w:val="clear" w:color="auto" w:fill="FFFFFF"/>
        </w:rPr>
        <w:t>lerinde kesinlikle zafere ula</w:t>
      </w:r>
      <w:r w:rsidRPr="00A222E3">
        <w:rPr>
          <w:rFonts w:ascii="Monotype Corsiva" w:hAnsi="Monotype Corsiva" w:cs="Cambria"/>
          <w:b/>
          <w:color w:val="000000"/>
          <w:sz w:val="40"/>
          <w:szCs w:val="40"/>
          <w:shd w:val="clear" w:color="auto" w:fill="FFFFFF"/>
        </w:rPr>
        <w:t>ş</w:t>
      </w:r>
      <w:r w:rsidRPr="00A222E3">
        <w:rPr>
          <w:rFonts w:ascii="Monotype Corsiva" w:hAnsi="Monotype Corsiva" w:cs="Times New Roman"/>
          <w:b/>
          <w:color w:val="000000"/>
          <w:sz w:val="40"/>
          <w:szCs w:val="40"/>
          <w:shd w:val="clear" w:color="auto" w:fill="FFFFFF"/>
        </w:rPr>
        <w:t>mak laz</w:t>
      </w:r>
      <w:r w:rsidRPr="00A222E3">
        <w:rPr>
          <w:rFonts w:ascii="Monotype Corsiva" w:hAnsi="Monotype Corsiva" w:cs="Brush Script MT"/>
          <w:b/>
          <w:color w:val="000000"/>
          <w:sz w:val="40"/>
          <w:szCs w:val="40"/>
          <w:shd w:val="clear" w:color="auto" w:fill="FFFFFF"/>
        </w:rPr>
        <w:t>ı</w:t>
      </w:r>
      <w:r w:rsidRPr="00A222E3">
        <w:rPr>
          <w:rFonts w:ascii="Monotype Corsiva" w:hAnsi="Monotype Corsiva" w:cs="Times New Roman"/>
          <w:b/>
          <w:color w:val="000000"/>
          <w:sz w:val="40"/>
          <w:szCs w:val="40"/>
          <w:shd w:val="clear" w:color="auto" w:fill="FFFFFF"/>
        </w:rPr>
        <w:t>md</w:t>
      </w:r>
      <w:r w:rsidRPr="00A222E3">
        <w:rPr>
          <w:rFonts w:ascii="Monotype Corsiva" w:hAnsi="Monotype Corsiva" w:cs="Brush Script MT"/>
          <w:b/>
          <w:color w:val="000000"/>
          <w:sz w:val="40"/>
          <w:szCs w:val="40"/>
          <w:shd w:val="clear" w:color="auto" w:fill="FFFFFF"/>
        </w:rPr>
        <w:t>ı</w:t>
      </w:r>
      <w:r w:rsidRPr="00A222E3">
        <w:rPr>
          <w:rFonts w:ascii="Monotype Corsiva" w:hAnsi="Monotype Corsiva" w:cs="Times New Roman"/>
          <w:b/>
          <w:color w:val="000000"/>
          <w:sz w:val="40"/>
          <w:szCs w:val="40"/>
          <w:shd w:val="clear" w:color="auto" w:fill="FFFFFF"/>
        </w:rPr>
        <w:t xml:space="preserve">r. </w:t>
      </w:r>
    </w:p>
    <w:p w:rsidR="00D92B41" w:rsidRPr="00A222E3" w:rsidRDefault="00D92B41" w:rsidP="00D92B41">
      <w:pPr>
        <w:jc w:val="center"/>
        <w:rPr>
          <w:rFonts w:ascii="Monotype Corsiva" w:hAnsi="Monotype Corsiva" w:cs="Times New Roman"/>
          <w:b/>
          <w:color w:val="000000"/>
          <w:sz w:val="40"/>
          <w:szCs w:val="40"/>
          <w:shd w:val="clear" w:color="auto" w:fill="FFFFFF"/>
        </w:rPr>
      </w:pPr>
      <w:r w:rsidRPr="00A222E3">
        <w:rPr>
          <w:rFonts w:ascii="Monotype Corsiva" w:hAnsi="Monotype Corsiva" w:cs="Times New Roman"/>
          <w:b/>
          <w:color w:val="000000"/>
          <w:sz w:val="40"/>
          <w:szCs w:val="40"/>
          <w:shd w:val="clear" w:color="auto" w:fill="FFFFFF"/>
        </w:rPr>
        <w:t>Bir milletin ger</w:t>
      </w:r>
      <w:r w:rsidRPr="00A222E3">
        <w:rPr>
          <w:rFonts w:ascii="Monotype Corsiva" w:hAnsi="Monotype Corsiva" w:cs="Brush Script MT"/>
          <w:b/>
          <w:color w:val="000000"/>
          <w:sz w:val="40"/>
          <w:szCs w:val="40"/>
          <w:shd w:val="clear" w:color="auto" w:fill="FFFFFF"/>
        </w:rPr>
        <w:t>ç</w:t>
      </w:r>
      <w:r w:rsidRPr="00A222E3">
        <w:rPr>
          <w:rFonts w:ascii="Monotype Corsiva" w:hAnsi="Monotype Corsiva" w:cs="Times New Roman"/>
          <w:b/>
          <w:color w:val="000000"/>
          <w:sz w:val="40"/>
          <w:szCs w:val="40"/>
          <w:shd w:val="clear" w:color="auto" w:fill="FFFFFF"/>
        </w:rPr>
        <w:t>ek kurtulu</w:t>
      </w:r>
      <w:r w:rsidRPr="00A222E3">
        <w:rPr>
          <w:rFonts w:ascii="Monotype Corsiva" w:hAnsi="Monotype Corsiva" w:cs="Cambria"/>
          <w:b/>
          <w:color w:val="000000"/>
          <w:sz w:val="40"/>
          <w:szCs w:val="40"/>
          <w:shd w:val="clear" w:color="auto" w:fill="FFFFFF"/>
        </w:rPr>
        <w:t>ş</w:t>
      </w:r>
      <w:r w:rsidRPr="00A222E3">
        <w:rPr>
          <w:rFonts w:ascii="Monotype Corsiva" w:hAnsi="Monotype Corsiva" w:cs="Times New Roman"/>
          <w:b/>
          <w:color w:val="000000"/>
          <w:sz w:val="40"/>
          <w:szCs w:val="40"/>
          <w:shd w:val="clear" w:color="auto" w:fill="FFFFFF"/>
        </w:rPr>
        <w:t xml:space="preserve">u ancak bu </w:t>
      </w:r>
      <w:r w:rsidRPr="00A222E3">
        <w:rPr>
          <w:rFonts w:ascii="Monotype Corsiva" w:hAnsi="Monotype Corsiva" w:cs="Cambria"/>
          <w:b/>
          <w:color w:val="000000"/>
          <w:sz w:val="40"/>
          <w:szCs w:val="40"/>
          <w:shd w:val="clear" w:color="auto" w:fill="FFFFFF"/>
        </w:rPr>
        <w:t>ş</w:t>
      </w:r>
      <w:r w:rsidRPr="00A222E3">
        <w:rPr>
          <w:rFonts w:ascii="Monotype Corsiva" w:hAnsi="Monotype Corsiva" w:cs="Times New Roman"/>
          <w:b/>
          <w:color w:val="000000"/>
          <w:sz w:val="40"/>
          <w:szCs w:val="40"/>
          <w:shd w:val="clear" w:color="auto" w:fill="FFFFFF"/>
        </w:rPr>
        <w:t>ekilde olur.</w:t>
      </w:r>
    </w:p>
    <w:p w:rsidR="0076739B" w:rsidRDefault="0076739B" w:rsidP="007274DC">
      <w:pPr>
        <w:tabs>
          <w:tab w:val="left" w:pos="3960"/>
        </w:tabs>
        <w:rPr>
          <w:rFonts w:ascii="Brush Script MT" w:hAnsi="Brush Script MT" w:cs="Times New Roman"/>
        </w:rPr>
      </w:pPr>
    </w:p>
    <w:p w:rsidR="007274DC" w:rsidRDefault="007274DC" w:rsidP="007274DC">
      <w:pPr>
        <w:tabs>
          <w:tab w:val="left" w:pos="3960"/>
        </w:tabs>
        <w:rPr>
          <w:rFonts w:cs="Times New Roman"/>
        </w:rPr>
      </w:pPr>
    </w:p>
    <w:p w:rsidR="00D92B41" w:rsidRDefault="00BB7D9E" w:rsidP="00F45926">
      <w:pPr>
        <w:tabs>
          <w:tab w:val="left" w:pos="3960"/>
        </w:tabs>
        <w:rPr>
          <w:rFonts w:cs="Times New Roman"/>
        </w:rPr>
      </w:pPr>
      <w:r w:rsidRPr="00BB7D9E">
        <w:rPr>
          <w:rFonts w:cs="Times New Roman"/>
          <w:noProof/>
        </w:rPr>
        <w:drawing>
          <wp:anchor distT="0" distB="0" distL="114300" distR="114300" simplePos="0" relativeHeight="251666432" behindDoc="0" locked="0" layoutInCell="1" allowOverlap="1">
            <wp:simplePos x="0" y="0"/>
            <wp:positionH relativeFrom="column">
              <wp:posOffset>4386580</wp:posOffset>
            </wp:positionH>
            <wp:positionV relativeFrom="paragraph">
              <wp:posOffset>55245</wp:posOffset>
            </wp:positionV>
            <wp:extent cx="1171575" cy="474604"/>
            <wp:effectExtent l="0" t="0" r="0" b="1905"/>
            <wp:wrapSquare wrapText="bothSides"/>
            <wp:docPr id="10" name="Resim 10" descr="D:\05.01.2014 SP\Planda Kullanılan Resimler\atatürk imz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5.01.2014 SP\Planda Kullanılan Resimler\atatürk imzası.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474604"/>
                    </a:xfrm>
                    <a:prstGeom prst="rect">
                      <a:avLst/>
                    </a:prstGeom>
                    <a:noFill/>
                    <a:ln>
                      <a:noFill/>
                    </a:ln>
                  </pic:spPr>
                </pic:pic>
              </a:graphicData>
            </a:graphic>
          </wp:anchor>
        </w:drawing>
      </w:r>
    </w:p>
    <w:p w:rsidR="00F80442" w:rsidRDefault="00F80442" w:rsidP="00BC4883">
      <w:pPr>
        <w:tabs>
          <w:tab w:val="left" w:pos="2715"/>
        </w:tabs>
        <w:jc w:val="center"/>
        <w:rPr>
          <w:rFonts w:cs="Times New Roman"/>
          <w:b/>
          <w:color w:val="632423" w:themeColor="accent2" w:themeShade="80"/>
          <w:sz w:val="36"/>
        </w:rPr>
      </w:pPr>
    </w:p>
    <w:p w:rsidR="00E221D1" w:rsidRDefault="00E221D1" w:rsidP="00BC4883">
      <w:pPr>
        <w:tabs>
          <w:tab w:val="left" w:pos="2715"/>
        </w:tabs>
        <w:jc w:val="center"/>
        <w:rPr>
          <w:rFonts w:cs="Times New Roman"/>
          <w:b/>
          <w:noProof/>
          <w:color w:val="632423" w:themeColor="accent2" w:themeShade="80"/>
          <w:sz w:val="36"/>
        </w:rPr>
      </w:pPr>
    </w:p>
    <w:p w:rsidR="00CF1D5B" w:rsidRDefault="00CF1D5B" w:rsidP="00CF1D5B">
      <w:pPr>
        <w:autoSpaceDE w:val="0"/>
        <w:autoSpaceDN w:val="0"/>
        <w:adjustRightInd w:val="0"/>
        <w:spacing w:after="0" w:line="240" w:lineRule="auto"/>
        <w:ind w:firstLine="708"/>
        <w:jc w:val="both"/>
        <w:rPr>
          <w:rFonts w:ascii="Times New Roman" w:hAnsi="Times New Roman"/>
          <w:sz w:val="24"/>
          <w:szCs w:val="24"/>
        </w:rPr>
      </w:pPr>
    </w:p>
    <w:p w:rsidR="00CF1D5B" w:rsidRDefault="00CF1D5B" w:rsidP="00CF1D5B">
      <w:pPr>
        <w:autoSpaceDE w:val="0"/>
        <w:autoSpaceDN w:val="0"/>
        <w:adjustRightInd w:val="0"/>
        <w:spacing w:after="0" w:line="240" w:lineRule="auto"/>
        <w:ind w:firstLine="708"/>
        <w:jc w:val="both"/>
        <w:rPr>
          <w:rFonts w:ascii="Times New Roman" w:hAnsi="Times New Roman"/>
          <w:sz w:val="24"/>
          <w:szCs w:val="24"/>
        </w:rPr>
      </w:pPr>
    </w:p>
    <w:p w:rsidR="00AB20C3" w:rsidRPr="00AB20C3" w:rsidRDefault="00AB20C3" w:rsidP="00AB20C3">
      <w:pPr>
        <w:spacing w:line="360" w:lineRule="auto"/>
        <w:ind w:firstLine="708"/>
        <w:jc w:val="both"/>
        <w:rPr>
          <w:rFonts w:ascii="Times New Roman" w:eastAsiaTheme="minorHAnsi" w:hAnsi="Times New Roman" w:cs="Times New Roman"/>
          <w:sz w:val="24"/>
          <w:szCs w:val="24"/>
          <w:lang w:eastAsia="en-US"/>
        </w:rPr>
      </w:pPr>
    </w:p>
    <w:p w:rsidR="006F498A" w:rsidRPr="006F498A" w:rsidRDefault="006F498A" w:rsidP="006F498A">
      <w:pPr>
        <w:jc w:val="center"/>
        <w:rPr>
          <w:rFonts w:eastAsiaTheme="minorHAnsi"/>
          <w:lang w:eastAsia="en-US"/>
        </w:rPr>
      </w:pPr>
    </w:p>
    <w:p w:rsidR="009D3127" w:rsidRPr="009D3127" w:rsidRDefault="00721774" w:rsidP="009D3127">
      <w:pPr>
        <w:tabs>
          <w:tab w:val="left" w:pos="2715"/>
        </w:tabs>
        <w:jc w:val="center"/>
        <w:rPr>
          <w:rFonts w:ascii="Times New Roman" w:hAnsi="Times New Roman" w:cs="Times New Roman"/>
          <w:b/>
          <w:color w:val="31849B" w:themeColor="accent5" w:themeShade="BF"/>
          <w:sz w:val="32"/>
          <w:szCs w:val="28"/>
        </w:rPr>
      </w:pPr>
      <w:r>
        <w:rPr>
          <w:rFonts w:ascii="Times New Roman" w:hAnsi="Times New Roman" w:cs="Times New Roman"/>
          <w:b/>
          <w:color w:val="31849B" w:themeColor="accent5" w:themeShade="BF"/>
          <w:sz w:val="32"/>
          <w:szCs w:val="28"/>
        </w:rPr>
        <w:t>SUNUŞ</w:t>
      </w:r>
    </w:p>
    <w:p w:rsidR="00721774" w:rsidRPr="00721774" w:rsidRDefault="00721774" w:rsidP="00721774">
      <w:pPr>
        <w:spacing w:after="0" w:line="240" w:lineRule="auto"/>
        <w:ind w:firstLine="708"/>
        <w:jc w:val="center"/>
        <w:rPr>
          <w:rFonts w:ascii="Times New Roman" w:hAnsi="Times New Roman"/>
          <w:b/>
          <w:color w:val="000000" w:themeColor="text1"/>
          <w:sz w:val="24"/>
          <w:szCs w:val="24"/>
        </w:rPr>
      </w:pPr>
      <w:r w:rsidRPr="00721774">
        <w:rPr>
          <w:rFonts w:ascii="Times New Roman" w:hAnsi="Times New Roman"/>
          <w:b/>
          <w:color w:val="000000" w:themeColor="text1"/>
          <w:sz w:val="24"/>
          <w:szCs w:val="24"/>
        </w:rPr>
        <w:t>Bu çalışma artık bizim kurumsallaştığımızı, kurumsallaşmak zorunda olduğ</w:t>
      </w:r>
      <w:r w:rsidRPr="00721774">
        <w:rPr>
          <w:rFonts w:ascii="Times New Roman" w:hAnsi="Times New Roman"/>
          <w:b/>
          <w:color w:val="000000" w:themeColor="text1"/>
          <w:sz w:val="24"/>
          <w:szCs w:val="24"/>
        </w:rPr>
        <w:t>u</w:t>
      </w:r>
      <w:r w:rsidRPr="00721774">
        <w:rPr>
          <w:rFonts w:ascii="Times New Roman" w:hAnsi="Times New Roman"/>
          <w:b/>
          <w:color w:val="000000" w:themeColor="text1"/>
          <w:sz w:val="24"/>
          <w:szCs w:val="24"/>
        </w:rPr>
        <w:t>muzu ve kurumsallaşmanın önemi için çok önemlidir. Kuruma yeni gelen müdür, ö</w:t>
      </w:r>
      <w:r w:rsidRPr="00721774">
        <w:rPr>
          <w:rFonts w:ascii="Times New Roman" w:hAnsi="Times New Roman"/>
          <w:b/>
          <w:color w:val="000000" w:themeColor="text1"/>
          <w:sz w:val="24"/>
          <w:szCs w:val="24"/>
        </w:rPr>
        <w:t>ğ</w:t>
      </w:r>
      <w:r w:rsidRPr="00721774">
        <w:rPr>
          <w:rFonts w:ascii="Times New Roman" w:hAnsi="Times New Roman"/>
          <w:b/>
          <w:color w:val="000000" w:themeColor="text1"/>
          <w:sz w:val="24"/>
          <w:szCs w:val="24"/>
        </w:rPr>
        <w:t>retmen veya diğer personeller, kurumun stratejik planını bilirse daha verimli olacak, kurumu tanımış, misyonunu, zayıf ve güçlü yanlarını bilmiş olacaktır. Bütün bunlar kişiye göre yönetim tarzından kurtulup kurumsal hedeflere göre yönetim tarzının otu</w:t>
      </w:r>
      <w:r w:rsidRPr="00721774">
        <w:rPr>
          <w:rFonts w:ascii="Times New Roman" w:hAnsi="Times New Roman"/>
          <w:b/>
          <w:color w:val="000000" w:themeColor="text1"/>
          <w:sz w:val="24"/>
          <w:szCs w:val="24"/>
        </w:rPr>
        <w:t>r</w:t>
      </w:r>
      <w:r w:rsidRPr="00721774">
        <w:rPr>
          <w:rFonts w:ascii="Times New Roman" w:hAnsi="Times New Roman"/>
          <w:b/>
          <w:color w:val="000000" w:themeColor="text1"/>
          <w:sz w:val="24"/>
          <w:szCs w:val="24"/>
        </w:rPr>
        <w:t xml:space="preserve">masını sağlayacaktır. </w:t>
      </w:r>
    </w:p>
    <w:p w:rsidR="00721774" w:rsidRPr="00721774" w:rsidRDefault="00721774" w:rsidP="00721774">
      <w:pPr>
        <w:spacing w:after="0" w:line="240" w:lineRule="auto"/>
        <w:jc w:val="center"/>
        <w:rPr>
          <w:rFonts w:ascii="Times New Roman" w:hAnsi="Times New Roman"/>
          <w:b/>
          <w:color w:val="000000" w:themeColor="text1"/>
          <w:sz w:val="24"/>
          <w:szCs w:val="24"/>
        </w:rPr>
      </w:pPr>
      <w:r w:rsidRPr="00721774">
        <w:rPr>
          <w:rFonts w:ascii="Times New Roman" w:hAnsi="Times New Roman"/>
          <w:b/>
          <w:color w:val="000000" w:themeColor="text1"/>
          <w:sz w:val="24"/>
          <w:szCs w:val="24"/>
        </w:rPr>
        <w:t xml:space="preserve">       Kurumsallaşma, her işin amacı, aracı ve zamanının olduğunun bilinmesi yanibu işi ben şu araçla şu amaç için şu zamanda şu hedefe ulaşmak için yapmalıyım demektir. Örneğin öğrenme güçlüğü çeken bir öğrenci çeşitli tanıma sorularıyla tanınmalı, bu t</w:t>
      </w:r>
      <w:r w:rsidRPr="00721774">
        <w:rPr>
          <w:rFonts w:ascii="Times New Roman" w:hAnsi="Times New Roman"/>
          <w:b/>
          <w:color w:val="000000" w:themeColor="text1"/>
          <w:sz w:val="24"/>
          <w:szCs w:val="24"/>
        </w:rPr>
        <w:t>a</w:t>
      </w:r>
      <w:r w:rsidRPr="00721774">
        <w:rPr>
          <w:rFonts w:ascii="Times New Roman" w:hAnsi="Times New Roman"/>
          <w:b/>
          <w:color w:val="000000" w:themeColor="text1"/>
          <w:sz w:val="24"/>
          <w:szCs w:val="24"/>
        </w:rPr>
        <w:t>nımdaki amacın öğrencinin öğrenmesindeki belli güçlükleri tanımak ve öğrencinin ke</w:t>
      </w:r>
      <w:r w:rsidRPr="00721774">
        <w:rPr>
          <w:rFonts w:ascii="Times New Roman" w:hAnsi="Times New Roman"/>
          <w:b/>
          <w:color w:val="000000" w:themeColor="text1"/>
          <w:sz w:val="24"/>
          <w:szCs w:val="24"/>
        </w:rPr>
        <w:t>n</w:t>
      </w:r>
      <w:r w:rsidRPr="00721774">
        <w:rPr>
          <w:rFonts w:ascii="Times New Roman" w:hAnsi="Times New Roman"/>
          <w:b/>
          <w:color w:val="000000" w:themeColor="text1"/>
          <w:sz w:val="24"/>
          <w:szCs w:val="24"/>
        </w:rPr>
        <w:t>disine, ailesine, devletine yararlı bir birey haline getirmek olduğu işin başında belirle</w:t>
      </w:r>
      <w:r w:rsidRPr="00721774">
        <w:rPr>
          <w:rFonts w:ascii="Times New Roman" w:hAnsi="Times New Roman"/>
          <w:b/>
          <w:color w:val="000000" w:themeColor="text1"/>
          <w:sz w:val="24"/>
          <w:szCs w:val="24"/>
        </w:rPr>
        <w:t>n</w:t>
      </w:r>
      <w:r w:rsidRPr="00721774">
        <w:rPr>
          <w:rFonts w:ascii="Times New Roman" w:hAnsi="Times New Roman"/>
          <w:b/>
          <w:color w:val="000000" w:themeColor="text1"/>
          <w:sz w:val="24"/>
          <w:szCs w:val="24"/>
        </w:rPr>
        <w:t xml:space="preserve">melidir. </w:t>
      </w:r>
    </w:p>
    <w:p w:rsidR="00721774" w:rsidRDefault="00721774" w:rsidP="00721774">
      <w:pPr>
        <w:spacing w:after="0" w:line="240" w:lineRule="auto"/>
        <w:jc w:val="center"/>
        <w:rPr>
          <w:rFonts w:ascii="Times New Roman" w:hAnsi="Times New Roman"/>
          <w:b/>
          <w:color w:val="76923C" w:themeColor="accent3" w:themeShade="BF"/>
          <w:sz w:val="24"/>
          <w:szCs w:val="24"/>
        </w:rPr>
      </w:pPr>
    </w:p>
    <w:p w:rsidR="00721774" w:rsidRDefault="00721774" w:rsidP="00721774">
      <w:pPr>
        <w:spacing w:after="0" w:line="240" w:lineRule="auto"/>
        <w:jc w:val="center"/>
        <w:rPr>
          <w:rFonts w:ascii="Times New Roman" w:hAnsi="Times New Roman"/>
          <w:b/>
          <w:color w:val="76923C" w:themeColor="accent3" w:themeShade="BF"/>
          <w:sz w:val="24"/>
          <w:szCs w:val="24"/>
        </w:rPr>
      </w:pPr>
    </w:p>
    <w:p w:rsidR="00721774" w:rsidRDefault="00721774" w:rsidP="00721774">
      <w:pPr>
        <w:spacing w:after="0" w:line="240" w:lineRule="auto"/>
        <w:jc w:val="center"/>
        <w:rPr>
          <w:rFonts w:ascii="Times New Roman" w:hAnsi="Times New Roman"/>
          <w:b/>
          <w:color w:val="76923C" w:themeColor="accent3" w:themeShade="BF"/>
          <w:sz w:val="24"/>
          <w:szCs w:val="24"/>
        </w:rPr>
      </w:pPr>
      <w:r>
        <w:rPr>
          <w:rFonts w:ascii="Times New Roman" w:hAnsi="Times New Roman"/>
          <w:b/>
          <w:color w:val="76923C" w:themeColor="accent3" w:themeShade="BF"/>
          <w:sz w:val="24"/>
          <w:szCs w:val="24"/>
        </w:rPr>
        <w:t xml:space="preserve">                                                                                                                </w:t>
      </w:r>
    </w:p>
    <w:p w:rsidR="00721774" w:rsidRPr="0009235E" w:rsidRDefault="00721774" w:rsidP="00721774">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Erkan SEVİNDİK</w:t>
      </w:r>
    </w:p>
    <w:p w:rsidR="00721774" w:rsidRPr="0009235E" w:rsidRDefault="00721774" w:rsidP="00721774">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Okul Müdürü</w:t>
      </w:r>
    </w:p>
    <w:p w:rsidR="00A16C5F" w:rsidRDefault="00A16C5F" w:rsidP="003E5618">
      <w:pPr>
        <w:tabs>
          <w:tab w:val="left" w:pos="2715"/>
        </w:tabs>
        <w:jc w:val="center"/>
        <w:rPr>
          <w:rFonts w:ascii="Times New Roman" w:hAnsi="Times New Roman" w:cs="Times New Roman"/>
          <w:b/>
          <w:noProof/>
          <w:color w:val="31849B" w:themeColor="accent5" w:themeShade="BF"/>
          <w:sz w:val="28"/>
          <w:szCs w:val="28"/>
        </w:rPr>
      </w:pPr>
    </w:p>
    <w:p w:rsidR="002A7DC6" w:rsidRDefault="002A7DC6" w:rsidP="00C04B7B">
      <w:pPr>
        <w:tabs>
          <w:tab w:val="left" w:pos="840"/>
        </w:tabs>
        <w:spacing w:before="120" w:after="120" w:line="240" w:lineRule="auto"/>
        <w:rPr>
          <w:rFonts w:ascii="Times New Roman" w:hAnsi="Times New Roman" w:cs="Times New Roman"/>
          <w:b/>
          <w:color w:val="31849B" w:themeColor="accent5" w:themeShade="BF"/>
          <w:sz w:val="24"/>
        </w:rPr>
      </w:pPr>
    </w:p>
    <w:p w:rsidR="00B555C9" w:rsidRDefault="00B555C9" w:rsidP="00C04B7B">
      <w:pPr>
        <w:tabs>
          <w:tab w:val="left" w:pos="840"/>
        </w:tabs>
        <w:spacing w:before="120" w:after="120" w:line="240" w:lineRule="auto"/>
        <w:rPr>
          <w:rFonts w:ascii="Times New Roman" w:hAnsi="Times New Roman" w:cs="Times New Roman"/>
          <w:b/>
          <w:color w:val="31849B" w:themeColor="accent5" w:themeShade="BF"/>
          <w:sz w:val="24"/>
        </w:rPr>
      </w:pPr>
    </w:p>
    <w:p w:rsidR="00150FE7" w:rsidRDefault="00150FE7" w:rsidP="00C04B7B">
      <w:pPr>
        <w:tabs>
          <w:tab w:val="left" w:pos="840"/>
        </w:tabs>
        <w:spacing w:before="120" w:after="120" w:line="240" w:lineRule="auto"/>
        <w:rPr>
          <w:rFonts w:ascii="Times New Roman" w:hAnsi="Times New Roman" w:cs="Times New Roman"/>
          <w:b/>
          <w:color w:val="31849B" w:themeColor="accent5" w:themeShade="BF"/>
          <w:sz w:val="24"/>
        </w:rPr>
      </w:pPr>
    </w:p>
    <w:p w:rsidR="00150FE7" w:rsidRDefault="00150FE7" w:rsidP="00C04B7B">
      <w:pPr>
        <w:tabs>
          <w:tab w:val="left" w:pos="840"/>
        </w:tabs>
        <w:spacing w:before="120" w:after="120" w:line="240" w:lineRule="auto"/>
        <w:rPr>
          <w:rFonts w:ascii="Times New Roman" w:hAnsi="Times New Roman" w:cs="Times New Roman"/>
          <w:b/>
          <w:color w:val="31849B" w:themeColor="accent5" w:themeShade="BF"/>
          <w:sz w:val="24"/>
        </w:rPr>
      </w:pPr>
    </w:p>
    <w:p w:rsidR="00150FE7" w:rsidRDefault="00150FE7" w:rsidP="00C04B7B">
      <w:pPr>
        <w:tabs>
          <w:tab w:val="left" w:pos="840"/>
        </w:tabs>
        <w:spacing w:before="120" w:after="120" w:line="240" w:lineRule="auto"/>
        <w:rPr>
          <w:rFonts w:ascii="Times New Roman" w:hAnsi="Times New Roman" w:cs="Times New Roman"/>
          <w:b/>
          <w:color w:val="31849B" w:themeColor="accent5" w:themeShade="BF"/>
          <w:sz w:val="24"/>
        </w:rPr>
      </w:pPr>
    </w:p>
    <w:p w:rsidR="00150FE7" w:rsidRDefault="00150FE7" w:rsidP="00C04B7B">
      <w:pPr>
        <w:tabs>
          <w:tab w:val="left" w:pos="840"/>
        </w:tabs>
        <w:spacing w:before="120" w:after="120" w:line="240" w:lineRule="auto"/>
        <w:rPr>
          <w:rFonts w:ascii="Times New Roman" w:hAnsi="Times New Roman" w:cs="Times New Roman"/>
          <w:b/>
          <w:color w:val="31849B" w:themeColor="accent5" w:themeShade="BF"/>
          <w:sz w:val="24"/>
        </w:rPr>
      </w:pPr>
    </w:p>
    <w:p w:rsidR="00150FE7" w:rsidRDefault="00150FE7" w:rsidP="00C04B7B">
      <w:pPr>
        <w:tabs>
          <w:tab w:val="left" w:pos="840"/>
        </w:tabs>
        <w:spacing w:before="120" w:after="120" w:line="240" w:lineRule="auto"/>
        <w:rPr>
          <w:rFonts w:ascii="Times New Roman" w:hAnsi="Times New Roman" w:cs="Times New Roman"/>
          <w:b/>
          <w:color w:val="31849B" w:themeColor="accent5" w:themeShade="BF"/>
          <w:sz w:val="24"/>
        </w:rPr>
      </w:pPr>
    </w:p>
    <w:p w:rsidR="00150FE7" w:rsidRDefault="00150FE7" w:rsidP="00C04B7B">
      <w:pPr>
        <w:tabs>
          <w:tab w:val="left" w:pos="840"/>
        </w:tabs>
        <w:spacing w:before="120" w:after="120" w:line="240" w:lineRule="auto"/>
        <w:rPr>
          <w:rFonts w:ascii="Times New Roman" w:hAnsi="Times New Roman" w:cs="Times New Roman"/>
          <w:b/>
          <w:color w:val="31849B" w:themeColor="accent5" w:themeShade="BF"/>
          <w:sz w:val="24"/>
        </w:rPr>
      </w:pPr>
    </w:p>
    <w:p w:rsidR="00150FE7" w:rsidRDefault="00150FE7" w:rsidP="00C04B7B">
      <w:pPr>
        <w:tabs>
          <w:tab w:val="left" w:pos="840"/>
        </w:tabs>
        <w:spacing w:before="120" w:after="120" w:line="240" w:lineRule="auto"/>
        <w:rPr>
          <w:rFonts w:ascii="Times New Roman" w:hAnsi="Times New Roman" w:cs="Times New Roman"/>
          <w:b/>
          <w:color w:val="31849B" w:themeColor="accent5" w:themeShade="BF"/>
          <w:sz w:val="24"/>
        </w:rPr>
      </w:pPr>
    </w:p>
    <w:p w:rsidR="00150FE7" w:rsidRDefault="00150FE7" w:rsidP="00C04B7B">
      <w:pPr>
        <w:tabs>
          <w:tab w:val="left" w:pos="840"/>
        </w:tabs>
        <w:spacing w:before="120" w:after="120" w:line="240" w:lineRule="auto"/>
        <w:rPr>
          <w:rFonts w:ascii="Times New Roman" w:hAnsi="Times New Roman" w:cs="Times New Roman"/>
          <w:b/>
          <w:color w:val="31849B" w:themeColor="accent5" w:themeShade="BF"/>
          <w:sz w:val="24"/>
        </w:rPr>
      </w:pPr>
    </w:p>
    <w:p w:rsidR="00150FE7" w:rsidRDefault="00150FE7" w:rsidP="00C04B7B">
      <w:pPr>
        <w:tabs>
          <w:tab w:val="left" w:pos="840"/>
        </w:tabs>
        <w:spacing w:before="120" w:after="120" w:line="240" w:lineRule="auto"/>
        <w:rPr>
          <w:rFonts w:ascii="Times New Roman" w:hAnsi="Times New Roman" w:cs="Times New Roman"/>
          <w:b/>
          <w:color w:val="31849B" w:themeColor="accent5" w:themeShade="BF"/>
          <w:sz w:val="24"/>
        </w:rPr>
      </w:pPr>
    </w:p>
    <w:p w:rsidR="00150FE7" w:rsidRDefault="00150FE7" w:rsidP="00C04B7B">
      <w:pPr>
        <w:tabs>
          <w:tab w:val="left" w:pos="840"/>
        </w:tabs>
        <w:spacing w:before="120" w:after="120" w:line="240" w:lineRule="auto"/>
        <w:rPr>
          <w:rFonts w:ascii="Times New Roman" w:hAnsi="Times New Roman" w:cs="Times New Roman"/>
          <w:b/>
          <w:color w:val="31849B" w:themeColor="accent5" w:themeShade="BF"/>
          <w:sz w:val="24"/>
        </w:rPr>
      </w:pPr>
    </w:p>
    <w:p w:rsidR="00721774" w:rsidRDefault="00721774" w:rsidP="00C04B7B">
      <w:pPr>
        <w:tabs>
          <w:tab w:val="left" w:pos="840"/>
        </w:tabs>
        <w:spacing w:before="120" w:after="120" w:line="240" w:lineRule="auto"/>
        <w:rPr>
          <w:rFonts w:ascii="Times New Roman" w:hAnsi="Times New Roman" w:cs="Times New Roman"/>
          <w:b/>
          <w:color w:val="31849B" w:themeColor="accent5" w:themeShade="BF"/>
          <w:sz w:val="24"/>
        </w:rPr>
      </w:pPr>
    </w:p>
    <w:p w:rsidR="00721774" w:rsidRDefault="00721774" w:rsidP="00C04B7B">
      <w:pPr>
        <w:tabs>
          <w:tab w:val="left" w:pos="840"/>
        </w:tabs>
        <w:spacing w:before="120" w:after="120" w:line="240" w:lineRule="auto"/>
        <w:rPr>
          <w:rFonts w:ascii="Times New Roman" w:hAnsi="Times New Roman" w:cs="Times New Roman"/>
          <w:b/>
          <w:color w:val="31849B" w:themeColor="accent5" w:themeShade="BF"/>
          <w:sz w:val="24"/>
        </w:rPr>
      </w:pPr>
    </w:p>
    <w:p w:rsidR="00721774" w:rsidRDefault="00721774" w:rsidP="00C04B7B">
      <w:pPr>
        <w:tabs>
          <w:tab w:val="left" w:pos="840"/>
        </w:tabs>
        <w:spacing w:before="120" w:after="120" w:line="240" w:lineRule="auto"/>
        <w:rPr>
          <w:rFonts w:ascii="Times New Roman" w:hAnsi="Times New Roman" w:cs="Times New Roman"/>
          <w:b/>
          <w:color w:val="31849B" w:themeColor="accent5" w:themeShade="BF"/>
          <w:sz w:val="24"/>
        </w:rPr>
      </w:pPr>
    </w:p>
    <w:p w:rsidR="00721774" w:rsidRDefault="00721774" w:rsidP="00C04B7B">
      <w:pPr>
        <w:tabs>
          <w:tab w:val="left" w:pos="840"/>
        </w:tabs>
        <w:spacing w:before="120" w:after="120" w:line="240" w:lineRule="auto"/>
        <w:rPr>
          <w:rFonts w:ascii="Times New Roman" w:hAnsi="Times New Roman" w:cs="Times New Roman"/>
          <w:b/>
          <w:color w:val="31849B" w:themeColor="accent5" w:themeShade="BF"/>
          <w:sz w:val="24"/>
        </w:rPr>
      </w:pPr>
    </w:p>
    <w:p w:rsidR="00721774" w:rsidRDefault="00721774" w:rsidP="00C04B7B">
      <w:pPr>
        <w:tabs>
          <w:tab w:val="left" w:pos="840"/>
        </w:tabs>
        <w:spacing w:before="120" w:after="120" w:line="240" w:lineRule="auto"/>
        <w:rPr>
          <w:rFonts w:ascii="Times New Roman" w:hAnsi="Times New Roman" w:cs="Times New Roman"/>
          <w:b/>
          <w:color w:val="31849B" w:themeColor="accent5" w:themeShade="BF"/>
          <w:sz w:val="24"/>
        </w:rPr>
      </w:pPr>
    </w:p>
    <w:p w:rsidR="000C7799" w:rsidRDefault="000C7799" w:rsidP="00C04B7B">
      <w:pPr>
        <w:tabs>
          <w:tab w:val="left" w:pos="840"/>
        </w:tabs>
        <w:spacing w:before="120" w:after="120" w:line="240" w:lineRule="auto"/>
        <w:rPr>
          <w:rFonts w:ascii="Times New Roman" w:hAnsi="Times New Roman" w:cs="Times New Roman"/>
          <w:b/>
          <w:color w:val="31849B" w:themeColor="accent5" w:themeShade="BF"/>
          <w:sz w:val="24"/>
        </w:rPr>
      </w:pPr>
      <w:r w:rsidRPr="00E91DE4">
        <w:rPr>
          <w:rFonts w:ascii="Times New Roman" w:hAnsi="Times New Roman" w:cs="Times New Roman"/>
          <w:b/>
          <w:color w:val="31849B" w:themeColor="accent5" w:themeShade="BF"/>
          <w:sz w:val="24"/>
        </w:rPr>
        <w:lastRenderedPageBreak/>
        <w:t>KISALTMALAR</w:t>
      </w:r>
    </w:p>
    <w:p w:rsidR="000C7799" w:rsidRPr="00A16C5F" w:rsidRDefault="000C7799" w:rsidP="00C17B30">
      <w:pPr>
        <w:spacing w:before="120" w:after="120" w:line="240" w:lineRule="auto"/>
        <w:rPr>
          <w:rFonts w:cs="Times New Roman"/>
          <w:i/>
        </w:rPr>
      </w:pPr>
      <w:r w:rsidRPr="00A16C5F">
        <w:rPr>
          <w:rFonts w:cs="Times New Roman"/>
          <w:i/>
        </w:rPr>
        <w:t>ABİS</w:t>
      </w:r>
      <w:r w:rsidRPr="00A16C5F">
        <w:rPr>
          <w:rFonts w:cs="Times New Roman"/>
          <w:i/>
        </w:rPr>
        <w:tab/>
      </w:r>
      <w:r w:rsidRPr="00A16C5F">
        <w:rPr>
          <w:rFonts w:cs="Times New Roman"/>
          <w:i/>
        </w:rPr>
        <w:tab/>
        <w:t>Türkiye’nin Avrupa Birliği İletişim</w:t>
      </w:r>
      <w:r w:rsidR="0007030D" w:rsidRPr="00A16C5F">
        <w:rPr>
          <w:rFonts w:cs="Times New Roman"/>
          <w:i/>
        </w:rPr>
        <w:t xml:space="preserve"> Stratejisi</w:t>
      </w:r>
    </w:p>
    <w:p w:rsidR="000C7799" w:rsidRPr="00A16C5F" w:rsidRDefault="000C7799" w:rsidP="00C17B30">
      <w:pPr>
        <w:spacing w:before="120" w:after="120" w:line="240" w:lineRule="auto"/>
        <w:rPr>
          <w:rFonts w:cs="Times New Roman"/>
          <w:i/>
        </w:rPr>
      </w:pPr>
      <w:r w:rsidRPr="00A16C5F">
        <w:rPr>
          <w:rFonts w:cs="Times New Roman"/>
          <w:i/>
        </w:rPr>
        <w:t>ASKE</w:t>
      </w:r>
      <w:r w:rsidRPr="00A16C5F">
        <w:rPr>
          <w:rFonts w:cs="Times New Roman"/>
          <w:i/>
        </w:rPr>
        <w:tab/>
      </w:r>
      <w:r w:rsidRPr="00A16C5F">
        <w:rPr>
          <w:rFonts w:cs="Times New Roman"/>
          <w:i/>
        </w:rPr>
        <w:tab/>
        <w:t>Araştırma, Stratejik Planlama ve Kalite Geliştirme Ekibi</w:t>
      </w:r>
    </w:p>
    <w:p w:rsidR="000C7799" w:rsidRPr="00A16C5F" w:rsidRDefault="00A16C5F" w:rsidP="00C17B30">
      <w:pPr>
        <w:spacing w:before="120" w:after="120" w:line="240" w:lineRule="auto"/>
        <w:rPr>
          <w:rFonts w:cs="Times New Roman"/>
          <w:i/>
        </w:rPr>
      </w:pPr>
      <w:r w:rsidRPr="00A16C5F">
        <w:rPr>
          <w:rFonts w:cs="Times New Roman"/>
          <w:i/>
        </w:rPr>
        <w:t>BAP</w:t>
      </w:r>
      <w:r w:rsidRPr="00A16C5F">
        <w:rPr>
          <w:rFonts w:cs="Times New Roman"/>
          <w:i/>
        </w:rPr>
        <w:tab/>
      </w:r>
      <w:r w:rsidRPr="00A16C5F">
        <w:rPr>
          <w:rFonts w:cs="Times New Roman"/>
          <w:i/>
        </w:rPr>
        <w:tab/>
      </w:r>
      <w:proofErr w:type="gramStart"/>
      <w:r w:rsidRPr="00A16C5F">
        <w:rPr>
          <w:rFonts w:cs="Times New Roman"/>
          <w:i/>
        </w:rPr>
        <w:t xml:space="preserve">Başarıyı </w:t>
      </w:r>
      <w:r w:rsidR="000C7799" w:rsidRPr="00A16C5F">
        <w:rPr>
          <w:rFonts w:cs="Times New Roman"/>
          <w:i/>
        </w:rPr>
        <w:t xml:space="preserve"> Arttırma</w:t>
      </w:r>
      <w:proofErr w:type="gramEnd"/>
      <w:r w:rsidR="000C7799" w:rsidRPr="00A16C5F">
        <w:rPr>
          <w:rFonts w:cs="Times New Roman"/>
          <w:i/>
        </w:rPr>
        <w:t xml:space="preserve"> Projesi</w:t>
      </w:r>
    </w:p>
    <w:p w:rsidR="000C7799" w:rsidRPr="00A16C5F" w:rsidRDefault="00A16C5F" w:rsidP="00C17B30">
      <w:pPr>
        <w:spacing w:before="120" w:after="120" w:line="240" w:lineRule="auto"/>
        <w:rPr>
          <w:rFonts w:cs="Times New Roman"/>
          <w:i/>
        </w:rPr>
      </w:pPr>
      <w:r>
        <w:rPr>
          <w:rFonts w:cs="Times New Roman"/>
          <w:i/>
        </w:rPr>
        <w:t>DPT</w:t>
      </w:r>
      <w:r>
        <w:rPr>
          <w:rFonts w:cs="Times New Roman"/>
          <w:i/>
        </w:rPr>
        <w:tab/>
      </w:r>
      <w:r>
        <w:rPr>
          <w:rFonts w:cs="Times New Roman"/>
          <w:i/>
        </w:rPr>
        <w:tab/>
        <w:t xml:space="preserve">Devlet </w:t>
      </w:r>
      <w:r w:rsidR="000C7799" w:rsidRPr="00A16C5F">
        <w:rPr>
          <w:rFonts w:cs="Times New Roman"/>
          <w:i/>
        </w:rPr>
        <w:t xml:space="preserve">Planlama Teşkilatı </w:t>
      </w:r>
    </w:p>
    <w:p w:rsidR="000C7799" w:rsidRPr="00A16C5F" w:rsidRDefault="008B24C8" w:rsidP="00C17B30">
      <w:pPr>
        <w:spacing w:before="120" w:after="120" w:line="240" w:lineRule="auto"/>
        <w:rPr>
          <w:rFonts w:cs="Times New Roman"/>
          <w:i/>
        </w:rPr>
      </w:pPr>
      <w:r w:rsidRPr="00A16C5F">
        <w:rPr>
          <w:rFonts w:cs="Times New Roman"/>
          <w:i/>
        </w:rPr>
        <w:t xml:space="preserve">DYS </w:t>
      </w:r>
      <w:r w:rsidRPr="00A16C5F">
        <w:rPr>
          <w:rFonts w:cs="Times New Roman"/>
          <w:i/>
        </w:rPr>
        <w:tab/>
      </w:r>
      <w:r w:rsidRPr="00A16C5F">
        <w:rPr>
          <w:rFonts w:cs="Times New Roman"/>
          <w:i/>
        </w:rPr>
        <w:tab/>
        <w:t>Do</w:t>
      </w:r>
      <w:r w:rsidR="000C7799" w:rsidRPr="00A16C5F">
        <w:rPr>
          <w:rFonts w:cs="Times New Roman"/>
          <w:i/>
        </w:rPr>
        <w:t xml:space="preserve">küman </w:t>
      </w:r>
      <w:proofErr w:type="gramStart"/>
      <w:r w:rsidR="000C7799" w:rsidRPr="00A16C5F">
        <w:rPr>
          <w:rFonts w:cs="Times New Roman"/>
          <w:i/>
        </w:rPr>
        <w:t xml:space="preserve">Yönetim </w:t>
      </w:r>
      <w:r w:rsidR="00A16C5F" w:rsidRPr="00A16C5F">
        <w:rPr>
          <w:rFonts w:cs="Times New Roman"/>
          <w:i/>
        </w:rPr>
        <w:t xml:space="preserve"> </w:t>
      </w:r>
      <w:r w:rsidR="000C7799" w:rsidRPr="00A16C5F">
        <w:rPr>
          <w:rFonts w:cs="Times New Roman"/>
          <w:i/>
        </w:rPr>
        <w:t>Sistemi</w:t>
      </w:r>
      <w:proofErr w:type="gramEnd"/>
      <w:r w:rsidR="000C7799" w:rsidRPr="00A16C5F">
        <w:rPr>
          <w:rFonts w:cs="Times New Roman"/>
          <w:i/>
        </w:rPr>
        <w:t xml:space="preserve"> </w:t>
      </w:r>
    </w:p>
    <w:p w:rsidR="000C7799" w:rsidRPr="00A16C5F" w:rsidRDefault="000C7799" w:rsidP="00C17B30">
      <w:pPr>
        <w:spacing w:before="120" w:after="120" w:line="240" w:lineRule="auto"/>
        <w:rPr>
          <w:rFonts w:cs="Times New Roman"/>
          <w:i/>
        </w:rPr>
      </w:pPr>
      <w:r w:rsidRPr="00A16C5F">
        <w:rPr>
          <w:rFonts w:cs="Times New Roman"/>
          <w:i/>
        </w:rPr>
        <w:t>EĞİTEP</w:t>
      </w:r>
      <w:r w:rsidRPr="00A16C5F">
        <w:rPr>
          <w:rFonts w:cs="Times New Roman"/>
          <w:i/>
        </w:rPr>
        <w:tab/>
      </w:r>
      <w:r w:rsidRPr="00A16C5F">
        <w:rPr>
          <w:rFonts w:cs="Times New Roman"/>
          <w:i/>
        </w:rPr>
        <w:tab/>
      </w:r>
      <w:r w:rsidR="00222F80" w:rsidRPr="00A16C5F">
        <w:rPr>
          <w:rFonts w:cs="Times New Roman"/>
          <w:i/>
        </w:rPr>
        <w:t>Eğitimcilerin Eğitimi Projesi</w:t>
      </w:r>
    </w:p>
    <w:p w:rsidR="000C7799" w:rsidRPr="00A16C5F" w:rsidRDefault="000C7799" w:rsidP="00C17B30">
      <w:pPr>
        <w:spacing w:before="120" w:after="120" w:line="240" w:lineRule="auto"/>
        <w:rPr>
          <w:rFonts w:cs="Times New Roman"/>
          <w:i/>
        </w:rPr>
      </w:pPr>
      <w:r w:rsidRPr="00A16C5F">
        <w:rPr>
          <w:rFonts w:cs="Times New Roman"/>
          <w:i/>
        </w:rPr>
        <w:t>EKYS</w:t>
      </w:r>
      <w:r w:rsidRPr="00A16C5F">
        <w:rPr>
          <w:rFonts w:cs="Times New Roman"/>
          <w:i/>
        </w:rPr>
        <w:tab/>
      </w:r>
      <w:r w:rsidRPr="00A16C5F">
        <w:rPr>
          <w:rFonts w:cs="Times New Roman"/>
          <w:i/>
        </w:rPr>
        <w:tab/>
        <w:t>Eğitimde Kalite Yönetimi Sistemi</w:t>
      </w:r>
    </w:p>
    <w:p w:rsidR="000C7799" w:rsidRPr="00A16C5F" w:rsidRDefault="000C7799" w:rsidP="00C17B30">
      <w:pPr>
        <w:spacing w:before="120" w:after="120" w:line="240" w:lineRule="auto"/>
        <w:rPr>
          <w:rFonts w:cs="Times New Roman"/>
          <w:i/>
        </w:rPr>
      </w:pPr>
      <w:r w:rsidRPr="00A16C5F">
        <w:rPr>
          <w:rFonts w:cs="Times New Roman"/>
          <w:i/>
        </w:rPr>
        <w:t>GZFT</w:t>
      </w:r>
      <w:r w:rsidRPr="00A16C5F">
        <w:rPr>
          <w:rFonts w:cs="Times New Roman"/>
          <w:i/>
        </w:rPr>
        <w:tab/>
      </w:r>
      <w:r w:rsidRPr="00A16C5F">
        <w:rPr>
          <w:rFonts w:cs="Times New Roman"/>
          <w:i/>
        </w:rPr>
        <w:tab/>
        <w:t>Güçlü Yönler, Zayıf Yönler, Fırsatlar, Tehditler</w:t>
      </w:r>
    </w:p>
    <w:p w:rsidR="000C7799" w:rsidRPr="00A16C5F" w:rsidRDefault="00115279" w:rsidP="00C17B30">
      <w:pPr>
        <w:spacing w:before="120" w:after="120" w:line="240" w:lineRule="auto"/>
        <w:rPr>
          <w:rFonts w:cs="Times New Roman"/>
          <w:i/>
        </w:rPr>
      </w:pPr>
      <w:r w:rsidRPr="00A16C5F">
        <w:rPr>
          <w:rFonts w:cs="Times New Roman"/>
          <w:i/>
        </w:rPr>
        <w:t>HBÖSB</w:t>
      </w:r>
      <w:r w:rsidR="000C7799" w:rsidRPr="00A16C5F">
        <w:rPr>
          <w:rFonts w:cs="Times New Roman"/>
          <w:i/>
        </w:rPr>
        <w:tab/>
      </w:r>
      <w:r w:rsidR="000C7799" w:rsidRPr="00A16C5F">
        <w:rPr>
          <w:rFonts w:cs="Times New Roman"/>
          <w:i/>
        </w:rPr>
        <w:tab/>
        <w:t xml:space="preserve">Hayat Boyu </w:t>
      </w:r>
      <w:proofErr w:type="gramStart"/>
      <w:r w:rsidR="000C7799" w:rsidRPr="00A16C5F">
        <w:rPr>
          <w:rFonts w:cs="Times New Roman"/>
          <w:i/>
        </w:rPr>
        <w:t xml:space="preserve">Öğrenme </w:t>
      </w:r>
      <w:r w:rsidR="00A16C5F" w:rsidRPr="00A16C5F">
        <w:rPr>
          <w:rFonts w:cs="Times New Roman"/>
          <w:i/>
        </w:rPr>
        <w:t xml:space="preserve"> </w:t>
      </w:r>
      <w:r w:rsidRPr="00A16C5F">
        <w:rPr>
          <w:i/>
          <w:color w:val="000000"/>
        </w:rPr>
        <w:t>Strateji</w:t>
      </w:r>
      <w:proofErr w:type="gramEnd"/>
      <w:r w:rsidRPr="00A16C5F">
        <w:rPr>
          <w:i/>
          <w:color w:val="000000"/>
        </w:rPr>
        <w:t xml:space="preserve"> Belgesi</w:t>
      </w:r>
    </w:p>
    <w:p w:rsidR="00A2363C" w:rsidRPr="00A16C5F" w:rsidRDefault="00A2363C" w:rsidP="00C17B30">
      <w:pPr>
        <w:spacing w:before="120" w:after="120" w:line="240" w:lineRule="auto"/>
        <w:rPr>
          <w:rFonts w:cs="Times New Roman"/>
          <w:i/>
        </w:rPr>
      </w:pPr>
      <w:r w:rsidRPr="00A16C5F">
        <w:rPr>
          <w:rFonts w:cs="Times New Roman"/>
          <w:i/>
        </w:rPr>
        <w:t>İMEİGEP</w:t>
      </w:r>
      <w:r w:rsidRPr="00A16C5F">
        <w:rPr>
          <w:rFonts w:cs="Times New Roman"/>
          <w:i/>
        </w:rPr>
        <w:tab/>
        <w:t xml:space="preserve">İstihdam ve </w:t>
      </w:r>
      <w:r w:rsidR="00A12646" w:rsidRPr="00A16C5F">
        <w:rPr>
          <w:rFonts w:cs="Times New Roman"/>
          <w:i/>
        </w:rPr>
        <w:t>Meslekî</w:t>
      </w:r>
      <w:r w:rsidRPr="00A16C5F">
        <w:rPr>
          <w:rFonts w:cs="Times New Roman"/>
          <w:i/>
        </w:rPr>
        <w:t xml:space="preserve"> Eğitim İlişkisinin Güçlendirilmesi Eylem Planı</w:t>
      </w:r>
    </w:p>
    <w:p w:rsidR="000C7799" w:rsidRPr="00A16C5F" w:rsidRDefault="00D4022E" w:rsidP="00C17B30">
      <w:pPr>
        <w:spacing w:before="120" w:after="120" w:line="240" w:lineRule="auto"/>
        <w:rPr>
          <w:rFonts w:cs="Times New Roman"/>
          <w:i/>
        </w:rPr>
      </w:pPr>
      <w:r w:rsidRPr="00A16C5F">
        <w:rPr>
          <w:rFonts w:cs="Times New Roman"/>
          <w:i/>
        </w:rPr>
        <w:t>KH</w:t>
      </w:r>
      <w:r w:rsidR="000C7799" w:rsidRPr="00A16C5F">
        <w:rPr>
          <w:rFonts w:cs="Times New Roman"/>
          <w:i/>
        </w:rPr>
        <w:t>K</w:t>
      </w:r>
      <w:r w:rsidR="000C7799" w:rsidRPr="00A16C5F">
        <w:rPr>
          <w:rFonts w:cs="Times New Roman"/>
          <w:i/>
        </w:rPr>
        <w:tab/>
      </w:r>
      <w:r w:rsidR="000C7799" w:rsidRPr="00A16C5F">
        <w:rPr>
          <w:rFonts w:cs="Times New Roman"/>
          <w:i/>
        </w:rPr>
        <w:tab/>
        <w:t xml:space="preserve">Kanun Hükmünde Kararname </w:t>
      </w:r>
    </w:p>
    <w:p w:rsidR="000C7799" w:rsidRPr="00A16C5F" w:rsidRDefault="000C7799" w:rsidP="00C17B30">
      <w:pPr>
        <w:spacing w:before="120" w:after="120" w:line="240" w:lineRule="auto"/>
        <w:rPr>
          <w:rFonts w:cs="Times New Roman"/>
          <w:i/>
        </w:rPr>
      </w:pPr>
      <w:r w:rsidRPr="00A16C5F">
        <w:rPr>
          <w:rFonts w:cs="Times New Roman"/>
          <w:i/>
        </w:rPr>
        <w:t xml:space="preserve">MFİB   </w:t>
      </w:r>
      <w:r w:rsidRPr="00A16C5F">
        <w:rPr>
          <w:rFonts w:cs="Times New Roman"/>
          <w:i/>
        </w:rPr>
        <w:tab/>
      </w:r>
      <w:r w:rsidRPr="00A16C5F">
        <w:rPr>
          <w:rFonts w:cs="Times New Roman"/>
          <w:i/>
        </w:rPr>
        <w:tab/>
        <w:t>Merkezi Finans ve İhale Birimi</w:t>
      </w:r>
    </w:p>
    <w:p w:rsidR="000C7799" w:rsidRPr="00A16C5F" w:rsidRDefault="000C7799" w:rsidP="00C17B30">
      <w:pPr>
        <w:spacing w:before="120" w:after="120" w:line="240" w:lineRule="auto"/>
        <w:rPr>
          <w:rFonts w:cs="Times New Roman"/>
          <w:i/>
        </w:rPr>
      </w:pPr>
      <w:r w:rsidRPr="00A16C5F">
        <w:rPr>
          <w:rFonts w:cs="Times New Roman"/>
          <w:i/>
        </w:rPr>
        <w:t>MTE</w:t>
      </w:r>
      <w:r w:rsidRPr="00A16C5F">
        <w:rPr>
          <w:rFonts w:cs="Times New Roman"/>
          <w:i/>
        </w:rPr>
        <w:tab/>
      </w:r>
      <w:r w:rsidRPr="00A16C5F">
        <w:rPr>
          <w:rFonts w:cs="Times New Roman"/>
          <w:i/>
        </w:rPr>
        <w:tab/>
      </w:r>
      <w:proofErr w:type="gramStart"/>
      <w:r w:rsidR="00A12646" w:rsidRPr="00A16C5F">
        <w:rPr>
          <w:rFonts w:cs="Times New Roman"/>
          <w:i/>
        </w:rPr>
        <w:t>Meslekî</w:t>
      </w:r>
      <w:r w:rsidR="00362FCA" w:rsidRPr="00A16C5F">
        <w:rPr>
          <w:rFonts w:cs="Times New Roman"/>
          <w:i/>
        </w:rPr>
        <w:t xml:space="preserve"> </w:t>
      </w:r>
      <w:r w:rsidR="00A16C5F">
        <w:rPr>
          <w:rFonts w:cs="Times New Roman"/>
          <w:i/>
        </w:rPr>
        <w:t xml:space="preserve"> </w:t>
      </w:r>
      <w:r w:rsidR="00362FCA" w:rsidRPr="00A16C5F">
        <w:rPr>
          <w:rFonts w:cs="Times New Roman"/>
          <w:i/>
        </w:rPr>
        <w:t>v</w:t>
      </w:r>
      <w:r w:rsidR="00E23E4B" w:rsidRPr="00A16C5F">
        <w:rPr>
          <w:rFonts w:cs="Times New Roman"/>
          <w:i/>
        </w:rPr>
        <w:t>e</w:t>
      </w:r>
      <w:proofErr w:type="gramEnd"/>
      <w:r w:rsidR="00E23E4B" w:rsidRPr="00A16C5F">
        <w:rPr>
          <w:rFonts w:cs="Times New Roman"/>
          <w:i/>
        </w:rPr>
        <w:t xml:space="preserve"> </w:t>
      </w:r>
      <w:r w:rsidRPr="00A16C5F">
        <w:rPr>
          <w:rFonts w:cs="Times New Roman"/>
          <w:i/>
        </w:rPr>
        <w:t xml:space="preserve">Teknik </w:t>
      </w:r>
      <w:r w:rsidR="00E23E4B" w:rsidRPr="00A16C5F">
        <w:rPr>
          <w:rFonts w:cs="Times New Roman"/>
          <w:i/>
        </w:rPr>
        <w:t>Eğitim</w:t>
      </w:r>
    </w:p>
    <w:p w:rsidR="000C7799" w:rsidRPr="00A16C5F" w:rsidRDefault="000C7799" w:rsidP="00C17B30">
      <w:pPr>
        <w:spacing w:before="120" w:after="120" w:line="240" w:lineRule="auto"/>
        <w:rPr>
          <w:rFonts w:cs="Times New Roman"/>
          <w:i/>
        </w:rPr>
      </w:pPr>
      <w:r w:rsidRPr="00A16C5F">
        <w:rPr>
          <w:rFonts w:cs="Times New Roman"/>
          <w:i/>
        </w:rPr>
        <w:t xml:space="preserve">MYK </w:t>
      </w:r>
      <w:r w:rsidRPr="00A16C5F">
        <w:rPr>
          <w:rFonts w:cs="Times New Roman"/>
          <w:i/>
        </w:rPr>
        <w:tab/>
      </w:r>
      <w:r w:rsidRPr="00A16C5F">
        <w:rPr>
          <w:rFonts w:cs="Times New Roman"/>
          <w:i/>
        </w:rPr>
        <w:tab/>
      </w:r>
      <w:proofErr w:type="gramStart"/>
      <w:r w:rsidR="00A12646" w:rsidRPr="00A16C5F">
        <w:rPr>
          <w:rFonts w:cs="Times New Roman"/>
          <w:i/>
        </w:rPr>
        <w:t>Meslekî</w:t>
      </w:r>
      <w:r w:rsidRPr="00A16C5F">
        <w:rPr>
          <w:rFonts w:cs="Times New Roman"/>
          <w:i/>
        </w:rPr>
        <w:t xml:space="preserve"> </w:t>
      </w:r>
      <w:r w:rsidR="00A16C5F">
        <w:rPr>
          <w:rFonts w:cs="Times New Roman"/>
          <w:i/>
        </w:rPr>
        <w:t xml:space="preserve"> </w:t>
      </w:r>
      <w:r w:rsidRPr="00A16C5F">
        <w:rPr>
          <w:rFonts w:cs="Times New Roman"/>
          <w:i/>
        </w:rPr>
        <w:t>Yeterlilik</w:t>
      </w:r>
      <w:proofErr w:type="gramEnd"/>
      <w:r w:rsidRPr="00A16C5F">
        <w:rPr>
          <w:rFonts w:cs="Times New Roman"/>
          <w:i/>
        </w:rPr>
        <w:t xml:space="preserve"> Kurumu   </w:t>
      </w:r>
    </w:p>
    <w:p w:rsidR="000C7799" w:rsidRPr="00A16C5F" w:rsidRDefault="000C7799" w:rsidP="00C17B30">
      <w:pPr>
        <w:spacing w:before="120" w:after="120" w:line="240" w:lineRule="auto"/>
        <w:rPr>
          <w:rFonts w:cs="Times New Roman"/>
          <w:i/>
        </w:rPr>
      </w:pPr>
      <w:r w:rsidRPr="00A16C5F">
        <w:rPr>
          <w:rFonts w:cs="Times New Roman"/>
          <w:i/>
        </w:rPr>
        <w:t>ÖDÖP</w:t>
      </w:r>
      <w:r w:rsidRPr="00A16C5F">
        <w:rPr>
          <w:rFonts w:cs="Times New Roman"/>
          <w:i/>
        </w:rPr>
        <w:tab/>
      </w:r>
      <w:r w:rsidRPr="00A16C5F">
        <w:rPr>
          <w:rFonts w:cs="Times New Roman"/>
          <w:i/>
        </w:rPr>
        <w:tab/>
        <w:t>Öncelikli Dönüşüm Programları</w:t>
      </w:r>
    </w:p>
    <w:p w:rsidR="000C7799" w:rsidRPr="00A16C5F" w:rsidRDefault="000C7799" w:rsidP="00C17B30">
      <w:pPr>
        <w:spacing w:before="120" w:after="120" w:line="240" w:lineRule="auto"/>
        <w:rPr>
          <w:rFonts w:cs="Times New Roman"/>
          <w:i/>
        </w:rPr>
      </w:pPr>
      <w:r w:rsidRPr="00A16C5F">
        <w:rPr>
          <w:rFonts w:cs="Times New Roman"/>
          <w:i/>
        </w:rPr>
        <w:t>SEGE</w:t>
      </w:r>
      <w:r w:rsidRPr="00A16C5F">
        <w:rPr>
          <w:rFonts w:cs="Times New Roman"/>
          <w:i/>
        </w:rPr>
        <w:tab/>
      </w:r>
      <w:r w:rsidRPr="00A16C5F">
        <w:rPr>
          <w:rFonts w:cs="Times New Roman"/>
          <w:i/>
        </w:rPr>
        <w:tab/>
        <w:t>Sosyo</w:t>
      </w:r>
      <w:r w:rsidR="00E23E4B" w:rsidRPr="00A16C5F">
        <w:rPr>
          <w:rFonts w:cs="Times New Roman"/>
          <w:i/>
        </w:rPr>
        <w:t>-Ekonomik Gelişmişlik Sıralaması</w:t>
      </w:r>
    </w:p>
    <w:p w:rsidR="000C7799" w:rsidRPr="00A16C5F" w:rsidRDefault="000C7799" w:rsidP="00C17B30">
      <w:pPr>
        <w:spacing w:before="120" w:after="120" w:line="240" w:lineRule="auto"/>
        <w:rPr>
          <w:rFonts w:cs="Times New Roman"/>
          <w:i/>
        </w:rPr>
      </w:pPr>
      <w:r w:rsidRPr="00A16C5F">
        <w:rPr>
          <w:rFonts w:cs="Times New Roman"/>
          <w:i/>
        </w:rPr>
        <w:t xml:space="preserve">TEFBİS   </w:t>
      </w:r>
      <w:r w:rsidRPr="00A16C5F">
        <w:rPr>
          <w:rFonts w:cs="Times New Roman"/>
          <w:i/>
        </w:rPr>
        <w:tab/>
        <w:t>Türkiye’de Eğitimin Finansmanı ve Eğitim Harcamaları Bilgi Yönetim Sistemi</w:t>
      </w:r>
    </w:p>
    <w:p w:rsidR="000C7799" w:rsidRPr="00A16C5F" w:rsidRDefault="000C7799" w:rsidP="00C17B30">
      <w:pPr>
        <w:spacing w:before="120" w:after="120" w:line="240" w:lineRule="auto"/>
        <w:rPr>
          <w:rFonts w:cs="Times New Roman"/>
          <w:i/>
        </w:rPr>
      </w:pPr>
      <w:r w:rsidRPr="00A16C5F">
        <w:rPr>
          <w:rFonts w:cs="Times New Roman"/>
          <w:i/>
        </w:rPr>
        <w:t>ULUTEK</w:t>
      </w:r>
      <w:r w:rsidRPr="00A16C5F">
        <w:rPr>
          <w:rFonts w:cs="Times New Roman"/>
          <w:i/>
        </w:rPr>
        <w:tab/>
      </w:r>
      <w:r w:rsidRPr="00A16C5F">
        <w:rPr>
          <w:rFonts w:cs="Times New Roman"/>
          <w:i/>
        </w:rPr>
        <w:tab/>
        <w:t>Uludağ Üniversitesi Teknoloji Geliştirme Bölgesi</w:t>
      </w:r>
    </w:p>
    <w:p w:rsidR="000C7799" w:rsidRPr="00A16C5F" w:rsidRDefault="000C7799" w:rsidP="00C17B30">
      <w:pPr>
        <w:spacing w:before="120" w:after="120" w:line="240" w:lineRule="auto"/>
        <w:rPr>
          <w:rFonts w:cs="Times New Roman"/>
          <w:i/>
        </w:rPr>
      </w:pPr>
      <w:r w:rsidRPr="00A16C5F">
        <w:rPr>
          <w:rFonts w:cs="Times New Roman"/>
          <w:i/>
        </w:rPr>
        <w:t>UNESCO</w:t>
      </w:r>
      <w:r w:rsidRPr="00A16C5F">
        <w:rPr>
          <w:rFonts w:cs="Times New Roman"/>
          <w:i/>
        </w:rPr>
        <w:tab/>
      </w:r>
      <w:r w:rsidR="00310CB4" w:rsidRPr="00A16C5F">
        <w:rPr>
          <w:rFonts w:cs="Arial"/>
          <w:i/>
          <w:shd w:val="clear" w:color="auto" w:fill="FFFFFF"/>
        </w:rPr>
        <w:t>Birleşmiş Milletler Eğitim, Bilim ve Kültür Örgütü</w:t>
      </w:r>
    </w:p>
    <w:p w:rsidR="00285B4A" w:rsidRPr="00A16C5F" w:rsidRDefault="000C7799" w:rsidP="00C17B30">
      <w:pPr>
        <w:spacing w:before="120" w:after="120" w:line="240" w:lineRule="auto"/>
        <w:rPr>
          <w:rFonts w:cs="Times New Roman"/>
          <w:i/>
        </w:rPr>
      </w:pPr>
      <w:r w:rsidRPr="00A16C5F">
        <w:rPr>
          <w:rFonts w:cs="Times New Roman"/>
          <w:i/>
        </w:rPr>
        <w:t>YGS</w:t>
      </w:r>
      <w:r w:rsidRPr="00A16C5F">
        <w:rPr>
          <w:rFonts w:cs="Times New Roman"/>
          <w:i/>
        </w:rPr>
        <w:tab/>
      </w:r>
      <w:r w:rsidRPr="00A16C5F">
        <w:rPr>
          <w:rFonts w:cs="Times New Roman"/>
          <w:i/>
        </w:rPr>
        <w:tab/>
        <w:t>Yüksek Öğretime Geçiş Sınavı</w:t>
      </w:r>
    </w:p>
    <w:p w:rsidR="00C0507B" w:rsidRPr="00A16C5F" w:rsidRDefault="00285B4A" w:rsidP="00C17B30">
      <w:pPr>
        <w:spacing w:before="120" w:after="120" w:line="240" w:lineRule="auto"/>
        <w:rPr>
          <w:rFonts w:cs="Times New Roman"/>
          <w:i/>
        </w:rPr>
      </w:pPr>
      <w:r w:rsidRPr="00A16C5F">
        <w:rPr>
          <w:rFonts w:cs="Times New Roman"/>
          <w:i/>
        </w:rPr>
        <w:t>YİKOB</w:t>
      </w:r>
      <w:r w:rsidRPr="00A16C5F">
        <w:rPr>
          <w:rFonts w:cs="Times New Roman"/>
          <w:i/>
        </w:rPr>
        <w:tab/>
      </w:r>
      <w:r w:rsidRPr="00A16C5F">
        <w:rPr>
          <w:rFonts w:cs="Times New Roman"/>
          <w:i/>
        </w:rPr>
        <w:tab/>
        <w:t>Yatırım İzleme Koordinasyon Başkanlı</w:t>
      </w:r>
      <w:r w:rsidR="00C0507B" w:rsidRPr="00A16C5F">
        <w:rPr>
          <w:rFonts w:cs="Times New Roman"/>
          <w:i/>
        </w:rPr>
        <w:t>ğı</w:t>
      </w:r>
    </w:p>
    <w:p w:rsidR="004540CC" w:rsidRPr="00C17B30" w:rsidRDefault="00BC5B7A" w:rsidP="004540CC">
      <w:pPr>
        <w:spacing w:before="120" w:after="120" w:line="240" w:lineRule="auto"/>
        <w:rPr>
          <w:rFonts w:ascii="Times New Roman" w:hAnsi="Times New Roman" w:cs="Times New Roman"/>
          <w:b/>
          <w:i/>
          <w:sz w:val="24"/>
        </w:rPr>
        <w:sectPr w:rsidR="004540CC" w:rsidRPr="00C17B30" w:rsidSect="004B329A">
          <w:headerReference w:type="even" r:id="rId14"/>
          <w:footerReference w:type="default" r:id="rId15"/>
          <w:footerReference w:type="first" r:id="rId16"/>
          <w:pgSz w:w="11906" w:h="16838" w:code="9"/>
          <w:pgMar w:top="1418" w:right="1418" w:bottom="1418" w:left="1418" w:header="709" w:footer="709" w:gutter="0"/>
          <w:pgBorders w:offsetFrom="page">
            <w:top w:val="thinThickThinLargeGap" w:sz="4" w:space="24" w:color="943634" w:themeColor="accent2" w:themeShade="BF"/>
            <w:left w:val="thinThickThinLargeGap" w:sz="4" w:space="24" w:color="943634" w:themeColor="accent2" w:themeShade="BF"/>
            <w:bottom w:val="thinThickThinLargeGap" w:sz="4" w:space="24" w:color="943634" w:themeColor="accent2" w:themeShade="BF"/>
            <w:right w:val="thinThickThinLargeGap" w:sz="4" w:space="24" w:color="943634" w:themeColor="accent2" w:themeShade="BF"/>
          </w:pgBorders>
          <w:pgNumType w:fmt="numberInDash" w:start="1" w:chapStyle="1" w:chapSep="period"/>
          <w:cols w:space="708"/>
          <w:titlePg/>
          <w:docGrid w:linePitch="360"/>
        </w:sectPr>
      </w:pPr>
      <w:r w:rsidRPr="00A16C5F">
        <w:rPr>
          <w:rFonts w:cs="Times New Roman"/>
          <w:i/>
        </w:rPr>
        <w:t>AB</w:t>
      </w:r>
      <w:r w:rsidR="004540CC" w:rsidRPr="00A16C5F">
        <w:rPr>
          <w:rFonts w:cs="Times New Roman"/>
          <w:i/>
        </w:rPr>
        <w:t xml:space="preserve"> -MFİB       </w:t>
      </w:r>
      <w:r w:rsidR="00BD23DC" w:rsidRPr="00A16C5F">
        <w:rPr>
          <w:rFonts w:cs="Times New Roman"/>
          <w:i/>
        </w:rPr>
        <w:t xml:space="preserve">     </w:t>
      </w:r>
      <w:r w:rsidRPr="00A16C5F">
        <w:rPr>
          <w:rFonts w:cs="Times New Roman"/>
          <w:i/>
        </w:rPr>
        <w:t>Avrupa Birliği</w:t>
      </w:r>
      <w:r w:rsidR="004540CC" w:rsidRPr="00A16C5F">
        <w:rPr>
          <w:rFonts w:cs="Times New Roman"/>
          <w:i/>
        </w:rPr>
        <w:t xml:space="preserve"> Merkezi Finans ve İhale Birimi</w:t>
      </w:r>
    </w:p>
    <w:p w:rsidR="00BC5B7A" w:rsidRDefault="00BC5B7A" w:rsidP="00C17B30">
      <w:pPr>
        <w:spacing w:before="120" w:after="120" w:line="240" w:lineRule="auto"/>
        <w:rPr>
          <w:rFonts w:cs="Times New Roman"/>
          <w:i/>
        </w:rPr>
      </w:pPr>
    </w:p>
    <w:p w:rsidR="00E30825" w:rsidRDefault="00E30825" w:rsidP="00E30825">
      <w:pPr>
        <w:pStyle w:val="Balk1"/>
      </w:pPr>
      <w:bookmarkStart w:id="0" w:name="_Toc530061497"/>
      <w:bookmarkStart w:id="1" w:name="_Toc534746606"/>
      <w:r w:rsidRPr="005432F2">
        <w:t>Giriş</w:t>
      </w:r>
      <w:bookmarkEnd w:id="0"/>
      <w:bookmarkEnd w:id="1"/>
    </w:p>
    <w:p w:rsidR="00150FE7" w:rsidRPr="00150FE7" w:rsidRDefault="00150FE7" w:rsidP="00150FE7"/>
    <w:p w:rsidR="00E30825" w:rsidRPr="005432F2" w:rsidRDefault="00E30825" w:rsidP="00E30825">
      <w:pPr>
        <w:rPr>
          <w:szCs w:val="24"/>
        </w:rPr>
      </w:pPr>
      <w:r w:rsidRPr="005432F2">
        <w:rPr>
          <w:szCs w:val="24"/>
        </w:rPr>
        <w:t>21. yüzyıl bilgi toplumunda yönetim alanında yaşanan değişimler, kamu kaynaklarının etkili, ekon</w:t>
      </w:r>
      <w:r w:rsidRPr="005432F2">
        <w:rPr>
          <w:szCs w:val="24"/>
        </w:rPr>
        <w:t>o</w:t>
      </w:r>
      <w:r w:rsidRPr="005432F2">
        <w:rPr>
          <w:szCs w:val="24"/>
        </w:rPr>
        <w:t>mik ve verimli bir şekilde kullanıldığı, hesap verebilir ve saydam bir yönetim anlayışını gündeme g</w:t>
      </w:r>
      <w:r w:rsidRPr="005432F2">
        <w:rPr>
          <w:szCs w:val="24"/>
        </w:rPr>
        <w:t>e</w:t>
      </w:r>
      <w:r w:rsidRPr="005432F2">
        <w:rPr>
          <w:szCs w:val="24"/>
        </w:rPr>
        <w:t xml:space="preserve">tirmiştir. Ülkemizde de kamu mali yönetimini bu anlayışa uygun olarak yapılandırmak amacıyla 5018 Sayılı Kamu Mali Yönetimi ve Kontrol Kanunu uygulamaya konulmuştur. </w:t>
      </w:r>
    </w:p>
    <w:p w:rsidR="00E30825" w:rsidRPr="005432F2" w:rsidRDefault="00E30825" w:rsidP="00E30825">
      <w:pPr>
        <w:rPr>
          <w:szCs w:val="24"/>
        </w:rPr>
      </w:pPr>
      <w:r w:rsidRPr="005432F2">
        <w:rPr>
          <w:szCs w:val="24"/>
        </w:rPr>
        <w:t>5018 sayılı Kamu Mali Yönetimi ve Kontrol Kanunu kamu idarelerine kalkınma planları, ulusal pro</w:t>
      </w:r>
      <w:r w:rsidRPr="005432F2">
        <w:rPr>
          <w:szCs w:val="24"/>
        </w:rPr>
        <w:t>g</w:t>
      </w:r>
      <w:r w:rsidRPr="005432F2">
        <w:rPr>
          <w:szCs w:val="24"/>
        </w:rPr>
        <w:t>ramlar, ilgili mevzuat ve benimsedikleri temel ilkeler çerçevesinde geleceğe ilişkin misyon ve vizyonl</w:t>
      </w:r>
      <w:r w:rsidRPr="005432F2">
        <w:rPr>
          <w:szCs w:val="24"/>
        </w:rPr>
        <w:t>a</w:t>
      </w:r>
      <w:r w:rsidRPr="005432F2">
        <w:rPr>
          <w:szCs w:val="24"/>
        </w:rPr>
        <w:t>rını oluşturma, stratejik amaçlar ve ölçülebilir hedefler belirleme, performanslarını önceden belirle</w:t>
      </w:r>
      <w:r w:rsidRPr="005432F2">
        <w:rPr>
          <w:szCs w:val="24"/>
        </w:rPr>
        <w:t>n</w:t>
      </w:r>
      <w:r w:rsidRPr="005432F2">
        <w:rPr>
          <w:szCs w:val="24"/>
        </w:rPr>
        <w:t>miş olan göstergeler doğrultusunda ölçme ve bu süreçlerin izlenip değerlendirilmesi amacıyla katılı</w:t>
      </w:r>
      <w:r w:rsidRPr="005432F2">
        <w:rPr>
          <w:szCs w:val="24"/>
        </w:rPr>
        <w:t>m</w:t>
      </w:r>
      <w:r w:rsidRPr="005432F2">
        <w:rPr>
          <w:szCs w:val="24"/>
        </w:rPr>
        <w:t xml:space="preserve">cı yöntemlerle stratejik plan hazırlama zorunluluğu getirmiştir. </w:t>
      </w:r>
      <w:proofErr w:type="gramStart"/>
      <w:r>
        <w:rPr>
          <w:szCs w:val="24"/>
        </w:rPr>
        <w:t xml:space="preserve">Müdürlüğümüz </w:t>
      </w:r>
      <w:r w:rsidRPr="005432F2">
        <w:rPr>
          <w:szCs w:val="24"/>
        </w:rPr>
        <w:t xml:space="preserve"> ilk</w:t>
      </w:r>
      <w:proofErr w:type="gramEnd"/>
      <w:r w:rsidRPr="005432F2">
        <w:rPr>
          <w:szCs w:val="24"/>
        </w:rPr>
        <w:t xml:space="preserve"> stratejik planını 2010-2014 ikincisini ise 20</w:t>
      </w:r>
      <w:r w:rsidR="00B37600">
        <w:rPr>
          <w:szCs w:val="24"/>
        </w:rPr>
        <w:t>19</w:t>
      </w:r>
      <w:r w:rsidRPr="005432F2">
        <w:rPr>
          <w:szCs w:val="24"/>
        </w:rPr>
        <w:t>-20</w:t>
      </w:r>
      <w:r w:rsidR="00B37600">
        <w:rPr>
          <w:szCs w:val="24"/>
        </w:rPr>
        <w:t>23</w:t>
      </w:r>
      <w:r w:rsidRPr="005432F2">
        <w:rPr>
          <w:szCs w:val="24"/>
        </w:rPr>
        <w:t>yıllarını kapsayacak şekilde hazırlamış ve uygulamıştır.</w:t>
      </w:r>
    </w:p>
    <w:p w:rsidR="00E30825" w:rsidRPr="005432F2" w:rsidRDefault="00E30825" w:rsidP="00E30825">
      <w:pPr>
        <w:rPr>
          <w:szCs w:val="24"/>
        </w:rPr>
      </w:pPr>
      <w:proofErr w:type="gramStart"/>
      <w:r>
        <w:rPr>
          <w:szCs w:val="24"/>
        </w:rPr>
        <w:t xml:space="preserve">Müdürlüğümüz </w:t>
      </w:r>
      <w:r w:rsidRPr="005432F2">
        <w:rPr>
          <w:szCs w:val="24"/>
        </w:rPr>
        <w:t xml:space="preserve"> üçüncü</w:t>
      </w:r>
      <w:proofErr w:type="gramEnd"/>
      <w:r w:rsidRPr="005432F2">
        <w:rPr>
          <w:szCs w:val="24"/>
        </w:rPr>
        <w:t xml:space="preserve"> stratejik planı olan </w:t>
      </w:r>
      <w:r w:rsidR="00721774">
        <w:rPr>
          <w:szCs w:val="24"/>
        </w:rPr>
        <w:t>Seçköy İlk ve Ortaokul</w:t>
      </w:r>
      <w:r>
        <w:rPr>
          <w:szCs w:val="24"/>
        </w:rPr>
        <w:t xml:space="preserve"> Müdürlüğü </w:t>
      </w:r>
      <w:r w:rsidRPr="005432F2">
        <w:rPr>
          <w:szCs w:val="24"/>
        </w:rPr>
        <w:t xml:space="preserve"> 2019-2023 Stratejik Planı’nı da kalkınma planları, programlar, ilgili mevzuat ve benimsediği temel ilkeler çerçevesinde geleceğe ilişkin misyon ve vizyonlarını oluşturmak, stratejik amaçlar ve ölçülebilir hedefler saptamak, performansları önceden belirlenmiş olan göstergeler doğrultusunda ölçmek ve bu sürecin izleme ve değerlendirmesini yapmak amacıyla katılımcı yöntemlerle hazırlamıştır. </w:t>
      </w:r>
    </w:p>
    <w:p w:rsidR="00E30825" w:rsidRPr="005432F2" w:rsidRDefault="00165909" w:rsidP="00E30825">
      <w:pPr>
        <w:rPr>
          <w:szCs w:val="24"/>
        </w:rPr>
      </w:pPr>
      <w:r>
        <w:rPr>
          <w:szCs w:val="24"/>
        </w:rPr>
        <w:t xml:space="preserve">Seçköy İlk ve Ortaokul Müdürlüğü </w:t>
      </w:r>
      <w:r w:rsidRPr="005432F2">
        <w:rPr>
          <w:szCs w:val="24"/>
        </w:rPr>
        <w:t xml:space="preserve"> </w:t>
      </w:r>
      <w:r w:rsidR="00E30825" w:rsidRPr="005432F2">
        <w:rPr>
          <w:szCs w:val="24"/>
        </w:rPr>
        <w:t xml:space="preserve">2019-2023 Stratejik Planı çalışmaları kapsamında, ilgili paydaşların katılımıyla başta Eğitim Vizyonu 2023,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w:t>
      </w:r>
      <w:r w:rsidR="00E30825">
        <w:rPr>
          <w:szCs w:val="24"/>
        </w:rPr>
        <w:t xml:space="preserve">eylemler </w:t>
      </w:r>
      <w:r w:rsidR="00E30825" w:rsidRPr="005432F2">
        <w:rPr>
          <w:szCs w:val="24"/>
        </w:rPr>
        <w:t>belirlenmiştir. Bu doğrultuda on dokuz stratejik amaç bu stratejik amaçlar altında da beş yıllık hedefler ile bu hedefleri gerçekleştir</w:t>
      </w:r>
      <w:r w:rsidR="00E30825" w:rsidRPr="005432F2">
        <w:rPr>
          <w:szCs w:val="24"/>
        </w:rPr>
        <w:t>e</w:t>
      </w:r>
      <w:r w:rsidR="00E30825" w:rsidRPr="005432F2">
        <w:rPr>
          <w:szCs w:val="24"/>
        </w:rPr>
        <w:t xml:space="preserve">cek strateji ve </w:t>
      </w:r>
      <w:r w:rsidR="00E30825">
        <w:rPr>
          <w:szCs w:val="24"/>
        </w:rPr>
        <w:t>eylemler</w:t>
      </w:r>
      <w:r w:rsidR="00E30825" w:rsidRPr="005432F2">
        <w:rPr>
          <w:szCs w:val="24"/>
        </w:rPr>
        <w:t xml:space="preserve"> ortaya çıkmıştır. Stratejilerin yaklaşık maliyetlerinden yola çıkılarak stratejik amaç ve hedeflerin tahmini kaynak ihtiyaçları hesaplanmıştır. Planda yer alan stratejik amaç ve h</w:t>
      </w:r>
      <w:r w:rsidR="00E30825" w:rsidRPr="005432F2">
        <w:rPr>
          <w:szCs w:val="24"/>
        </w:rPr>
        <w:t>e</w:t>
      </w:r>
      <w:r w:rsidR="00E30825" w:rsidRPr="005432F2">
        <w:rPr>
          <w:szCs w:val="24"/>
        </w:rPr>
        <w:t>deflerin gerçekleşme durumlarının takip edilebilmesi için de stratejik plan izleme ve değerlendirme modeli oluşturulmuştur.</w:t>
      </w:r>
    </w:p>
    <w:p w:rsidR="001063BF" w:rsidRDefault="001063BF" w:rsidP="00C40EC0">
      <w:pPr>
        <w:spacing w:before="120" w:after="120"/>
        <w:jc w:val="both"/>
        <w:rPr>
          <w:rFonts w:ascii="Times New Roman" w:hAnsi="Times New Roman" w:cs="Times New Roman"/>
          <w:sz w:val="24"/>
        </w:rPr>
      </w:pPr>
    </w:p>
    <w:p w:rsidR="00C40EC0" w:rsidRDefault="00C40EC0" w:rsidP="00C40EC0">
      <w:pPr>
        <w:spacing w:before="120" w:after="120"/>
        <w:jc w:val="both"/>
        <w:rPr>
          <w:rFonts w:ascii="Times New Roman" w:hAnsi="Times New Roman" w:cs="Times New Roman"/>
          <w:sz w:val="24"/>
        </w:rPr>
      </w:pPr>
    </w:p>
    <w:p w:rsidR="00C40EC0" w:rsidRPr="00600913" w:rsidRDefault="00C40EC0" w:rsidP="00C40EC0">
      <w:pPr>
        <w:spacing w:before="120" w:after="120"/>
        <w:jc w:val="both"/>
        <w:rPr>
          <w:rFonts w:ascii="Times New Roman" w:hAnsi="Times New Roman" w:cs="Times New Roman"/>
          <w:sz w:val="24"/>
        </w:rPr>
      </w:pPr>
    </w:p>
    <w:p w:rsidR="00165909" w:rsidRPr="00165909" w:rsidRDefault="00165909" w:rsidP="0010604C">
      <w:pPr>
        <w:autoSpaceDE w:val="0"/>
        <w:autoSpaceDN w:val="0"/>
        <w:adjustRightInd w:val="0"/>
        <w:spacing w:before="120" w:after="120"/>
        <w:ind w:left="4956"/>
        <w:jc w:val="center"/>
        <w:rPr>
          <w:rFonts w:ascii="Arial Black" w:hAnsi="Arial Black"/>
          <w:b/>
          <w:color w:val="0070C0"/>
          <w:szCs w:val="24"/>
        </w:rPr>
      </w:pPr>
      <w:r w:rsidRPr="00165909">
        <w:rPr>
          <w:rFonts w:ascii="Arial Black" w:hAnsi="Arial Black"/>
          <w:b/>
          <w:color w:val="0070C0"/>
          <w:szCs w:val="24"/>
        </w:rPr>
        <w:t xml:space="preserve">Seçköy İlk ve Ortaokul Müdürlüğü  </w:t>
      </w:r>
    </w:p>
    <w:p w:rsidR="002F0947" w:rsidRPr="00165909" w:rsidRDefault="0042107F" w:rsidP="0010604C">
      <w:pPr>
        <w:autoSpaceDE w:val="0"/>
        <w:autoSpaceDN w:val="0"/>
        <w:adjustRightInd w:val="0"/>
        <w:spacing w:before="120" w:after="120"/>
        <w:ind w:left="4956"/>
        <w:jc w:val="center"/>
        <w:rPr>
          <w:rFonts w:ascii="Arial Black" w:hAnsi="Arial Black" w:cs="Times New Roman"/>
          <w:b/>
          <w:color w:val="0070C0"/>
          <w:sz w:val="24"/>
        </w:rPr>
      </w:pPr>
      <w:r w:rsidRPr="00165909">
        <w:rPr>
          <w:rFonts w:ascii="Arial Black" w:hAnsi="Arial Black" w:cs="Times New Roman"/>
          <w:b/>
          <w:color w:val="0070C0"/>
          <w:sz w:val="24"/>
        </w:rPr>
        <w:t>Strat</w:t>
      </w:r>
      <w:r w:rsidR="00165909" w:rsidRPr="00165909">
        <w:rPr>
          <w:rFonts w:ascii="Arial Black" w:hAnsi="Arial Black" w:cs="Times New Roman"/>
          <w:b/>
          <w:color w:val="0070C0"/>
          <w:sz w:val="24"/>
        </w:rPr>
        <w:t>ejik Plan Ekibi</w:t>
      </w:r>
    </w:p>
    <w:p w:rsidR="00E37565" w:rsidRPr="00600913" w:rsidRDefault="00E37565" w:rsidP="002F0947">
      <w:pPr>
        <w:autoSpaceDE w:val="0"/>
        <w:autoSpaceDN w:val="0"/>
        <w:adjustRightInd w:val="0"/>
        <w:spacing w:after="0"/>
        <w:ind w:firstLine="708"/>
        <w:jc w:val="center"/>
        <w:rPr>
          <w:rFonts w:ascii="Times New Roman" w:hAnsi="Times New Roman" w:cs="Times New Roman"/>
          <w:color w:val="FF0000"/>
          <w:sz w:val="24"/>
        </w:rPr>
      </w:pPr>
    </w:p>
    <w:p w:rsidR="00C14C57" w:rsidRDefault="00C14C57" w:rsidP="002F0947">
      <w:pPr>
        <w:tabs>
          <w:tab w:val="left" w:pos="7110"/>
        </w:tabs>
        <w:jc w:val="right"/>
        <w:rPr>
          <w:rFonts w:ascii="Times New Roman" w:hAnsi="Times New Roman" w:cs="Times New Roman"/>
        </w:rPr>
      </w:pPr>
    </w:p>
    <w:p w:rsidR="001063BF" w:rsidRDefault="0078282B">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2045312" behindDoc="0" locked="0" layoutInCell="1" allowOverlap="1">
            <wp:simplePos x="0" y="0"/>
            <wp:positionH relativeFrom="column">
              <wp:posOffset>-614680</wp:posOffset>
            </wp:positionH>
            <wp:positionV relativeFrom="paragraph">
              <wp:posOffset>-538480</wp:posOffset>
            </wp:positionV>
            <wp:extent cx="6981825" cy="10039350"/>
            <wp:effectExtent l="19050" t="0" r="9525" b="0"/>
            <wp:wrapThrough wrapText="bothSides">
              <wp:wrapPolygon edited="0">
                <wp:start x="-59" y="0"/>
                <wp:lineTo x="-59" y="21559"/>
                <wp:lineTo x="21629" y="21559"/>
                <wp:lineTo x="21629" y="0"/>
                <wp:lineTo x="-59" y="0"/>
              </wp:wrapPolygon>
            </wp:wrapThrough>
            <wp:docPr id="21" name="Resim 1" descr="C:\Users\Belgelerim\Desktop\STRATEJİK 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gelerim\Desktop\STRATEJİK PLAN\1.jpg"/>
                    <pic:cNvPicPr>
                      <a:picLocks noChangeAspect="1" noChangeArrowheads="1"/>
                    </pic:cNvPicPr>
                  </pic:nvPicPr>
                  <pic:blipFill>
                    <a:blip r:embed="rId17" cstate="print">
                      <a:duotone>
                        <a:schemeClr val="accent2">
                          <a:shade val="45000"/>
                          <a:satMod val="135000"/>
                        </a:schemeClr>
                        <a:prstClr val="white"/>
                      </a:duotone>
                    </a:blip>
                    <a:srcRect/>
                    <a:stretch>
                      <a:fillRect/>
                    </a:stretch>
                  </pic:blipFill>
                  <pic:spPr bwMode="auto">
                    <a:xfrm>
                      <a:off x="0" y="0"/>
                      <a:ext cx="6981825" cy="10039350"/>
                    </a:xfrm>
                    <a:prstGeom prst="rect">
                      <a:avLst/>
                    </a:prstGeom>
                    <a:noFill/>
                    <a:ln w="9525">
                      <a:noFill/>
                      <a:miter lim="800000"/>
                      <a:headEnd/>
                      <a:tailEnd/>
                    </a:ln>
                  </pic:spPr>
                </pic:pic>
              </a:graphicData>
            </a:graphic>
          </wp:anchor>
        </w:drawing>
      </w:r>
    </w:p>
    <w:p w:rsidR="00ED438A" w:rsidRPr="00860E7C" w:rsidRDefault="00EE1A3D" w:rsidP="00860E7C">
      <w:pPr>
        <w:jc w:val="center"/>
        <w:rPr>
          <w:rFonts w:ascii="Times New Roman" w:hAnsi="Times New Roman" w:cs="Times New Roman"/>
          <w:b/>
          <w:sz w:val="40"/>
          <w:szCs w:val="40"/>
        </w:rPr>
      </w:pPr>
      <w:r w:rsidRPr="00EE1A3D">
        <w:rPr>
          <w:rFonts w:ascii="Times New Roman" w:hAnsi="Times New Roman" w:cs="Times New Roman"/>
          <w:b/>
          <w:color w:val="31849B" w:themeColor="accent5" w:themeShade="BF"/>
          <w:sz w:val="36"/>
          <w:szCs w:val="40"/>
        </w:rPr>
        <w:lastRenderedPageBreak/>
        <w:t>STRATEJİK PLANLAMA HAZIRLIK SÜRECİ</w:t>
      </w:r>
    </w:p>
    <w:p w:rsidR="006266DF" w:rsidRDefault="006266DF" w:rsidP="00EE1A3D">
      <w:pPr>
        <w:pStyle w:val="stbilgi"/>
        <w:spacing w:before="120" w:line="276" w:lineRule="auto"/>
        <w:rPr>
          <w:rFonts w:ascii="Times New Roman" w:hAnsi="Times New Roman" w:cs="Times New Roman"/>
        </w:rPr>
      </w:pPr>
    </w:p>
    <w:p w:rsidR="00860E7C" w:rsidRDefault="00E218F7" w:rsidP="00DD0A40">
      <w:pPr>
        <w:autoSpaceDE w:val="0"/>
        <w:autoSpaceDN w:val="0"/>
        <w:adjustRightInd w:val="0"/>
        <w:spacing w:before="120" w:after="120"/>
        <w:ind w:firstLine="708"/>
        <w:jc w:val="both"/>
        <w:rPr>
          <w:rFonts w:ascii="Times New Roman" w:hAnsi="Times New Roman" w:cs="Times New Roman"/>
          <w:sz w:val="24"/>
          <w:szCs w:val="24"/>
        </w:rPr>
      </w:pPr>
      <w:r w:rsidRPr="00600913">
        <w:rPr>
          <w:rFonts w:ascii="Times New Roman" w:hAnsi="Times New Roman" w:cs="Times New Roman"/>
          <w:sz w:val="24"/>
          <w:szCs w:val="24"/>
        </w:rPr>
        <w:t>Dünyada kamu malî yönetimi ve kontrol sistemi konusunda önemli gelişmelerin y</w:t>
      </w:r>
      <w:r w:rsidRPr="00600913">
        <w:rPr>
          <w:rFonts w:ascii="Times New Roman" w:hAnsi="Times New Roman" w:cs="Times New Roman"/>
          <w:sz w:val="24"/>
          <w:szCs w:val="24"/>
        </w:rPr>
        <w:t>a</w:t>
      </w:r>
      <w:r w:rsidRPr="00600913">
        <w:rPr>
          <w:rFonts w:ascii="Times New Roman" w:hAnsi="Times New Roman" w:cs="Times New Roman"/>
          <w:sz w:val="24"/>
          <w:szCs w:val="24"/>
        </w:rPr>
        <w:t xml:space="preserve">şanması ve ülkemizde de kamu idarelerinin sayı, nitelik ve teşkilatlanmalarına bağlı olarak önemli değişikliklerin meydana gelmesi sonucunda “5018 sayılı Kamu Mali Yönetimi ve Kontrol Kanunu” </w:t>
      </w:r>
      <w:r w:rsidRPr="00600913">
        <w:rPr>
          <w:rFonts w:ascii="Times New Roman" w:hAnsi="Times New Roman" w:cs="Times New Roman"/>
          <w:color w:val="000000"/>
          <w:sz w:val="24"/>
          <w:szCs w:val="24"/>
        </w:rPr>
        <w:t>2</w:t>
      </w:r>
      <w:r w:rsidR="00F26F36">
        <w:rPr>
          <w:rFonts w:ascii="Times New Roman" w:hAnsi="Times New Roman" w:cs="Times New Roman"/>
          <w:color w:val="000000"/>
          <w:sz w:val="24"/>
          <w:szCs w:val="24"/>
        </w:rPr>
        <w:t>4.12.2003 tarihinde</w:t>
      </w:r>
      <w:r w:rsidR="00A222E3">
        <w:rPr>
          <w:rFonts w:ascii="Times New Roman" w:hAnsi="Times New Roman" w:cs="Times New Roman"/>
          <w:color w:val="000000"/>
          <w:sz w:val="24"/>
          <w:szCs w:val="24"/>
        </w:rPr>
        <w:t xml:space="preserve"> 25326 sayılı</w:t>
      </w:r>
      <w:r w:rsidR="00F26F36">
        <w:rPr>
          <w:rFonts w:ascii="Times New Roman" w:hAnsi="Times New Roman" w:cs="Times New Roman"/>
          <w:color w:val="000000"/>
          <w:sz w:val="24"/>
          <w:szCs w:val="24"/>
        </w:rPr>
        <w:t xml:space="preserve"> resmi gazetede yayım</w:t>
      </w:r>
      <w:r w:rsidRPr="00600913">
        <w:rPr>
          <w:rFonts w:ascii="Times New Roman" w:hAnsi="Times New Roman" w:cs="Times New Roman"/>
          <w:color w:val="000000"/>
          <w:sz w:val="24"/>
          <w:szCs w:val="24"/>
        </w:rPr>
        <w:t>lanarak yürürlüğe girmiştir. Kamu idare ve kurumlarının elde ettiği her türlü kamu kaynağının daha verimli, etkin ve ş</w:t>
      </w:r>
      <w:r w:rsidR="00F26F36">
        <w:rPr>
          <w:rFonts w:ascii="Times New Roman" w:hAnsi="Times New Roman" w:cs="Times New Roman"/>
          <w:color w:val="000000"/>
          <w:sz w:val="24"/>
          <w:szCs w:val="24"/>
        </w:rPr>
        <w:t>effaf kullanılmasını amaçlayan K</w:t>
      </w:r>
      <w:r w:rsidRPr="00600913">
        <w:rPr>
          <w:rFonts w:ascii="Times New Roman" w:hAnsi="Times New Roman" w:cs="Times New Roman"/>
          <w:color w:val="000000"/>
          <w:sz w:val="24"/>
          <w:szCs w:val="24"/>
        </w:rPr>
        <w:t>anun</w:t>
      </w:r>
      <w:r w:rsidR="00F26F36">
        <w:rPr>
          <w:rFonts w:ascii="Times New Roman" w:hAnsi="Times New Roman" w:cs="Times New Roman"/>
          <w:color w:val="000000"/>
          <w:sz w:val="24"/>
          <w:szCs w:val="24"/>
        </w:rPr>
        <w:t>’</w:t>
      </w:r>
      <w:r w:rsidRPr="00600913">
        <w:rPr>
          <w:rFonts w:ascii="Times New Roman" w:hAnsi="Times New Roman" w:cs="Times New Roman"/>
          <w:color w:val="000000"/>
          <w:sz w:val="24"/>
          <w:szCs w:val="24"/>
        </w:rPr>
        <w:t>un 9. maddesiyle kamu idarelerinin stratejik plan hazırlaması zor</w:t>
      </w:r>
      <w:r w:rsidR="00F26F36">
        <w:rPr>
          <w:rFonts w:ascii="Times New Roman" w:hAnsi="Times New Roman" w:cs="Times New Roman"/>
          <w:color w:val="000000"/>
          <w:sz w:val="24"/>
          <w:szCs w:val="24"/>
        </w:rPr>
        <w:t>unlu hale getirilmiştir.  Aynı K</w:t>
      </w:r>
      <w:r w:rsidRPr="00600913">
        <w:rPr>
          <w:rFonts w:ascii="Times New Roman" w:hAnsi="Times New Roman" w:cs="Times New Roman"/>
          <w:color w:val="000000"/>
          <w:sz w:val="24"/>
          <w:szCs w:val="24"/>
        </w:rPr>
        <w:t>anun maddesinde kamu hizmetlerinin ist</w:t>
      </w:r>
      <w:r w:rsidRPr="00600913">
        <w:rPr>
          <w:rFonts w:ascii="Times New Roman" w:hAnsi="Times New Roman" w:cs="Times New Roman"/>
          <w:color w:val="000000"/>
          <w:sz w:val="24"/>
          <w:szCs w:val="24"/>
        </w:rPr>
        <w:t>e</w:t>
      </w:r>
      <w:r w:rsidRPr="00600913">
        <w:rPr>
          <w:rFonts w:ascii="Times New Roman" w:hAnsi="Times New Roman" w:cs="Times New Roman"/>
          <w:color w:val="000000"/>
          <w:sz w:val="24"/>
          <w:szCs w:val="24"/>
        </w:rPr>
        <w:t xml:space="preserve">nilen düzeyde ve kalitede sunulabilmesi için </w:t>
      </w:r>
      <w:r w:rsidR="00A7044F">
        <w:rPr>
          <w:rFonts w:ascii="Times New Roman" w:hAnsi="Times New Roman" w:cs="Times New Roman"/>
          <w:color w:val="000000"/>
          <w:sz w:val="24"/>
          <w:szCs w:val="24"/>
        </w:rPr>
        <w:t xml:space="preserve">kamu kurumlarının, </w:t>
      </w:r>
      <w:r w:rsidRPr="00600913">
        <w:rPr>
          <w:rFonts w:ascii="Times New Roman" w:hAnsi="Times New Roman" w:cs="Times New Roman"/>
          <w:color w:val="000000"/>
          <w:sz w:val="24"/>
          <w:szCs w:val="24"/>
        </w:rPr>
        <w:t>bütçeleri ile program ve pr</w:t>
      </w:r>
      <w:r w:rsidRPr="00600913">
        <w:rPr>
          <w:rFonts w:ascii="Times New Roman" w:hAnsi="Times New Roman" w:cs="Times New Roman"/>
          <w:color w:val="000000"/>
          <w:sz w:val="24"/>
          <w:szCs w:val="24"/>
        </w:rPr>
        <w:t>o</w:t>
      </w:r>
      <w:r w:rsidRPr="00600913">
        <w:rPr>
          <w:rFonts w:ascii="Times New Roman" w:hAnsi="Times New Roman" w:cs="Times New Roman"/>
          <w:color w:val="000000"/>
          <w:sz w:val="24"/>
          <w:szCs w:val="24"/>
        </w:rPr>
        <w:t>je bazında kaynak tahsislerini; stratejik planlarına</w:t>
      </w:r>
      <w:r w:rsidRPr="00600913">
        <w:rPr>
          <w:rFonts w:ascii="Times New Roman" w:hAnsi="Times New Roman" w:cs="Times New Roman"/>
          <w:sz w:val="24"/>
          <w:szCs w:val="24"/>
        </w:rPr>
        <w:t>, yıllık amaç ve hedefleri ile performans göstergelerine dayandı</w:t>
      </w:r>
      <w:r w:rsidR="00A7044F">
        <w:rPr>
          <w:rFonts w:ascii="Times New Roman" w:hAnsi="Times New Roman" w:cs="Times New Roman"/>
          <w:sz w:val="24"/>
          <w:szCs w:val="24"/>
        </w:rPr>
        <w:t>r</w:t>
      </w:r>
      <w:r w:rsidRPr="00600913">
        <w:rPr>
          <w:rFonts w:ascii="Times New Roman" w:hAnsi="Times New Roman" w:cs="Times New Roman"/>
          <w:sz w:val="24"/>
          <w:szCs w:val="24"/>
        </w:rPr>
        <w:t>ma</w:t>
      </w:r>
      <w:r w:rsidR="00A7044F">
        <w:rPr>
          <w:rFonts w:ascii="Times New Roman" w:hAnsi="Times New Roman" w:cs="Times New Roman"/>
          <w:sz w:val="24"/>
          <w:szCs w:val="24"/>
        </w:rPr>
        <w:t>ları</w:t>
      </w:r>
      <w:r w:rsidRPr="00600913">
        <w:rPr>
          <w:rFonts w:ascii="Times New Roman" w:hAnsi="Times New Roman" w:cs="Times New Roman"/>
          <w:sz w:val="24"/>
          <w:szCs w:val="24"/>
        </w:rPr>
        <w:t>nın gerekliliği belirtilm</w:t>
      </w:r>
      <w:r w:rsidR="00563CEE">
        <w:rPr>
          <w:rFonts w:ascii="Times New Roman" w:hAnsi="Times New Roman" w:cs="Times New Roman"/>
          <w:sz w:val="24"/>
          <w:szCs w:val="24"/>
        </w:rPr>
        <w:t>iştir. Bu bağlamda Bakanlığımız</w:t>
      </w:r>
      <w:r w:rsidR="00A7044F">
        <w:rPr>
          <w:rFonts w:ascii="Times New Roman" w:hAnsi="Times New Roman" w:cs="Times New Roman"/>
          <w:sz w:val="24"/>
          <w:szCs w:val="24"/>
        </w:rPr>
        <w:t xml:space="preserve">, </w:t>
      </w:r>
      <w:r w:rsidRPr="00600913">
        <w:rPr>
          <w:rFonts w:ascii="Times New Roman" w:hAnsi="Times New Roman" w:cs="Times New Roman"/>
          <w:sz w:val="24"/>
          <w:szCs w:val="24"/>
        </w:rPr>
        <w:t>2013</w:t>
      </w:r>
      <w:r w:rsidR="00563CEE">
        <w:rPr>
          <w:rFonts w:ascii="Times New Roman" w:hAnsi="Times New Roman" w:cs="Times New Roman"/>
          <w:sz w:val="24"/>
          <w:szCs w:val="24"/>
        </w:rPr>
        <w:t>/26 s</w:t>
      </w:r>
      <w:r w:rsidR="00D31060">
        <w:rPr>
          <w:rFonts w:ascii="Times New Roman" w:hAnsi="Times New Roman" w:cs="Times New Roman"/>
          <w:sz w:val="24"/>
          <w:szCs w:val="24"/>
        </w:rPr>
        <w:t>ayılı g</w:t>
      </w:r>
      <w:r w:rsidRPr="00600913">
        <w:rPr>
          <w:rFonts w:ascii="Times New Roman" w:hAnsi="Times New Roman" w:cs="Times New Roman"/>
          <w:sz w:val="24"/>
          <w:szCs w:val="24"/>
        </w:rPr>
        <w:t>enelge ve Stratejik Plan Hazırlık Programı aracılığıyla 20</w:t>
      </w:r>
      <w:r w:rsidR="00542B49">
        <w:rPr>
          <w:rFonts w:ascii="Times New Roman" w:hAnsi="Times New Roman" w:cs="Times New Roman"/>
          <w:sz w:val="24"/>
          <w:szCs w:val="24"/>
        </w:rPr>
        <w:t>19</w:t>
      </w:r>
      <w:r w:rsidRPr="00600913">
        <w:rPr>
          <w:rFonts w:ascii="Times New Roman" w:hAnsi="Times New Roman" w:cs="Times New Roman"/>
          <w:sz w:val="24"/>
          <w:szCs w:val="24"/>
        </w:rPr>
        <w:t>-20</w:t>
      </w:r>
      <w:r w:rsidR="00542B49">
        <w:rPr>
          <w:rFonts w:ascii="Times New Roman" w:hAnsi="Times New Roman" w:cs="Times New Roman"/>
          <w:sz w:val="24"/>
          <w:szCs w:val="24"/>
        </w:rPr>
        <w:t>23</w:t>
      </w:r>
      <w:r w:rsidRPr="00600913">
        <w:rPr>
          <w:rFonts w:ascii="Times New Roman" w:hAnsi="Times New Roman" w:cs="Times New Roman"/>
          <w:sz w:val="24"/>
          <w:szCs w:val="24"/>
        </w:rPr>
        <w:t xml:space="preserve"> Stratejik Planı</w:t>
      </w:r>
      <w:r w:rsidR="00A7044F">
        <w:rPr>
          <w:rFonts w:ascii="Times New Roman" w:hAnsi="Times New Roman" w:cs="Times New Roman"/>
          <w:sz w:val="24"/>
          <w:szCs w:val="24"/>
        </w:rPr>
        <w:t>’</w:t>
      </w:r>
      <w:r w:rsidRPr="00600913">
        <w:rPr>
          <w:rFonts w:ascii="Times New Roman" w:hAnsi="Times New Roman" w:cs="Times New Roman"/>
          <w:sz w:val="24"/>
          <w:szCs w:val="24"/>
        </w:rPr>
        <w:t>nın yapılmasına ilişki</w:t>
      </w:r>
      <w:r w:rsidR="00D31060">
        <w:rPr>
          <w:rFonts w:ascii="Times New Roman" w:hAnsi="Times New Roman" w:cs="Times New Roman"/>
          <w:sz w:val="24"/>
          <w:szCs w:val="24"/>
        </w:rPr>
        <w:t>n yol haritasını belirlemiştir.</w:t>
      </w:r>
    </w:p>
    <w:p w:rsidR="00F31264" w:rsidRDefault="00165909" w:rsidP="00EA5970">
      <w:pPr>
        <w:pStyle w:val="Balk2"/>
        <w:numPr>
          <w:ilvl w:val="0"/>
          <w:numId w:val="4"/>
        </w:numPr>
        <w:spacing w:before="120" w:after="120"/>
      </w:pPr>
      <w:bookmarkStart w:id="2" w:name="_Toc534746607"/>
      <w:r>
        <w:rPr>
          <w:szCs w:val="24"/>
        </w:rPr>
        <w:t>Seçköy İlk ve Ortaokul Müdürlüğü</w:t>
      </w:r>
      <w:r w:rsidR="00607DC2">
        <w:t xml:space="preserve"> 2019</w:t>
      </w:r>
      <w:r w:rsidR="00F31264">
        <w:t>-20</w:t>
      </w:r>
      <w:r w:rsidR="00607DC2">
        <w:t>23</w:t>
      </w:r>
      <w:r w:rsidR="00F31264">
        <w:t xml:space="preserve"> Stratejik Planlama Süreci</w:t>
      </w:r>
      <w:bookmarkEnd w:id="2"/>
    </w:p>
    <w:p w:rsidR="00E218F7" w:rsidRPr="00F31264" w:rsidRDefault="00B57968" w:rsidP="001450EA">
      <w:pPr>
        <w:autoSpaceDE w:val="0"/>
        <w:autoSpaceDN w:val="0"/>
        <w:adjustRightInd w:val="0"/>
        <w:spacing w:before="120" w:after="120"/>
        <w:ind w:firstLine="709"/>
        <w:jc w:val="both"/>
        <w:rPr>
          <w:rFonts w:ascii="Times New Roman" w:hAnsi="Times New Roman" w:cs="Times New Roman"/>
          <w:sz w:val="24"/>
          <w:szCs w:val="24"/>
        </w:rPr>
      </w:pPr>
      <w:r w:rsidRPr="00F31264">
        <w:rPr>
          <w:rFonts w:ascii="Times New Roman" w:hAnsi="Times New Roman" w:cs="Times New Roman"/>
          <w:sz w:val="24"/>
          <w:szCs w:val="24"/>
        </w:rPr>
        <w:t>Müdürlüğümüz ilgili g</w:t>
      </w:r>
      <w:r w:rsidR="00E218F7" w:rsidRPr="00F31264">
        <w:rPr>
          <w:rFonts w:ascii="Times New Roman" w:hAnsi="Times New Roman" w:cs="Times New Roman"/>
          <w:sz w:val="24"/>
          <w:szCs w:val="24"/>
        </w:rPr>
        <w:t>enelge ile Bakanlığımızın belirttiği takvim dâhilinde 20</w:t>
      </w:r>
      <w:r w:rsidR="00542B49">
        <w:rPr>
          <w:rFonts w:ascii="Times New Roman" w:hAnsi="Times New Roman" w:cs="Times New Roman"/>
          <w:sz w:val="24"/>
          <w:szCs w:val="24"/>
        </w:rPr>
        <w:t>19</w:t>
      </w:r>
      <w:r w:rsidR="00E218F7" w:rsidRPr="00F31264">
        <w:rPr>
          <w:rFonts w:ascii="Times New Roman" w:hAnsi="Times New Roman" w:cs="Times New Roman"/>
          <w:sz w:val="24"/>
          <w:szCs w:val="24"/>
        </w:rPr>
        <w:t>-20</w:t>
      </w:r>
      <w:r w:rsidR="00542B49">
        <w:rPr>
          <w:rFonts w:ascii="Times New Roman" w:hAnsi="Times New Roman" w:cs="Times New Roman"/>
          <w:sz w:val="24"/>
          <w:szCs w:val="24"/>
        </w:rPr>
        <w:t>23</w:t>
      </w:r>
      <w:r w:rsidR="00E218F7" w:rsidRPr="00F31264">
        <w:rPr>
          <w:rFonts w:ascii="Times New Roman" w:hAnsi="Times New Roman" w:cs="Times New Roman"/>
          <w:sz w:val="24"/>
          <w:szCs w:val="24"/>
        </w:rPr>
        <w:t xml:space="preserve"> Stratejik Planlama çalışmalarına başlamıştır. Çalışmalar, </w:t>
      </w:r>
      <w:r w:rsidR="00DC090B">
        <w:rPr>
          <w:rFonts w:ascii="Times New Roman" w:hAnsi="Times New Roman" w:cs="Times New Roman"/>
          <w:sz w:val="24"/>
          <w:szCs w:val="24"/>
        </w:rPr>
        <w:t>Stratejik Plan</w:t>
      </w:r>
      <w:r w:rsidR="002268DC">
        <w:rPr>
          <w:rFonts w:ascii="Times New Roman" w:hAnsi="Times New Roman" w:cs="Times New Roman"/>
          <w:sz w:val="24"/>
          <w:szCs w:val="24"/>
        </w:rPr>
        <w:t xml:space="preserve"> </w:t>
      </w:r>
      <w:r w:rsidR="00E218F7" w:rsidRPr="00F31264">
        <w:rPr>
          <w:rFonts w:ascii="Times New Roman" w:hAnsi="Times New Roman" w:cs="Times New Roman"/>
          <w:sz w:val="24"/>
          <w:szCs w:val="24"/>
        </w:rPr>
        <w:t xml:space="preserve">Ekibi rehberliğinde tüm </w:t>
      </w:r>
      <w:r w:rsidR="00E218F7" w:rsidRPr="00F40B07">
        <w:rPr>
          <w:rFonts w:ascii="Times New Roman" w:hAnsi="Times New Roman" w:cs="Times New Roman"/>
          <w:sz w:val="24"/>
          <w:szCs w:val="24"/>
        </w:rPr>
        <w:t xml:space="preserve">birimlerin katılımıyla </w:t>
      </w:r>
      <w:r w:rsidRPr="00F40B07">
        <w:rPr>
          <w:rFonts w:ascii="Times New Roman" w:hAnsi="Times New Roman" w:cs="Times New Roman"/>
          <w:sz w:val="24"/>
          <w:szCs w:val="24"/>
        </w:rPr>
        <w:t>yürütülmüştür.</w:t>
      </w:r>
      <w:r w:rsidR="00E218F7" w:rsidRPr="00F40B07">
        <w:rPr>
          <w:rFonts w:ascii="Times New Roman" w:hAnsi="Times New Roman" w:cs="Times New Roman"/>
          <w:sz w:val="24"/>
          <w:szCs w:val="24"/>
        </w:rPr>
        <w:t xml:space="preserve"> Müdürlü</w:t>
      </w:r>
      <w:r w:rsidR="001450EA">
        <w:rPr>
          <w:rFonts w:ascii="Times New Roman" w:hAnsi="Times New Roman" w:cs="Times New Roman"/>
          <w:sz w:val="24"/>
          <w:szCs w:val="24"/>
        </w:rPr>
        <w:t>ğümüzde stratejik p</w:t>
      </w:r>
      <w:r w:rsidR="00E218F7" w:rsidRPr="00F40B07">
        <w:rPr>
          <w:rFonts w:ascii="Times New Roman" w:hAnsi="Times New Roman" w:cs="Times New Roman"/>
          <w:sz w:val="24"/>
          <w:szCs w:val="24"/>
        </w:rPr>
        <w:t>lanlama hazırlıkları kapsamında gerçekleştirilen faaliyetler</w:t>
      </w:r>
      <w:r w:rsidR="00E218F7" w:rsidRPr="00F31264">
        <w:rPr>
          <w:rFonts w:ascii="Times New Roman" w:hAnsi="Times New Roman" w:cs="Times New Roman"/>
          <w:sz w:val="24"/>
          <w:szCs w:val="24"/>
        </w:rPr>
        <w:t xml:space="preserve"> aşağıda be</w:t>
      </w:r>
      <w:r w:rsidR="00A7044F">
        <w:rPr>
          <w:rFonts w:ascii="Times New Roman" w:hAnsi="Times New Roman" w:cs="Times New Roman"/>
          <w:sz w:val="24"/>
          <w:szCs w:val="24"/>
        </w:rPr>
        <w:t>lirtilmiştir:</w:t>
      </w:r>
    </w:p>
    <w:p w:rsidR="00AE279D" w:rsidRDefault="00E218F7" w:rsidP="00EA5970">
      <w:pPr>
        <w:pStyle w:val="stbilgi"/>
        <w:numPr>
          <w:ilvl w:val="0"/>
          <w:numId w:val="3"/>
        </w:numPr>
        <w:spacing w:before="120" w:after="120" w:line="276" w:lineRule="auto"/>
        <w:jc w:val="both"/>
        <w:rPr>
          <w:rFonts w:ascii="Times New Roman" w:hAnsi="Times New Roman" w:cs="Times New Roman"/>
          <w:sz w:val="24"/>
          <w:szCs w:val="24"/>
        </w:rPr>
      </w:pPr>
      <w:r w:rsidRPr="00600913">
        <w:rPr>
          <w:rFonts w:ascii="Times New Roman" w:hAnsi="Times New Roman" w:cs="Times New Roman"/>
          <w:sz w:val="24"/>
          <w:szCs w:val="24"/>
        </w:rPr>
        <w:t xml:space="preserve">2013/26 sayılı genelge </w:t>
      </w:r>
      <w:r w:rsidR="00A7044F">
        <w:rPr>
          <w:rFonts w:ascii="Times New Roman" w:hAnsi="Times New Roman" w:cs="Times New Roman"/>
          <w:sz w:val="24"/>
          <w:szCs w:val="24"/>
        </w:rPr>
        <w:t xml:space="preserve">doğrultusunda </w:t>
      </w:r>
      <w:r w:rsidR="00165909">
        <w:rPr>
          <w:rFonts w:ascii="Times New Roman" w:hAnsi="Times New Roman" w:cs="Times New Roman"/>
          <w:sz w:val="24"/>
          <w:szCs w:val="24"/>
        </w:rPr>
        <w:t xml:space="preserve">1 Okul </w:t>
      </w:r>
      <w:r w:rsidR="00F21247">
        <w:rPr>
          <w:rFonts w:ascii="Times New Roman" w:hAnsi="Times New Roman" w:cs="Times New Roman"/>
          <w:sz w:val="24"/>
          <w:szCs w:val="24"/>
        </w:rPr>
        <w:t xml:space="preserve">Müdürü, </w:t>
      </w:r>
      <w:r w:rsidR="00165909">
        <w:rPr>
          <w:rFonts w:ascii="Times New Roman" w:hAnsi="Times New Roman" w:cs="Times New Roman"/>
          <w:sz w:val="24"/>
          <w:szCs w:val="24"/>
        </w:rPr>
        <w:t>1 Müdür Yardımcısı</w:t>
      </w:r>
      <w:r w:rsidR="006C0011">
        <w:rPr>
          <w:rFonts w:ascii="Times New Roman" w:hAnsi="Times New Roman" w:cs="Times New Roman"/>
          <w:sz w:val="24"/>
          <w:szCs w:val="24"/>
        </w:rPr>
        <w:t>, 2</w:t>
      </w:r>
      <w:r w:rsidR="00F21247">
        <w:rPr>
          <w:rFonts w:ascii="Times New Roman" w:hAnsi="Times New Roman" w:cs="Times New Roman"/>
          <w:sz w:val="24"/>
          <w:szCs w:val="24"/>
        </w:rPr>
        <w:t xml:space="preserve"> </w:t>
      </w:r>
      <w:r w:rsidR="00165909">
        <w:rPr>
          <w:rFonts w:ascii="Times New Roman" w:hAnsi="Times New Roman" w:cs="Times New Roman"/>
          <w:sz w:val="24"/>
          <w:szCs w:val="24"/>
        </w:rPr>
        <w:t>Öğre</w:t>
      </w:r>
      <w:r w:rsidR="00165909">
        <w:rPr>
          <w:rFonts w:ascii="Times New Roman" w:hAnsi="Times New Roman" w:cs="Times New Roman"/>
          <w:sz w:val="24"/>
          <w:szCs w:val="24"/>
        </w:rPr>
        <w:t>t</w:t>
      </w:r>
      <w:r w:rsidR="00165909">
        <w:rPr>
          <w:rFonts w:ascii="Times New Roman" w:hAnsi="Times New Roman" w:cs="Times New Roman"/>
          <w:sz w:val="24"/>
          <w:szCs w:val="24"/>
        </w:rPr>
        <w:t>men</w:t>
      </w:r>
      <w:r w:rsidR="006C0011">
        <w:rPr>
          <w:rFonts w:ascii="Times New Roman" w:hAnsi="Times New Roman" w:cs="Times New Roman"/>
          <w:sz w:val="24"/>
          <w:szCs w:val="24"/>
        </w:rPr>
        <w:t xml:space="preserve"> ve 2</w:t>
      </w:r>
      <w:r w:rsidR="00165909">
        <w:rPr>
          <w:rFonts w:ascii="Times New Roman" w:hAnsi="Times New Roman" w:cs="Times New Roman"/>
          <w:sz w:val="24"/>
          <w:szCs w:val="24"/>
        </w:rPr>
        <w:t xml:space="preserve"> Veli</w:t>
      </w:r>
      <w:r w:rsidR="006C0011">
        <w:rPr>
          <w:rFonts w:ascii="Times New Roman" w:hAnsi="Times New Roman" w:cs="Times New Roman"/>
          <w:sz w:val="24"/>
          <w:szCs w:val="24"/>
        </w:rPr>
        <w:t>d</w:t>
      </w:r>
      <w:r w:rsidR="00165909">
        <w:rPr>
          <w:rFonts w:ascii="Times New Roman" w:hAnsi="Times New Roman" w:cs="Times New Roman"/>
          <w:sz w:val="24"/>
          <w:szCs w:val="24"/>
        </w:rPr>
        <w:t>en</w:t>
      </w:r>
      <w:r w:rsidR="00F21247">
        <w:rPr>
          <w:rFonts w:ascii="Times New Roman" w:hAnsi="Times New Roman" w:cs="Times New Roman"/>
          <w:sz w:val="24"/>
          <w:szCs w:val="24"/>
        </w:rPr>
        <w:t xml:space="preserve"> oluşturulan </w:t>
      </w:r>
      <w:r w:rsidR="006C0011">
        <w:rPr>
          <w:rFonts w:ascii="Times New Roman" w:hAnsi="Times New Roman" w:cs="Times New Roman"/>
          <w:sz w:val="24"/>
          <w:szCs w:val="24"/>
        </w:rPr>
        <w:t>Okul</w:t>
      </w:r>
      <w:r w:rsidR="00310CB4">
        <w:rPr>
          <w:rFonts w:ascii="Times New Roman" w:hAnsi="Times New Roman" w:cs="Times New Roman"/>
          <w:sz w:val="24"/>
          <w:szCs w:val="24"/>
        </w:rPr>
        <w:t xml:space="preserve"> Strate</w:t>
      </w:r>
      <w:r w:rsidR="006C0011">
        <w:rPr>
          <w:rFonts w:ascii="Times New Roman" w:hAnsi="Times New Roman" w:cs="Times New Roman"/>
          <w:sz w:val="24"/>
          <w:szCs w:val="24"/>
        </w:rPr>
        <w:t xml:space="preserve">ji Geliştirme </w:t>
      </w:r>
      <w:r w:rsidR="008D190B" w:rsidRPr="00600913">
        <w:rPr>
          <w:rFonts w:ascii="Times New Roman" w:hAnsi="Times New Roman" w:cs="Times New Roman"/>
          <w:sz w:val="24"/>
          <w:szCs w:val="24"/>
        </w:rPr>
        <w:t>Kurulu</w:t>
      </w:r>
      <w:r w:rsidR="00A7044F">
        <w:rPr>
          <w:rFonts w:ascii="Times New Roman" w:hAnsi="Times New Roman" w:cs="Times New Roman"/>
          <w:sz w:val="24"/>
          <w:szCs w:val="24"/>
        </w:rPr>
        <w:t>,</w:t>
      </w:r>
      <w:r w:rsidR="008828FD">
        <w:rPr>
          <w:rFonts w:ascii="Times New Roman" w:hAnsi="Times New Roman" w:cs="Times New Roman"/>
          <w:sz w:val="24"/>
          <w:szCs w:val="24"/>
        </w:rPr>
        <w:t xml:space="preserve"> aşağıda tabloda belirt</w:t>
      </w:r>
      <w:r w:rsidR="008828FD">
        <w:rPr>
          <w:rFonts w:ascii="Times New Roman" w:hAnsi="Times New Roman" w:cs="Times New Roman"/>
          <w:sz w:val="24"/>
          <w:szCs w:val="24"/>
        </w:rPr>
        <w:t>i</w:t>
      </w:r>
      <w:r w:rsidR="008828FD">
        <w:rPr>
          <w:rFonts w:ascii="Times New Roman" w:hAnsi="Times New Roman" w:cs="Times New Roman"/>
          <w:sz w:val="24"/>
          <w:szCs w:val="24"/>
        </w:rPr>
        <w:t xml:space="preserve">len </w:t>
      </w:r>
      <w:r w:rsidR="00FD0E00">
        <w:rPr>
          <w:rFonts w:ascii="Times New Roman" w:hAnsi="Times New Roman" w:cs="Times New Roman"/>
          <w:sz w:val="24"/>
          <w:szCs w:val="24"/>
        </w:rPr>
        <w:t>Stratejik</w:t>
      </w:r>
      <w:r w:rsidR="00860E7C">
        <w:rPr>
          <w:rFonts w:ascii="Times New Roman" w:hAnsi="Times New Roman" w:cs="Times New Roman"/>
          <w:sz w:val="24"/>
          <w:szCs w:val="24"/>
        </w:rPr>
        <w:t xml:space="preserve"> </w:t>
      </w:r>
      <w:r w:rsidR="00FD0E00">
        <w:rPr>
          <w:rFonts w:ascii="Times New Roman" w:hAnsi="Times New Roman" w:cs="Times New Roman"/>
          <w:sz w:val="24"/>
          <w:szCs w:val="24"/>
        </w:rPr>
        <w:t>P</w:t>
      </w:r>
      <w:r w:rsidR="00DC090B">
        <w:rPr>
          <w:rFonts w:ascii="Times New Roman" w:hAnsi="Times New Roman" w:cs="Times New Roman"/>
          <w:sz w:val="24"/>
          <w:szCs w:val="24"/>
        </w:rPr>
        <w:t>lan</w:t>
      </w:r>
      <w:r w:rsidR="00860E7C">
        <w:rPr>
          <w:rFonts w:ascii="Times New Roman" w:hAnsi="Times New Roman" w:cs="Times New Roman"/>
          <w:sz w:val="24"/>
          <w:szCs w:val="24"/>
        </w:rPr>
        <w:t xml:space="preserve"> </w:t>
      </w:r>
      <w:r w:rsidR="009850E7">
        <w:rPr>
          <w:rFonts w:ascii="Times New Roman" w:hAnsi="Times New Roman" w:cs="Times New Roman"/>
          <w:sz w:val="24"/>
          <w:szCs w:val="24"/>
        </w:rPr>
        <w:t>E</w:t>
      </w:r>
      <w:r w:rsidR="00AE279D">
        <w:rPr>
          <w:rFonts w:ascii="Times New Roman" w:hAnsi="Times New Roman" w:cs="Times New Roman"/>
          <w:sz w:val="24"/>
          <w:szCs w:val="24"/>
        </w:rPr>
        <w:t>kibi tarafından bilgilendirilmiştir. Stratejik planın hazırlanması s</w:t>
      </w:r>
      <w:r w:rsidR="00AE279D">
        <w:rPr>
          <w:rFonts w:ascii="Times New Roman" w:hAnsi="Times New Roman" w:cs="Times New Roman"/>
          <w:sz w:val="24"/>
          <w:szCs w:val="24"/>
        </w:rPr>
        <w:t>ü</w:t>
      </w:r>
      <w:r w:rsidR="00AE279D">
        <w:rPr>
          <w:rFonts w:ascii="Times New Roman" w:hAnsi="Times New Roman" w:cs="Times New Roman"/>
          <w:sz w:val="24"/>
          <w:szCs w:val="24"/>
        </w:rPr>
        <w:t>recinde ihtiyaç duyulan hallerde üst kurul bilgilendirilerek çalışmalar konusunda g</w:t>
      </w:r>
      <w:r w:rsidR="00AE279D">
        <w:rPr>
          <w:rFonts w:ascii="Times New Roman" w:hAnsi="Times New Roman" w:cs="Times New Roman"/>
          <w:sz w:val="24"/>
          <w:szCs w:val="24"/>
        </w:rPr>
        <w:t>e</w:t>
      </w:r>
      <w:r w:rsidR="00AE279D">
        <w:rPr>
          <w:rFonts w:ascii="Times New Roman" w:hAnsi="Times New Roman" w:cs="Times New Roman"/>
          <w:sz w:val="24"/>
          <w:szCs w:val="24"/>
        </w:rPr>
        <w:t xml:space="preserve">rekli onaylar alınmıştır. </w:t>
      </w:r>
    </w:p>
    <w:tbl>
      <w:tblPr>
        <w:tblStyle w:val="AkKlavuz-Vurgu2"/>
        <w:tblpPr w:leftFromText="141" w:rightFromText="141" w:vertAnchor="text" w:horzAnchor="margin" w:tblpXSpec="center" w:tblpY="117"/>
        <w:tblW w:w="9288" w:type="dxa"/>
        <w:jc w:val="center"/>
        <w:tblLook w:val="04A0" w:firstRow="1" w:lastRow="0" w:firstColumn="1" w:lastColumn="0" w:noHBand="0" w:noVBand="1"/>
      </w:tblPr>
      <w:tblGrid>
        <w:gridCol w:w="1526"/>
        <w:gridCol w:w="4394"/>
        <w:gridCol w:w="3368"/>
      </w:tblGrid>
      <w:tr w:rsidR="005509D6" w:rsidRPr="00BB7EE5" w:rsidTr="00F06B2A">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5509D6" w:rsidRPr="00823216" w:rsidRDefault="005509D6" w:rsidP="00F06B2A">
            <w:pPr>
              <w:tabs>
                <w:tab w:val="left" w:pos="3398"/>
              </w:tabs>
              <w:jc w:val="center"/>
              <w:rPr>
                <w:bCs w:val="0"/>
                <w:sz w:val="20"/>
                <w:szCs w:val="20"/>
              </w:rPr>
            </w:pPr>
            <w:r w:rsidRPr="00823216">
              <w:rPr>
                <w:bCs w:val="0"/>
                <w:sz w:val="20"/>
                <w:szCs w:val="20"/>
              </w:rPr>
              <w:t>SIRA NO</w:t>
            </w:r>
          </w:p>
        </w:tc>
        <w:tc>
          <w:tcPr>
            <w:tcW w:w="4394" w:type="dxa"/>
            <w:noWrap/>
            <w:vAlign w:val="center"/>
            <w:hideMark/>
          </w:tcPr>
          <w:p w:rsidR="005509D6" w:rsidRPr="00823216" w:rsidRDefault="005509D6" w:rsidP="00F06B2A">
            <w:pPr>
              <w:tabs>
                <w:tab w:val="left" w:pos="3398"/>
              </w:tabs>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823216">
              <w:rPr>
                <w:bCs w:val="0"/>
                <w:sz w:val="20"/>
                <w:szCs w:val="20"/>
              </w:rPr>
              <w:t>ADI SOYADI</w:t>
            </w:r>
          </w:p>
        </w:tc>
        <w:tc>
          <w:tcPr>
            <w:tcW w:w="3368" w:type="dxa"/>
            <w:noWrap/>
            <w:vAlign w:val="center"/>
            <w:hideMark/>
          </w:tcPr>
          <w:p w:rsidR="005509D6" w:rsidRPr="00823216" w:rsidRDefault="005509D6" w:rsidP="00F06B2A">
            <w:pPr>
              <w:tabs>
                <w:tab w:val="left" w:pos="3398"/>
              </w:tabs>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823216">
              <w:rPr>
                <w:bCs w:val="0"/>
                <w:sz w:val="20"/>
                <w:szCs w:val="20"/>
              </w:rPr>
              <w:t>UNVANI - GÖREVİ</w:t>
            </w:r>
          </w:p>
        </w:tc>
      </w:tr>
      <w:tr w:rsidR="00640E76" w:rsidRPr="00BB7EE5" w:rsidTr="000F3E5E">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526" w:type="dxa"/>
            <w:hideMark/>
          </w:tcPr>
          <w:p w:rsidR="00640E76" w:rsidRPr="00F06B2A" w:rsidRDefault="00640E76" w:rsidP="00F06B2A">
            <w:pPr>
              <w:jc w:val="center"/>
              <w:rPr>
                <w:rFonts w:ascii="Calibri" w:hAnsi="Calibri"/>
                <w:b w:val="0"/>
                <w:szCs w:val="20"/>
              </w:rPr>
            </w:pPr>
            <w:r w:rsidRPr="00F06B2A">
              <w:rPr>
                <w:rFonts w:ascii="Calibri" w:hAnsi="Calibri"/>
                <w:b w:val="0"/>
                <w:szCs w:val="20"/>
              </w:rPr>
              <w:t>1</w:t>
            </w:r>
          </w:p>
        </w:tc>
        <w:tc>
          <w:tcPr>
            <w:tcW w:w="4394" w:type="dxa"/>
            <w:noWrap/>
            <w:vAlign w:val="center"/>
            <w:hideMark/>
          </w:tcPr>
          <w:p w:rsidR="00640E76" w:rsidRDefault="000F3E5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rPr>
              <w:t>Erkan SEVİNDİK</w:t>
            </w:r>
          </w:p>
        </w:tc>
        <w:tc>
          <w:tcPr>
            <w:tcW w:w="3368" w:type="dxa"/>
            <w:noWrap/>
            <w:vAlign w:val="center"/>
          </w:tcPr>
          <w:p w:rsidR="00640E76" w:rsidRDefault="000F3E5E" w:rsidP="006C001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sz w:val="24"/>
                <w:szCs w:val="24"/>
              </w:rPr>
              <w:t>Okul Müdürü</w:t>
            </w:r>
          </w:p>
        </w:tc>
      </w:tr>
      <w:tr w:rsidR="00640E76" w:rsidRPr="00BB7EE5" w:rsidTr="005674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526" w:type="dxa"/>
          </w:tcPr>
          <w:p w:rsidR="00640E76" w:rsidRPr="00F06B2A" w:rsidRDefault="00640E76" w:rsidP="00F06B2A">
            <w:pPr>
              <w:jc w:val="center"/>
              <w:rPr>
                <w:rFonts w:ascii="Calibri" w:hAnsi="Calibri"/>
                <w:b w:val="0"/>
                <w:szCs w:val="20"/>
              </w:rPr>
            </w:pPr>
            <w:r w:rsidRPr="00F06B2A">
              <w:rPr>
                <w:rFonts w:ascii="Calibri" w:hAnsi="Calibri"/>
                <w:b w:val="0"/>
                <w:szCs w:val="20"/>
              </w:rPr>
              <w:t>2</w:t>
            </w:r>
          </w:p>
        </w:tc>
        <w:tc>
          <w:tcPr>
            <w:tcW w:w="4394" w:type="dxa"/>
            <w:noWrap/>
            <w:vAlign w:val="center"/>
          </w:tcPr>
          <w:p w:rsidR="00640E76" w:rsidRDefault="000F3E5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4"/>
                <w:szCs w:val="24"/>
              </w:rPr>
            </w:pPr>
            <w:r>
              <w:rPr>
                <w:rFonts w:ascii="Calibri" w:hAnsi="Calibri" w:cs="Calibri"/>
                <w:color w:val="000000"/>
                <w:sz w:val="24"/>
                <w:szCs w:val="24"/>
              </w:rPr>
              <w:t>Mustafa İŞÇİ</w:t>
            </w:r>
          </w:p>
        </w:tc>
        <w:tc>
          <w:tcPr>
            <w:tcW w:w="3368" w:type="dxa"/>
            <w:noWrap/>
            <w:vAlign w:val="center"/>
          </w:tcPr>
          <w:p w:rsidR="00640E76" w:rsidRDefault="000F3E5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4"/>
                <w:szCs w:val="24"/>
              </w:rPr>
            </w:pPr>
            <w:r>
              <w:rPr>
                <w:rFonts w:ascii="Calibri" w:hAnsi="Calibri" w:cs="Calibri"/>
                <w:color w:val="000000"/>
                <w:sz w:val="24"/>
                <w:szCs w:val="24"/>
              </w:rPr>
              <w:t>Müdür Yardımcısı</w:t>
            </w:r>
          </w:p>
        </w:tc>
      </w:tr>
      <w:tr w:rsidR="00640E76" w:rsidRPr="00BB7EE5" w:rsidTr="0056749C">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526" w:type="dxa"/>
          </w:tcPr>
          <w:p w:rsidR="00640E76" w:rsidRPr="00F06B2A" w:rsidRDefault="00640E76" w:rsidP="00F06B2A">
            <w:pPr>
              <w:jc w:val="center"/>
              <w:rPr>
                <w:rFonts w:ascii="Calibri" w:hAnsi="Calibri"/>
                <w:b w:val="0"/>
                <w:szCs w:val="20"/>
              </w:rPr>
            </w:pPr>
            <w:r w:rsidRPr="00F06B2A">
              <w:rPr>
                <w:rFonts w:ascii="Calibri" w:hAnsi="Calibri"/>
                <w:b w:val="0"/>
                <w:szCs w:val="20"/>
              </w:rPr>
              <w:t>3</w:t>
            </w:r>
          </w:p>
        </w:tc>
        <w:tc>
          <w:tcPr>
            <w:tcW w:w="4394" w:type="dxa"/>
            <w:noWrap/>
            <w:vAlign w:val="center"/>
          </w:tcPr>
          <w:p w:rsidR="00640E76" w:rsidRDefault="006C001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sz w:val="24"/>
                <w:szCs w:val="24"/>
              </w:rPr>
              <w:t>Emel ORHAN</w:t>
            </w:r>
          </w:p>
        </w:tc>
        <w:tc>
          <w:tcPr>
            <w:tcW w:w="3368" w:type="dxa"/>
            <w:noWrap/>
            <w:vAlign w:val="center"/>
          </w:tcPr>
          <w:p w:rsidR="00640E76" w:rsidRDefault="006C001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sz w:val="24"/>
                <w:szCs w:val="24"/>
              </w:rPr>
              <w:t>Öğretmen</w:t>
            </w:r>
          </w:p>
        </w:tc>
      </w:tr>
      <w:tr w:rsidR="00640E76" w:rsidRPr="00BB7EE5" w:rsidTr="005674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526" w:type="dxa"/>
          </w:tcPr>
          <w:p w:rsidR="00640E76" w:rsidRPr="00F06B2A" w:rsidRDefault="00640E76" w:rsidP="00F06B2A">
            <w:pPr>
              <w:jc w:val="center"/>
              <w:rPr>
                <w:rFonts w:ascii="Calibri" w:hAnsi="Calibri"/>
                <w:b w:val="0"/>
                <w:szCs w:val="20"/>
              </w:rPr>
            </w:pPr>
            <w:r w:rsidRPr="00F06B2A">
              <w:rPr>
                <w:rFonts w:ascii="Calibri" w:hAnsi="Calibri"/>
                <w:b w:val="0"/>
                <w:szCs w:val="20"/>
              </w:rPr>
              <w:t>4</w:t>
            </w:r>
          </w:p>
        </w:tc>
        <w:tc>
          <w:tcPr>
            <w:tcW w:w="4394" w:type="dxa"/>
            <w:noWrap/>
            <w:vAlign w:val="center"/>
          </w:tcPr>
          <w:p w:rsidR="00640E76" w:rsidRDefault="000F3E5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4"/>
                <w:szCs w:val="24"/>
              </w:rPr>
            </w:pPr>
            <w:r>
              <w:rPr>
                <w:rFonts w:ascii="Calibri" w:hAnsi="Calibri" w:cs="Calibri"/>
                <w:color w:val="000000"/>
                <w:sz w:val="24"/>
                <w:szCs w:val="24"/>
              </w:rPr>
              <w:t>Ali FIRTINA</w:t>
            </w:r>
          </w:p>
        </w:tc>
        <w:tc>
          <w:tcPr>
            <w:tcW w:w="3368" w:type="dxa"/>
            <w:noWrap/>
            <w:vAlign w:val="center"/>
          </w:tcPr>
          <w:p w:rsidR="00640E76" w:rsidRDefault="000F3E5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4"/>
                <w:szCs w:val="24"/>
              </w:rPr>
            </w:pPr>
            <w:r>
              <w:rPr>
                <w:rFonts w:ascii="Calibri" w:hAnsi="Calibri" w:cs="Calibri"/>
                <w:color w:val="000000"/>
                <w:sz w:val="24"/>
                <w:szCs w:val="24"/>
              </w:rPr>
              <w:t>Okul Aile Birliği Başkanı</w:t>
            </w:r>
            <w:r w:rsidR="006C0011">
              <w:rPr>
                <w:rFonts w:ascii="Calibri" w:hAnsi="Calibri" w:cs="Calibri"/>
                <w:color w:val="000000"/>
                <w:sz w:val="24"/>
                <w:szCs w:val="24"/>
              </w:rPr>
              <w:t xml:space="preserve"> </w:t>
            </w:r>
          </w:p>
        </w:tc>
      </w:tr>
      <w:tr w:rsidR="00640E76" w:rsidRPr="00BB7EE5" w:rsidTr="0056749C">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526" w:type="dxa"/>
          </w:tcPr>
          <w:p w:rsidR="00640E76" w:rsidRPr="00F06B2A" w:rsidRDefault="00640E76" w:rsidP="00F06B2A">
            <w:pPr>
              <w:jc w:val="center"/>
              <w:rPr>
                <w:rFonts w:ascii="Calibri" w:hAnsi="Calibri"/>
                <w:b w:val="0"/>
                <w:szCs w:val="20"/>
              </w:rPr>
            </w:pPr>
            <w:r w:rsidRPr="00F06B2A">
              <w:rPr>
                <w:rFonts w:ascii="Calibri" w:hAnsi="Calibri"/>
                <w:b w:val="0"/>
                <w:szCs w:val="20"/>
              </w:rPr>
              <w:t>5</w:t>
            </w:r>
          </w:p>
        </w:tc>
        <w:tc>
          <w:tcPr>
            <w:tcW w:w="4394" w:type="dxa"/>
            <w:noWrap/>
            <w:vAlign w:val="center"/>
            <w:hideMark/>
          </w:tcPr>
          <w:p w:rsidR="00640E76" w:rsidRDefault="000F3E5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sz w:val="24"/>
                <w:szCs w:val="24"/>
              </w:rPr>
              <w:t>Hüseyin TAŞAN</w:t>
            </w:r>
          </w:p>
        </w:tc>
        <w:tc>
          <w:tcPr>
            <w:tcW w:w="3368" w:type="dxa"/>
            <w:noWrap/>
            <w:vAlign w:val="center"/>
            <w:hideMark/>
          </w:tcPr>
          <w:p w:rsidR="00640E76" w:rsidRDefault="000F3E5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Pr>
                <w:rFonts w:ascii="Calibri" w:hAnsi="Calibri" w:cs="Calibri"/>
                <w:color w:val="000000"/>
                <w:sz w:val="24"/>
                <w:szCs w:val="24"/>
              </w:rPr>
              <w:t xml:space="preserve">Okul Aile Birliği </w:t>
            </w:r>
            <w:proofErr w:type="gramStart"/>
            <w:r>
              <w:rPr>
                <w:rFonts w:ascii="Calibri" w:hAnsi="Calibri" w:cs="Calibri"/>
                <w:color w:val="000000"/>
                <w:sz w:val="24"/>
                <w:szCs w:val="24"/>
              </w:rPr>
              <w:t>Yö.Kur</w:t>
            </w:r>
            <w:proofErr w:type="gramEnd"/>
            <w:r>
              <w:rPr>
                <w:rFonts w:ascii="Calibri" w:hAnsi="Calibri" w:cs="Calibri"/>
                <w:color w:val="000000"/>
                <w:sz w:val="24"/>
                <w:szCs w:val="24"/>
              </w:rPr>
              <w:t>.Üyesi</w:t>
            </w:r>
          </w:p>
        </w:tc>
      </w:tr>
    </w:tbl>
    <w:p w:rsidR="00B92709" w:rsidRDefault="00B92709" w:rsidP="00B92709">
      <w:pPr>
        <w:pStyle w:val="Balk1"/>
      </w:pPr>
      <w:bookmarkStart w:id="3" w:name="_Toc530061498"/>
    </w:p>
    <w:p w:rsidR="00B92709" w:rsidRPr="005432F2" w:rsidRDefault="00B92709" w:rsidP="00B92709">
      <w:pPr>
        <w:pStyle w:val="Balk1"/>
      </w:pPr>
      <w:bookmarkStart w:id="4" w:name="_Toc534746608"/>
      <w:r w:rsidRPr="005432F2">
        <w:t>Stratejik Plan Hazırlık Süreci</w:t>
      </w:r>
      <w:bookmarkEnd w:id="3"/>
      <w:bookmarkEnd w:id="4"/>
    </w:p>
    <w:p w:rsidR="00B92709" w:rsidRPr="005432F2" w:rsidRDefault="00B92709" w:rsidP="00B92709">
      <w:r w:rsidRPr="005432F2">
        <w:t>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2019-2023 Stratejik Plan Hazırlık Programı”nda detaylı olarak ele alınmıştır. Program aşağıdaki konuları içermektedir:</w:t>
      </w:r>
    </w:p>
    <w:p w:rsidR="00B92709" w:rsidRPr="005432F2" w:rsidRDefault="00B92709" w:rsidP="00EA5970">
      <w:pPr>
        <w:pStyle w:val="ListeParagraf"/>
        <w:numPr>
          <w:ilvl w:val="0"/>
          <w:numId w:val="21"/>
        </w:numPr>
        <w:spacing w:after="160" w:line="259" w:lineRule="auto"/>
        <w:jc w:val="both"/>
        <w:rPr>
          <w:rFonts w:cs="Times New Roman"/>
          <w:szCs w:val="24"/>
        </w:rPr>
      </w:pPr>
      <w:r w:rsidRPr="005432F2">
        <w:rPr>
          <w:rFonts w:cs="Times New Roman"/>
          <w:szCs w:val="24"/>
        </w:rPr>
        <w:lastRenderedPageBreak/>
        <w:t>Stratejik plan hazırlık çalışmalarının başladığının duyurulması</w:t>
      </w:r>
    </w:p>
    <w:p w:rsidR="00B92709" w:rsidRDefault="00B92709" w:rsidP="00EA5970">
      <w:pPr>
        <w:pStyle w:val="ListeParagraf"/>
        <w:numPr>
          <w:ilvl w:val="0"/>
          <w:numId w:val="21"/>
        </w:numPr>
        <w:spacing w:after="160" w:line="259" w:lineRule="auto"/>
        <w:jc w:val="both"/>
        <w:rPr>
          <w:rFonts w:cs="Times New Roman"/>
          <w:szCs w:val="24"/>
        </w:rPr>
      </w:pPr>
      <w:r w:rsidRPr="005432F2">
        <w:rPr>
          <w:rFonts w:cs="Times New Roman"/>
          <w:szCs w:val="24"/>
        </w:rPr>
        <w:t>Strateji geliştirme kurul ve ekiplerinin oluşturulması</w:t>
      </w:r>
    </w:p>
    <w:p w:rsidR="00150FE7" w:rsidRPr="00150FE7" w:rsidRDefault="00150FE7" w:rsidP="00EA5970">
      <w:pPr>
        <w:pStyle w:val="ListeParagraf"/>
        <w:numPr>
          <w:ilvl w:val="0"/>
          <w:numId w:val="21"/>
        </w:numPr>
        <w:rPr>
          <w:rFonts w:cs="Times New Roman"/>
          <w:szCs w:val="24"/>
        </w:rPr>
      </w:pPr>
      <w:r w:rsidRPr="00150FE7">
        <w:rPr>
          <w:rFonts w:cs="Times New Roman"/>
          <w:szCs w:val="24"/>
        </w:rPr>
        <w:t>Stratejik planlama ekiplerine eğitimler düzenlenmesi</w:t>
      </w:r>
    </w:p>
    <w:p w:rsidR="00150FE7" w:rsidRPr="005432F2" w:rsidRDefault="00150FE7" w:rsidP="00EA5970">
      <w:pPr>
        <w:pStyle w:val="ListeParagraf"/>
        <w:numPr>
          <w:ilvl w:val="0"/>
          <w:numId w:val="21"/>
        </w:numPr>
        <w:spacing w:after="160" w:line="259" w:lineRule="auto"/>
        <w:jc w:val="both"/>
        <w:rPr>
          <w:rFonts w:cs="Times New Roman"/>
          <w:szCs w:val="24"/>
        </w:rPr>
      </w:pPr>
      <w:r w:rsidRPr="00150FE7">
        <w:rPr>
          <w:rFonts w:cs="Times New Roman"/>
          <w:szCs w:val="24"/>
        </w:rPr>
        <w:t>Stratejik plan hazırlama takviminin oluşturulması</w:t>
      </w:r>
    </w:p>
    <w:p w:rsidR="00150FE7" w:rsidRDefault="00150FE7" w:rsidP="00150FE7">
      <w:pPr>
        <w:spacing w:after="160" w:line="259" w:lineRule="auto"/>
        <w:ind w:left="360"/>
        <w:jc w:val="both"/>
        <w:rPr>
          <w:rFonts w:cs="Times New Roman"/>
          <w:szCs w:val="24"/>
        </w:rPr>
      </w:pPr>
    </w:p>
    <w:p w:rsidR="00150FE7" w:rsidRDefault="00150FE7" w:rsidP="00150FE7">
      <w:pPr>
        <w:spacing w:after="160" w:line="259" w:lineRule="auto"/>
        <w:ind w:left="360"/>
        <w:jc w:val="both"/>
        <w:rPr>
          <w:rFonts w:cs="Times New Roman"/>
          <w:szCs w:val="24"/>
        </w:rPr>
      </w:pPr>
    </w:p>
    <w:p w:rsidR="00150FE7" w:rsidRPr="00150FE7" w:rsidRDefault="00150FE7" w:rsidP="00150FE7">
      <w:pPr>
        <w:spacing w:after="160" w:line="259" w:lineRule="auto"/>
        <w:ind w:left="360"/>
        <w:jc w:val="both"/>
        <w:rPr>
          <w:rFonts w:cs="Times New Roman"/>
          <w:szCs w:val="24"/>
        </w:rPr>
      </w:pPr>
    </w:p>
    <w:p w:rsidR="00B92709" w:rsidRPr="005432F2" w:rsidRDefault="00B92709" w:rsidP="00150FE7">
      <w:pPr>
        <w:pStyle w:val="ListeParagraf"/>
        <w:spacing w:after="160" w:line="259" w:lineRule="auto"/>
        <w:jc w:val="both"/>
        <w:rPr>
          <w:rFonts w:cs="Times New Roman"/>
          <w:szCs w:val="24"/>
        </w:rPr>
      </w:pPr>
      <w:r w:rsidRPr="005432F2">
        <w:rPr>
          <w:noProof/>
        </w:rPr>
        <w:drawing>
          <wp:anchor distT="0" distB="0" distL="114300" distR="114300" simplePos="0" relativeHeight="252154880" behindDoc="0" locked="0" layoutInCell="1" allowOverlap="1" wp14:anchorId="4E55B5AB" wp14:editId="49273D0F">
            <wp:simplePos x="0" y="0"/>
            <wp:positionH relativeFrom="margin">
              <wp:posOffset>90170</wp:posOffset>
            </wp:positionH>
            <wp:positionV relativeFrom="paragraph">
              <wp:posOffset>205105</wp:posOffset>
            </wp:positionV>
            <wp:extent cx="3829050" cy="2419350"/>
            <wp:effectExtent l="19050" t="0" r="0"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t="10526" r="1412"/>
                    <a:stretch>
                      <a:fillRect/>
                    </a:stretch>
                  </pic:blipFill>
                  <pic:spPr bwMode="auto">
                    <a:xfrm>
                      <a:off x="0" y="0"/>
                      <a:ext cx="3829050" cy="2419350"/>
                    </a:xfrm>
                    <a:prstGeom prst="rect">
                      <a:avLst/>
                    </a:prstGeom>
                    <a:noFill/>
                    <a:ln w="9525">
                      <a:noFill/>
                      <a:miter lim="800000"/>
                      <a:headEnd/>
                      <a:tailEnd/>
                    </a:ln>
                  </pic:spPr>
                </pic:pic>
              </a:graphicData>
            </a:graphic>
          </wp:anchor>
        </w:drawing>
      </w:r>
    </w:p>
    <w:p w:rsidR="00B92709" w:rsidRPr="005432F2" w:rsidRDefault="00B92709" w:rsidP="00B92709">
      <w:r w:rsidRPr="005432F2">
        <w:t>2019-2023 döneminde kull</w:t>
      </w:r>
      <w:r w:rsidRPr="005432F2">
        <w:t>a</w:t>
      </w:r>
      <w:r w:rsidRPr="005432F2">
        <w:t xml:space="preserve">nılmış olan </w:t>
      </w:r>
      <w:r>
        <w:t>Millî</w:t>
      </w:r>
      <w:r w:rsidRPr="005432F2">
        <w:t xml:space="preserve"> Eğitim Baka</w:t>
      </w:r>
      <w:r w:rsidRPr="005432F2">
        <w:t>n</w:t>
      </w:r>
      <w:r w:rsidRPr="005432F2">
        <w:t>lığı Stratejik Planlama Modeli, Şekil-1’de belirtilmiştir. Şekil 1’e göre durum analizinin gerçekleştirilerek geleceğe yönelim bölümünün tasa</w:t>
      </w:r>
      <w:r w:rsidRPr="005432F2">
        <w:t>r</w:t>
      </w:r>
      <w:r w:rsidRPr="005432F2">
        <w:t>lanması, stratejik planın yıllık uygulama dilimleri olan pe</w:t>
      </w:r>
      <w:r w:rsidRPr="005432F2">
        <w:t>r</w:t>
      </w:r>
      <w:r w:rsidRPr="005432F2">
        <w:t>formans programının hazı</w:t>
      </w:r>
      <w:r w:rsidRPr="005432F2">
        <w:t>r</w:t>
      </w:r>
      <w:r w:rsidRPr="005432F2">
        <w:t>lanması ve uygulama sonuçl</w:t>
      </w:r>
      <w:r w:rsidRPr="005432F2">
        <w:t>a</w:t>
      </w:r>
      <w:r w:rsidRPr="005432F2">
        <w:t xml:space="preserve">rının izlenip değerlendirilmesi </w:t>
      </w:r>
      <w:r>
        <w:t>Millî</w:t>
      </w:r>
      <w:r w:rsidRPr="005432F2">
        <w:t xml:space="preserve"> Eğitim Bakanlığı Stratejik Planlama Modeli’nin ana hatlarını oluşturmaktadır. Bu kısımda yukar</w:t>
      </w:r>
      <w:r w:rsidRPr="005432F2">
        <w:t>ı</w:t>
      </w:r>
      <w:r w:rsidRPr="005432F2">
        <w:t>daki konular kapsamında MEB 2019-2023 Stratejik Planı’nın oluşturulma sürecine yön veren mevzuat ve program ile çalışma ekipleri ve takvimine değinilmiştir.</w:t>
      </w:r>
    </w:p>
    <w:p w:rsidR="00C34323" w:rsidRPr="00361DF4" w:rsidRDefault="00C34323" w:rsidP="00C34323">
      <w:pPr>
        <w:pStyle w:val="stbilgi"/>
        <w:spacing w:before="120" w:after="120" w:line="276" w:lineRule="auto"/>
        <w:ind w:left="720"/>
        <w:jc w:val="both"/>
      </w:pPr>
    </w:p>
    <w:p w:rsidR="007A6144" w:rsidRPr="00F63C8B" w:rsidRDefault="00B92709" w:rsidP="00F63C8B">
      <w:pPr>
        <w:pStyle w:val="ResimYazs"/>
        <w:rPr>
          <w:b/>
        </w:rPr>
      </w:pPr>
      <w:r>
        <w:rPr>
          <w:b/>
        </w:rPr>
        <w:lastRenderedPageBreak/>
        <w:t xml:space="preserve"> </w:t>
      </w:r>
      <w:r>
        <w:rPr>
          <w:noProof/>
        </w:rPr>
        <w:drawing>
          <wp:anchor distT="0" distB="0" distL="114300" distR="114300" simplePos="0" relativeHeight="252152832" behindDoc="0" locked="0" layoutInCell="1" allowOverlap="1" wp14:anchorId="68D50F0E" wp14:editId="50AF82C6">
            <wp:simplePos x="0" y="0"/>
            <wp:positionH relativeFrom="page">
              <wp:posOffset>-142875</wp:posOffset>
            </wp:positionH>
            <wp:positionV relativeFrom="paragraph">
              <wp:posOffset>159385</wp:posOffset>
            </wp:positionV>
            <wp:extent cx="7501890" cy="5086350"/>
            <wp:effectExtent l="0" t="1200150" r="0" b="1181100"/>
            <wp:wrapTopAndBottom/>
            <wp:docPr id="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4523" t="1352" r="478"/>
                    <a:stretch>
                      <a:fillRect/>
                    </a:stretch>
                  </pic:blipFill>
                  <pic:spPr bwMode="auto">
                    <a:xfrm rot="16200000">
                      <a:off x="0" y="0"/>
                      <a:ext cx="7501890" cy="5086350"/>
                    </a:xfrm>
                    <a:prstGeom prst="rect">
                      <a:avLst/>
                    </a:prstGeom>
                    <a:noFill/>
                    <a:ln w="9525">
                      <a:noFill/>
                      <a:miter lim="800000"/>
                      <a:headEnd/>
                      <a:tailEnd/>
                    </a:ln>
                  </pic:spPr>
                </pic:pic>
              </a:graphicData>
            </a:graphic>
          </wp:anchor>
        </w:drawing>
      </w:r>
      <w:bookmarkStart w:id="5" w:name="_Toc414281210"/>
    </w:p>
    <w:p w:rsidR="007A6144" w:rsidRPr="007A6144" w:rsidRDefault="007A6144" w:rsidP="007A6144"/>
    <w:p w:rsidR="00042887" w:rsidRPr="00ED3696" w:rsidRDefault="00042887" w:rsidP="00E261E7">
      <w:pPr>
        <w:pStyle w:val="Balk1"/>
        <w:jc w:val="center"/>
      </w:pPr>
      <w:bookmarkStart w:id="6" w:name="_Toc411415506"/>
      <w:bookmarkStart w:id="7" w:name="_Toc411415590"/>
      <w:bookmarkStart w:id="8" w:name="_Toc411415674"/>
      <w:bookmarkStart w:id="9" w:name="_Toc411415758"/>
      <w:bookmarkStart w:id="10" w:name="_Toc411415842"/>
      <w:bookmarkStart w:id="11" w:name="_Toc413015318"/>
      <w:bookmarkStart w:id="12" w:name="_Toc411614344"/>
      <w:bookmarkStart w:id="13" w:name="_Toc413665492"/>
      <w:bookmarkStart w:id="14" w:name="_Toc414018031"/>
      <w:bookmarkStart w:id="15" w:name="_Toc534746609"/>
      <w:bookmarkEnd w:id="5"/>
      <w:r>
        <w:t>DURUM ANALİZİ</w:t>
      </w:r>
      <w:bookmarkEnd w:id="6"/>
      <w:bookmarkEnd w:id="7"/>
      <w:bookmarkEnd w:id="8"/>
      <w:bookmarkEnd w:id="9"/>
      <w:bookmarkEnd w:id="10"/>
      <w:bookmarkEnd w:id="11"/>
      <w:bookmarkEnd w:id="12"/>
      <w:bookmarkEnd w:id="13"/>
      <w:bookmarkEnd w:id="14"/>
      <w:bookmarkEnd w:id="15"/>
    </w:p>
    <w:p w:rsidR="00ED3696" w:rsidRDefault="00ED3696" w:rsidP="00AA55E0">
      <w:pPr>
        <w:rPr>
          <w:rFonts w:ascii="Times New Roman" w:hAnsi="Times New Roman" w:cs="Times New Roman"/>
          <w:b/>
          <w:sz w:val="32"/>
          <w:szCs w:val="28"/>
        </w:rPr>
      </w:pPr>
    </w:p>
    <w:p w:rsidR="00FC0037" w:rsidRPr="002876F4" w:rsidRDefault="00352ED4" w:rsidP="00ED41E5">
      <w:pPr>
        <w:spacing w:before="120" w:after="120" w:line="240" w:lineRule="auto"/>
        <w:ind w:firstLine="709"/>
        <w:jc w:val="both"/>
        <w:rPr>
          <w:rFonts w:ascii="Times New Roman" w:hAnsi="Times New Roman" w:cs="Times New Roman"/>
          <w:sz w:val="24"/>
        </w:rPr>
      </w:pPr>
      <w:r w:rsidRPr="00600913">
        <w:rPr>
          <w:rFonts w:ascii="Times New Roman" w:hAnsi="Times New Roman" w:cs="Times New Roman"/>
          <w:sz w:val="24"/>
        </w:rPr>
        <w:t>M</w:t>
      </w:r>
      <w:r w:rsidR="00FC0037" w:rsidRPr="00600913">
        <w:rPr>
          <w:rFonts w:ascii="Times New Roman" w:hAnsi="Times New Roman" w:cs="Times New Roman"/>
          <w:sz w:val="24"/>
        </w:rPr>
        <w:t>üdürlüğümüzün 20</w:t>
      </w:r>
      <w:r w:rsidR="007A6144">
        <w:rPr>
          <w:rFonts w:ascii="Times New Roman" w:hAnsi="Times New Roman" w:cs="Times New Roman"/>
          <w:sz w:val="24"/>
        </w:rPr>
        <w:t>19</w:t>
      </w:r>
      <w:r w:rsidR="00FC0037" w:rsidRPr="00600913">
        <w:rPr>
          <w:rFonts w:ascii="Times New Roman" w:hAnsi="Times New Roman" w:cs="Times New Roman"/>
          <w:sz w:val="24"/>
        </w:rPr>
        <w:t>-20</w:t>
      </w:r>
      <w:r w:rsidR="007A6144">
        <w:rPr>
          <w:rFonts w:ascii="Times New Roman" w:hAnsi="Times New Roman" w:cs="Times New Roman"/>
          <w:sz w:val="24"/>
        </w:rPr>
        <w:t>23</w:t>
      </w:r>
      <w:r w:rsidR="00FC0037" w:rsidRPr="00600913">
        <w:rPr>
          <w:rFonts w:ascii="Times New Roman" w:hAnsi="Times New Roman" w:cs="Times New Roman"/>
          <w:sz w:val="24"/>
        </w:rPr>
        <w:t xml:space="preserve"> dönemini kapsayacak olan stratejik planı için hazırlık çalışmaları, Bakanlığımızın</w:t>
      </w:r>
      <w:r w:rsidR="00563CEE">
        <w:rPr>
          <w:rFonts w:ascii="Times New Roman" w:hAnsi="Times New Roman" w:cs="Times New Roman"/>
          <w:sz w:val="24"/>
        </w:rPr>
        <w:t xml:space="preserve"> 2013/26</w:t>
      </w:r>
      <w:r w:rsidR="00E261E7">
        <w:rPr>
          <w:rFonts w:ascii="Times New Roman" w:hAnsi="Times New Roman" w:cs="Times New Roman"/>
          <w:sz w:val="24"/>
        </w:rPr>
        <w:t xml:space="preserve"> </w:t>
      </w:r>
      <w:r w:rsidR="00563CEE">
        <w:rPr>
          <w:rFonts w:ascii="Times New Roman" w:hAnsi="Times New Roman" w:cs="Times New Roman"/>
          <w:sz w:val="24"/>
        </w:rPr>
        <w:t>s</w:t>
      </w:r>
      <w:r w:rsidR="008457BB">
        <w:rPr>
          <w:rFonts w:ascii="Times New Roman" w:hAnsi="Times New Roman" w:cs="Times New Roman"/>
          <w:sz w:val="24"/>
        </w:rPr>
        <w:t>a</w:t>
      </w:r>
      <w:r w:rsidR="00563CEE">
        <w:rPr>
          <w:rFonts w:ascii="Times New Roman" w:hAnsi="Times New Roman" w:cs="Times New Roman"/>
          <w:sz w:val="24"/>
        </w:rPr>
        <w:t xml:space="preserve">yılı </w:t>
      </w:r>
      <w:r w:rsidR="00FC0037" w:rsidRPr="00600913">
        <w:rPr>
          <w:rFonts w:ascii="Times New Roman" w:hAnsi="Times New Roman" w:cs="Times New Roman"/>
          <w:sz w:val="24"/>
        </w:rPr>
        <w:t>genelgesi ile başlatılmı</w:t>
      </w:r>
      <w:r w:rsidR="006E048E">
        <w:rPr>
          <w:rFonts w:ascii="Times New Roman" w:hAnsi="Times New Roman" w:cs="Times New Roman"/>
          <w:sz w:val="24"/>
        </w:rPr>
        <w:t>ştır. 20</w:t>
      </w:r>
      <w:r w:rsidR="007A6144">
        <w:rPr>
          <w:rFonts w:ascii="Times New Roman" w:hAnsi="Times New Roman" w:cs="Times New Roman"/>
          <w:sz w:val="24"/>
        </w:rPr>
        <w:t>19</w:t>
      </w:r>
      <w:r w:rsidR="006E048E">
        <w:rPr>
          <w:rFonts w:ascii="Times New Roman" w:hAnsi="Times New Roman" w:cs="Times New Roman"/>
          <w:sz w:val="24"/>
        </w:rPr>
        <w:t>-20</w:t>
      </w:r>
      <w:r w:rsidR="007A6144">
        <w:rPr>
          <w:rFonts w:ascii="Times New Roman" w:hAnsi="Times New Roman" w:cs="Times New Roman"/>
          <w:sz w:val="24"/>
        </w:rPr>
        <w:t>23</w:t>
      </w:r>
      <w:r w:rsidR="006E048E">
        <w:rPr>
          <w:rFonts w:ascii="Times New Roman" w:hAnsi="Times New Roman" w:cs="Times New Roman"/>
          <w:sz w:val="24"/>
        </w:rPr>
        <w:t xml:space="preserve"> Stratejik Plan h</w:t>
      </w:r>
      <w:r w:rsidR="00FC0037" w:rsidRPr="00600913">
        <w:rPr>
          <w:rFonts w:ascii="Times New Roman" w:hAnsi="Times New Roman" w:cs="Times New Roman"/>
          <w:sz w:val="24"/>
        </w:rPr>
        <w:t xml:space="preserve">azırlama </w:t>
      </w:r>
      <w:r w:rsidR="00671A48" w:rsidRPr="00600913">
        <w:rPr>
          <w:rFonts w:ascii="Times New Roman" w:hAnsi="Times New Roman" w:cs="Times New Roman"/>
          <w:sz w:val="24"/>
        </w:rPr>
        <w:t>çalışmaları</w:t>
      </w:r>
      <w:r w:rsidR="008457BB">
        <w:rPr>
          <w:rFonts w:ascii="Times New Roman" w:hAnsi="Times New Roman" w:cs="Times New Roman"/>
          <w:sz w:val="24"/>
        </w:rPr>
        <w:t xml:space="preserve">, </w:t>
      </w:r>
      <w:r w:rsidR="00FC0037" w:rsidRPr="00600913">
        <w:rPr>
          <w:rFonts w:ascii="Times New Roman" w:hAnsi="Times New Roman" w:cs="Times New Roman"/>
          <w:sz w:val="24"/>
        </w:rPr>
        <w:t>belirtilen takvim doğrultusunda Stratejik Plan Üst Kurulu ve Str</w:t>
      </w:r>
      <w:r w:rsidR="00FC0037" w:rsidRPr="00600913">
        <w:rPr>
          <w:rFonts w:ascii="Times New Roman" w:hAnsi="Times New Roman" w:cs="Times New Roman"/>
          <w:sz w:val="24"/>
        </w:rPr>
        <w:t>a</w:t>
      </w:r>
      <w:r w:rsidR="00FC0037" w:rsidRPr="00600913">
        <w:rPr>
          <w:rFonts w:ascii="Times New Roman" w:hAnsi="Times New Roman" w:cs="Times New Roman"/>
          <w:sz w:val="24"/>
        </w:rPr>
        <w:t xml:space="preserve">tejik Plan Ekibi </w:t>
      </w:r>
      <w:r w:rsidR="00FC0037" w:rsidRPr="002876F4">
        <w:rPr>
          <w:rFonts w:ascii="Times New Roman" w:hAnsi="Times New Roman" w:cs="Times New Roman"/>
          <w:sz w:val="24"/>
        </w:rPr>
        <w:t xml:space="preserve">oluşturularak </w:t>
      </w:r>
      <w:r w:rsidR="002F08E3" w:rsidRPr="002876F4">
        <w:rPr>
          <w:rFonts w:ascii="Times New Roman" w:hAnsi="Times New Roman" w:cs="Times New Roman"/>
          <w:sz w:val="24"/>
        </w:rPr>
        <w:t xml:space="preserve">katılımcı bir anlayışla </w:t>
      </w:r>
      <w:r w:rsidR="00FC0037" w:rsidRPr="002876F4">
        <w:rPr>
          <w:rFonts w:ascii="Times New Roman" w:hAnsi="Times New Roman" w:cs="Times New Roman"/>
          <w:sz w:val="24"/>
        </w:rPr>
        <w:t>Bakanlığımız</w:t>
      </w:r>
      <w:r w:rsidR="004E5178">
        <w:rPr>
          <w:rFonts w:ascii="Times New Roman" w:hAnsi="Times New Roman" w:cs="Times New Roman"/>
          <w:sz w:val="24"/>
        </w:rPr>
        <w:t xml:space="preserve"> ve İl</w:t>
      </w:r>
      <w:r w:rsidR="00BB2C7F">
        <w:rPr>
          <w:rFonts w:ascii="Times New Roman" w:hAnsi="Times New Roman" w:cs="Times New Roman"/>
          <w:sz w:val="24"/>
        </w:rPr>
        <w:t>çe</w:t>
      </w:r>
      <w:r w:rsidR="004E5178">
        <w:rPr>
          <w:rFonts w:ascii="Times New Roman" w:hAnsi="Times New Roman" w:cs="Times New Roman"/>
          <w:sz w:val="24"/>
        </w:rPr>
        <w:t xml:space="preserve"> Milli Eğitim </w:t>
      </w:r>
      <w:proofErr w:type="gramStart"/>
      <w:r w:rsidR="004E5178">
        <w:rPr>
          <w:rFonts w:ascii="Times New Roman" w:hAnsi="Times New Roman" w:cs="Times New Roman"/>
          <w:sz w:val="24"/>
        </w:rPr>
        <w:t>M</w:t>
      </w:r>
      <w:r w:rsidR="004E5178">
        <w:rPr>
          <w:rFonts w:ascii="Times New Roman" w:hAnsi="Times New Roman" w:cs="Times New Roman"/>
          <w:sz w:val="24"/>
        </w:rPr>
        <w:t>ü</w:t>
      </w:r>
      <w:r w:rsidR="004E5178">
        <w:rPr>
          <w:rFonts w:ascii="Times New Roman" w:hAnsi="Times New Roman" w:cs="Times New Roman"/>
          <w:sz w:val="24"/>
        </w:rPr>
        <w:t xml:space="preserve">dürlüğümüzün </w:t>
      </w:r>
      <w:r w:rsidR="00FC0037" w:rsidRPr="002876F4">
        <w:rPr>
          <w:rFonts w:ascii="Times New Roman" w:hAnsi="Times New Roman" w:cs="Times New Roman"/>
          <w:sz w:val="24"/>
        </w:rPr>
        <w:t xml:space="preserve"> modeli</w:t>
      </w:r>
      <w:proofErr w:type="gramEnd"/>
      <w:r w:rsidR="00FC0037" w:rsidRPr="002876F4">
        <w:rPr>
          <w:rFonts w:ascii="Times New Roman" w:hAnsi="Times New Roman" w:cs="Times New Roman"/>
          <w:sz w:val="24"/>
        </w:rPr>
        <w:t xml:space="preserve"> doğrultusunda </w:t>
      </w:r>
      <w:r w:rsidR="00671A48" w:rsidRPr="002876F4">
        <w:rPr>
          <w:rFonts w:ascii="Times New Roman" w:hAnsi="Times New Roman" w:cs="Times New Roman"/>
          <w:sz w:val="24"/>
        </w:rPr>
        <w:t>yapılmıştır.</w:t>
      </w:r>
    </w:p>
    <w:p w:rsidR="00835457" w:rsidRDefault="00FC0037" w:rsidP="008974D7">
      <w:pPr>
        <w:spacing w:before="120" w:after="120" w:line="240" w:lineRule="auto"/>
        <w:ind w:firstLine="708"/>
        <w:jc w:val="both"/>
        <w:rPr>
          <w:rFonts w:ascii="Times New Roman" w:hAnsi="Times New Roman" w:cs="Times New Roman"/>
          <w:sz w:val="24"/>
        </w:rPr>
      </w:pPr>
      <w:r w:rsidRPr="00600913">
        <w:rPr>
          <w:rFonts w:ascii="Times New Roman" w:hAnsi="Times New Roman" w:cs="Times New Roman"/>
          <w:sz w:val="24"/>
        </w:rPr>
        <w:t>Çalışma ekiplerinin belirlenmesini takiben hazırlık çalışmalarına ilişkin ilkeler ve esaslar ile izlenecek yöntem, süreç ve çalışma takvimine ilişkin ayrıntılar kararlaştırılmış ve Müdürlüğümüz çalışanlarına duyurulmuştur. Belirlenen çalışma takvimi doğrultusunda, eğ</w:t>
      </w:r>
      <w:r w:rsidRPr="00600913">
        <w:rPr>
          <w:rFonts w:ascii="Times New Roman" w:hAnsi="Times New Roman" w:cs="Times New Roman"/>
          <w:sz w:val="24"/>
        </w:rPr>
        <w:t>i</w:t>
      </w:r>
      <w:r w:rsidRPr="00600913">
        <w:rPr>
          <w:rFonts w:ascii="Times New Roman" w:hAnsi="Times New Roman" w:cs="Times New Roman"/>
          <w:sz w:val="24"/>
        </w:rPr>
        <w:t>tim ve bilgilendirme toplantıları ile stratejik planlama çalışmaları başlatılmıştır. “Problem Çözme Teknikleri “</w:t>
      </w:r>
      <w:r w:rsidR="008457BB">
        <w:rPr>
          <w:rFonts w:ascii="Times New Roman" w:hAnsi="Times New Roman" w:cs="Times New Roman"/>
          <w:sz w:val="24"/>
        </w:rPr>
        <w:t xml:space="preserve"> ve “Stratejik Plan Hazırlama” başlıkları altında</w:t>
      </w:r>
      <w:r w:rsidRPr="00600913">
        <w:rPr>
          <w:rFonts w:ascii="Times New Roman" w:hAnsi="Times New Roman" w:cs="Times New Roman"/>
          <w:sz w:val="24"/>
        </w:rPr>
        <w:t xml:space="preserve"> uygulamalı eğitim çalı</w:t>
      </w:r>
      <w:r w:rsidRPr="00600913">
        <w:rPr>
          <w:rFonts w:ascii="Times New Roman" w:hAnsi="Times New Roman" w:cs="Times New Roman"/>
          <w:sz w:val="24"/>
        </w:rPr>
        <w:t>ş</w:t>
      </w:r>
      <w:r w:rsidRPr="00600913">
        <w:rPr>
          <w:rFonts w:ascii="Times New Roman" w:hAnsi="Times New Roman" w:cs="Times New Roman"/>
          <w:sz w:val="24"/>
        </w:rPr>
        <w:t>maları gerçekleştirilmiştir. Alınan eğitimlerin ardından Müdürlüğümüzün tarihçesi, mevzuat analizi, faaliyet alanları, iç ve dış paydaşları ile yararlanıcıları belirlenerek önceliklendirilmiş</w:t>
      </w:r>
      <w:r w:rsidR="00EA1305">
        <w:rPr>
          <w:rFonts w:ascii="Times New Roman" w:hAnsi="Times New Roman" w:cs="Times New Roman"/>
          <w:sz w:val="24"/>
        </w:rPr>
        <w:t xml:space="preserve"> </w:t>
      </w:r>
      <w:r w:rsidRPr="00600913">
        <w:rPr>
          <w:rFonts w:ascii="Times New Roman" w:hAnsi="Times New Roman" w:cs="Times New Roman"/>
          <w:sz w:val="24"/>
        </w:rPr>
        <w:t>ve Müdürlüğü</w:t>
      </w:r>
      <w:r w:rsidR="008457BB">
        <w:rPr>
          <w:rFonts w:ascii="Times New Roman" w:hAnsi="Times New Roman" w:cs="Times New Roman"/>
          <w:sz w:val="24"/>
        </w:rPr>
        <w:t>müz</w:t>
      </w:r>
      <w:r w:rsidR="00BB2C7F">
        <w:rPr>
          <w:rFonts w:ascii="Times New Roman" w:hAnsi="Times New Roman" w:cs="Times New Roman"/>
          <w:sz w:val="24"/>
        </w:rPr>
        <w:t>ün sunduğu</w:t>
      </w:r>
      <w:r w:rsidR="008457BB">
        <w:rPr>
          <w:rFonts w:ascii="Times New Roman" w:hAnsi="Times New Roman" w:cs="Times New Roman"/>
          <w:sz w:val="24"/>
        </w:rPr>
        <w:t xml:space="preserve"> hizmetler, hizmet çeşitleri ile k</w:t>
      </w:r>
      <w:r w:rsidRPr="00600913">
        <w:rPr>
          <w:rFonts w:ascii="Times New Roman" w:hAnsi="Times New Roman" w:cs="Times New Roman"/>
          <w:sz w:val="24"/>
        </w:rPr>
        <w:t>urum içi ve dışı analizler yapı</w:t>
      </w:r>
      <w:r w:rsidRPr="00600913">
        <w:rPr>
          <w:rFonts w:ascii="Times New Roman" w:hAnsi="Times New Roman" w:cs="Times New Roman"/>
          <w:sz w:val="24"/>
        </w:rPr>
        <w:t>l</w:t>
      </w:r>
      <w:r w:rsidRPr="00600913">
        <w:rPr>
          <w:rFonts w:ascii="Times New Roman" w:hAnsi="Times New Roman" w:cs="Times New Roman"/>
          <w:sz w:val="24"/>
        </w:rPr>
        <w:t xml:space="preserve">mıştır. </w:t>
      </w:r>
    </w:p>
    <w:p w:rsidR="00BB3463" w:rsidRDefault="00FC0037" w:rsidP="003E691A">
      <w:pPr>
        <w:spacing w:before="120" w:after="120" w:line="240" w:lineRule="auto"/>
        <w:ind w:firstLine="708"/>
        <w:jc w:val="both"/>
        <w:rPr>
          <w:rFonts w:ascii="Times New Roman" w:hAnsi="Times New Roman" w:cs="Times New Roman"/>
          <w:sz w:val="24"/>
        </w:rPr>
      </w:pPr>
      <w:r w:rsidRPr="00600913">
        <w:rPr>
          <w:rFonts w:ascii="Times New Roman" w:hAnsi="Times New Roman" w:cs="Times New Roman"/>
          <w:sz w:val="24"/>
        </w:rPr>
        <w:t>GZFT analizinde iç paydaşların görüşlerine ağırlık verecek ve kurum içi katılımı en üst seviyede sağlayacak bir yöntem kullanılmıştır. Her birim için ayrı ayrı yapılan çalıştaylar ve atölye çalışmalarında çalışanların</w:t>
      </w:r>
      <w:r w:rsidR="008457BB">
        <w:rPr>
          <w:rFonts w:ascii="Times New Roman" w:hAnsi="Times New Roman" w:cs="Times New Roman"/>
          <w:sz w:val="24"/>
        </w:rPr>
        <w:t xml:space="preserve">, </w:t>
      </w:r>
      <w:r w:rsidRPr="00600913">
        <w:rPr>
          <w:rFonts w:ascii="Times New Roman" w:hAnsi="Times New Roman" w:cs="Times New Roman"/>
          <w:sz w:val="24"/>
        </w:rPr>
        <w:t xml:space="preserve"> kendi birimlerine yönelik güçlü ve zayıf yanları</w:t>
      </w:r>
      <w:r w:rsidR="008457BB">
        <w:rPr>
          <w:rFonts w:ascii="Times New Roman" w:hAnsi="Times New Roman" w:cs="Times New Roman"/>
          <w:sz w:val="24"/>
        </w:rPr>
        <w:t xml:space="preserve">, </w:t>
      </w:r>
      <w:r w:rsidRPr="00600913">
        <w:rPr>
          <w:rFonts w:ascii="Times New Roman" w:hAnsi="Times New Roman" w:cs="Times New Roman"/>
          <w:sz w:val="24"/>
        </w:rPr>
        <w:t xml:space="preserve"> fırsat ve tehditleri sıralamaları ve önceliklendirmeleri sağlanmıştır.  Birim bazında oluşturulan GZFT listeleri Stratejik Plan </w:t>
      </w:r>
      <w:r w:rsidR="003D36CA">
        <w:rPr>
          <w:rFonts w:ascii="Times New Roman" w:hAnsi="Times New Roman" w:cs="Times New Roman"/>
          <w:sz w:val="24"/>
        </w:rPr>
        <w:t xml:space="preserve">Koordinasyon </w:t>
      </w:r>
      <w:r w:rsidRPr="00600913">
        <w:rPr>
          <w:rFonts w:ascii="Times New Roman" w:hAnsi="Times New Roman" w:cs="Times New Roman"/>
          <w:sz w:val="24"/>
        </w:rPr>
        <w:t xml:space="preserve">Ekibi tarafından gözden geçirilerek kurumsal GZFT analizi yapılmıştır. </w:t>
      </w:r>
    </w:p>
    <w:p w:rsidR="00F06B2A" w:rsidRPr="003E691A" w:rsidRDefault="00F06B2A" w:rsidP="003E691A">
      <w:pPr>
        <w:spacing w:before="120" w:after="120" w:line="240" w:lineRule="auto"/>
        <w:ind w:firstLine="708"/>
        <w:jc w:val="both"/>
        <w:rPr>
          <w:rFonts w:ascii="Times New Roman" w:hAnsi="Times New Roman" w:cs="Times New Roman"/>
          <w:sz w:val="24"/>
        </w:rPr>
      </w:pPr>
    </w:p>
    <w:p w:rsidR="00042887" w:rsidRDefault="00042887" w:rsidP="00F7387A">
      <w:pPr>
        <w:pStyle w:val="Balk2"/>
      </w:pPr>
      <w:bookmarkStart w:id="16" w:name="_Toc411415507"/>
      <w:bookmarkStart w:id="17" w:name="_Toc411415591"/>
      <w:bookmarkStart w:id="18" w:name="_Toc411415675"/>
      <w:bookmarkStart w:id="19" w:name="_Toc411415759"/>
      <w:bookmarkStart w:id="20" w:name="_Toc411415843"/>
      <w:bookmarkStart w:id="21" w:name="_Toc413015319"/>
      <w:bookmarkStart w:id="22" w:name="_Toc411614345"/>
      <w:bookmarkStart w:id="23" w:name="_Toc413665493"/>
      <w:bookmarkStart w:id="24" w:name="_Toc414018032"/>
      <w:bookmarkStart w:id="25" w:name="_Toc534746610"/>
      <w:r>
        <w:t>TARİHİ</w:t>
      </w:r>
      <w:r w:rsidRPr="00010C78">
        <w:t xml:space="preserve"> GELİŞİM</w:t>
      </w:r>
      <w:bookmarkEnd w:id="16"/>
      <w:bookmarkEnd w:id="17"/>
      <w:bookmarkEnd w:id="18"/>
      <w:bookmarkEnd w:id="19"/>
      <w:bookmarkEnd w:id="20"/>
      <w:bookmarkEnd w:id="21"/>
      <w:bookmarkEnd w:id="22"/>
      <w:bookmarkEnd w:id="23"/>
      <w:bookmarkEnd w:id="24"/>
      <w:bookmarkEnd w:id="25"/>
    </w:p>
    <w:p w:rsidR="00823216" w:rsidRPr="00823216" w:rsidRDefault="00823216" w:rsidP="00823216"/>
    <w:p w:rsidR="00EA1305" w:rsidRDefault="00ED571D" w:rsidP="00ED571D">
      <w:pPr>
        <w:jc w:val="both"/>
        <w:rPr>
          <w:rFonts w:ascii="Times New Roman" w:hAnsi="Times New Roman" w:cs="Times New Roman"/>
          <w:sz w:val="24"/>
        </w:rPr>
      </w:pPr>
      <w:bookmarkStart w:id="26" w:name="_Toc410116467"/>
      <w:r>
        <w:rPr>
          <w:rFonts w:ascii="Times New Roman" w:hAnsi="Times New Roman" w:cs="Times New Roman"/>
          <w:noProof/>
          <w:sz w:val="24"/>
        </w:rPr>
        <w:drawing>
          <wp:anchor distT="0" distB="0" distL="114300" distR="114300" simplePos="0" relativeHeight="252161024" behindDoc="1" locked="0" layoutInCell="1" allowOverlap="1" wp14:anchorId="32C75A1F" wp14:editId="24D91F92">
            <wp:simplePos x="0" y="0"/>
            <wp:positionH relativeFrom="column">
              <wp:posOffset>-5080</wp:posOffset>
            </wp:positionH>
            <wp:positionV relativeFrom="paragraph">
              <wp:posOffset>400685</wp:posOffset>
            </wp:positionV>
            <wp:extent cx="3091815" cy="2148840"/>
            <wp:effectExtent l="0" t="0" r="0" b="3810"/>
            <wp:wrapTight wrapText="bothSides">
              <wp:wrapPolygon edited="0">
                <wp:start x="0" y="0"/>
                <wp:lineTo x="0" y="21447"/>
                <wp:lineTo x="21427" y="21447"/>
                <wp:lineTo x="21427"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6457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1815" cy="21488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578</w:t>
      </w:r>
      <w:r w:rsidRPr="004B3223">
        <w:rPr>
          <w:rFonts w:ascii="Times New Roman" w:hAnsi="Times New Roman" w:cs="Times New Roman"/>
          <w:sz w:val="24"/>
        </w:rPr>
        <w:t xml:space="preserve"> nüfuslu </w:t>
      </w:r>
      <w:r>
        <w:rPr>
          <w:rFonts w:ascii="Times New Roman" w:hAnsi="Times New Roman" w:cs="Times New Roman"/>
          <w:sz w:val="24"/>
        </w:rPr>
        <w:t>köyümüz</w:t>
      </w:r>
      <w:r w:rsidRPr="004B3223">
        <w:rPr>
          <w:rFonts w:ascii="Times New Roman" w:hAnsi="Times New Roman" w:cs="Times New Roman"/>
          <w:sz w:val="24"/>
        </w:rPr>
        <w:t>, d</w:t>
      </w:r>
      <w:r>
        <w:rPr>
          <w:rFonts w:ascii="Times New Roman" w:hAnsi="Times New Roman" w:cs="Times New Roman"/>
          <w:sz w:val="24"/>
        </w:rPr>
        <w:t>o</w:t>
      </w:r>
      <w:r w:rsidRPr="004B3223">
        <w:rPr>
          <w:rFonts w:ascii="Times New Roman" w:hAnsi="Times New Roman" w:cs="Times New Roman"/>
          <w:sz w:val="24"/>
        </w:rPr>
        <w:t xml:space="preserve">ğuda </w:t>
      </w:r>
      <w:r>
        <w:rPr>
          <w:rFonts w:ascii="Times New Roman" w:hAnsi="Times New Roman" w:cs="Times New Roman"/>
          <w:sz w:val="24"/>
        </w:rPr>
        <w:t xml:space="preserve">Dışkaya, güneyde Avdancık, kuzeyde Muratoba ve batısında da Selçukgazi köylerinin arasında yer alır. </w:t>
      </w:r>
      <w:r w:rsidRPr="004B3223">
        <w:rPr>
          <w:rFonts w:ascii="Times New Roman" w:hAnsi="Times New Roman" w:cs="Times New Roman"/>
          <w:sz w:val="24"/>
        </w:rPr>
        <w:t>Coğrafi olarak Marmara Bölgesi</w:t>
      </w:r>
      <w:r>
        <w:rPr>
          <w:rFonts w:ascii="Times New Roman" w:hAnsi="Times New Roman" w:cs="Times New Roman"/>
          <w:sz w:val="24"/>
        </w:rPr>
        <w:t>’nde bulunan k</w:t>
      </w:r>
      <w:r>
        <w:rPr>
          <w:rFonts w:ascii="Times New Roman" w:hAnsi="Times New Roman" w:cs="Times New Roman"/>
          <w:sz w:val="24"/>
        </w:rPr>
        <w:t>ö</w:t>
      </w:r>
      <w:r>
        <w:rPr>
          <w:rFonts w:ascii="Times New Roman" w:hAnsi="Times New Roman" w:cs="Times New Roman"/>
          <w:sz w:val="24"/>
        </w:rPr>
        <w:t>yümüzde</w:t>
      </w:r>
      <w:r w:rsidRPr="004B3223">
        <w:rPr>
          <w:rFonts w:ascii="Times New Roman" w:hAnsi="Times New Roman" w:cs="Times New Roman"/>
          <w:sz w:val="24"/>
        </w:rPr>
        <w:t xml:space="preserve">, iklim çeşitlilik gösterir. </w:t>
      </w:r>
      <w:bookmarkEnd w:id="26"/>
      <w:r w:rsidR="00E44932">
        <w:rPr>
          <w:rFonts w:ascii="Times New Roman" w:hAnsi="Times New Roman" w:cs="Times New Roman"/>
          <w:sz w:val="24"/>
        </w:rPr>
        <w:t>Köy</w:t>
      </w:r>
      <w:r w:rsidR="00E44932">
        <w:rPr>
          <w:rFonts w:ascii="Times New Roman" w:hAnsi="Times New Roman" w:cs="Times New Roman"/>
          <w:sz w:val="24"/>
        </w:rPr>
        <w:t>ü</w:t>
      </w:r>
      <w:r w:rsidR="00E44932">
        <w:rPr>
          <w:rFonts w:ascii="Times New Roman" w:hAnsi="Times New Roman" w:cs="Times New Roman"/>
          <w:sz w:val="24"/>
        </w:rPr>
        <w:t>müzde yaklaşık 100 yıldır okul bulu</w:t>
      </w:r>
      <w:r w:rsidR="00E44932">
        <w:rPr>
          <w:rFonts w:ascii="Times New Roman" w:hAnsi="Times New Roman" w:cs="Times New Roman"/>
          <w:sz w:val="24"/>
        </w:rPr>
        <w:t>n</w:t>
      </w:r>
      <w:r w:rsidR="00E44932">
        <w:rPr>
          <w:rFonts w:ascii="Times New Roman" w:hAnsi="Times New Roman" w:cs="Times New Roman"/>
          <w:sz w:val="24"/>
        </w:rPr>
        <w:t>makta olup, okulumuzun şu anda bulu</w:t>
      </w:r>
      <w:r w:rsidR="00E44932">
        <w:rPr>
          <w:rFonts w:ascii="Times New Roman" w:hAnsi="Times New Roman" w:cs="Times New Roman"/>
          <w:sz w:val="24"/>
        </w:rPr>
        <w:t>n</w:t>
      </w:r>
      <w:r w:rsidR="00E44932">
        <w:rPr>
          <w:rFonts w:ascii="Times New Roman" w:hAnsi="Times New Roman" w:cs="Times New Roman"/>
          <w:sz w:val="24"/>
        </w:rPr>
        <w:t>duğu binada öğretime başlama yılı 2001 ‘dir. 1999 yılında, Marmara depremi so</w:t>
      </w:r>
      <w:r w:rsidR="00E44932">
        <w:rPr>
          <w:rFonts w:ascii="Times New Roman" w:hAnsi="Times New Roman" w:cs="Times New Roman"/>
          <w:sz w:val="24"/>
        </w:rPr>
        <w:t>n</w:t>
      </w:r>
      <w:r w:rsidR="00E44932">
        <w:rPr>
          <w:rFonts w:ascii="Times New Roman" w:hAnsi="Times New Roman" w:cs="Times New Roman"/>
          <w:sz w:val="24"/>
        </w:rPr>
        <w:t>rasında, köyümüzün bir önceki okul bin</w:t>
      </w:r>
      <w:r w:rsidR="00E44932">
        <w:rPr>
          <w:rFonts w:ascii="Times New Roman" w:hAnsi="Times New Roman" w:cs="Times New Roman"/>
          <w:sz w:val="24"/>
        </w:rPr>
        <w:t>a</w:t>
      </w:r>
      <w:r w:rsidR="00E44932">
        <w:rPr>
          <w:rFonts w:ascii="Times New Roman" w:hAnsi="Times New Roman" w:cs="Times New Roman"/>
          <w:sz w:val="24"/>
        </w:rPr>
        <w:t>sı ve bitişiğindeki lojmanm hasar gö</w:t>
      </w:r>
      <w:r w:rsidR="00E44932">
        <w:rPr>
          <w:rFonts w:ascii="Times New Roman" w:hAnsi="Times New Roman" w:cs="Times New Roman"/>
          <w:sz w:val="24"/>
        </w:rPr>
        <w:t>r</w:t>
      </w:r>
      <w:r w:rsidR="00E44932">
        <w:rPr>
          <w:rFonts w:ascii="Times New Roman" w:hAnsi="Times New Roman" w:cs="Times New Roman"/>
          <w:sz w:val="24"/>
        </w:rPr>
        <w:t>müş, köyümüz halkının gayretleri sonucunda, yeni binamız yapılmıştır. 578</w:t>
      </w:r>
      <w:r w:rsidR="004B3223" w:rsidRPr="004B3223">
        <w:rPr>
          <w:rFonts w:ascii="Times New Roman" w:hAnsi="Times New Roman" w:cs="Times New Roman"/>
          <w:sz w:val="24"/>
        </w:rPr>
        <w:t xml:space="preserve"> nüfuslu </w:t>
      </w:r>
      <w:r w:rsidR="00E44932">
        <w:rPr>
          <w:rFonts w:ascii="Times New Roman" w:hAnsi="Times New Roman" w:cs="Times New Roman"/>
          <w:sz w:val="24"/>
        </w:rPr>
        <w:t>köyümüz</w:t>
      </w:r>
      <w:r w:rsidR="004B3223" w:rsidRPr="004B3223">
        <w:rPr>
          <w:rFonts w:ascii="Times New Roman" w:hAnsi="Times New Roman" w:cs="Times New Roman"/>
          <w:sz w:val="24"/>
        </w:rPr>
        <w:t>, d</w:t>
      </w:r>
      <w:r w:rsidR="00E44932">
        <w:rPr>
          <w:rFonts w:ascii="Times New Roman" w:hAnsi="Times New Roman" w:cs="Times New Roman"/>
          <w:sz w:val="24"/>
        </w:rPr>
        <w:t>o</w:t>
      </w:r>
      <w:r w:rsidR="004B3223" w:rsidRPr="004B3223">
        <w:rPr>
          <w:rFonts w:ascii="Times New Roman" w:hAnsi="Times New Roman" w:cs="Times New Roman"/>
          <w:sz w:val="24"/>
        </w:rPr>
        <w:t xml:space="preserve">ğuda </w:t>
      </w:r>
      <w:r w:rsidR="00E44932">
        <w:rPr>
          <w:rFonts w:ascii="Times New Roman" w:hAnsi="Times New Roman" w:cs="Times New Roman"/>
          <w:sz w:val="24"/>
        </w:rPr>
        <w:t>Dışkaya, güneyde A</w:t>
      </w:r>
      <w:r w:rsidR="00E44932">
        <w:rPr>
          <w:rFonts w:ascii="Times New Roman" w:hAnsi="Times New Roman" w:cs="Times New Roman"/>
          <w:sz w:val="24"/>
        </w:rPr>
        <w:t>v</w:t>
      </w:r>
      <w:r w:rsidR="00E44932">
        <w:rPr>
          <w:rFonts w:ascii="Times New Roman" w:hAnsi="Times New Roman" w:cs="Times New Roman"/>
          <w:sz w:val="24"/>
        </w:rPr>
        <w:t xml:space="preserve">dancık, kuzeyde Muratoba ve batısında da Selçukgazi köylerinin arasında yer alır. </w:t>
      </w:r>
      <w:r w:rsidR="004B3223" w:rsidRPr="004B3223">
        <w:rPr>
          <w:rFonts w:ascii="Times New Roman" w:hAnsi="Times New Roman" w:cs="Times New Roman"/>
          <w:sz w:val="24"/>
        </w:rPr>
        <w:t>Coğrafi olarak Marmara Bölgesi</w:t>
      </w:r>
      <w:r w:rsidR="00891ABF">
        <w:rPr>
          <w:rFonts w:ascii="Times New Roman" w:hAnsi="Times New Roman" w:cs="Times New Roman"/>
          <w:sz w:val="24"/>
        </w:rPr>
        <w:t xml:space="preserve">’nde bulunan </w:t>
      </w:r>
      <w:r w:rsidR="00E44932">
        <w:rPr>
          <w:rFonts w:ascii="Times New Roman" w:hAnsi="Times New Roman" w:cs="Times New Roman"/>
          <w:sz w:val="24"/>
        </w:rPr>
        <w:t>köy</w:t>
      </w:r>
      <w:r w:rsidR="00E44932">
        <w:rPr>
          <w:rFonts w:ascii="Times New Roman" w:hAnsi="Times New Roman" w:cs="Times New Roman"/>
          <w:sz w:val="24"/>
        </w:rPr>
        <w:t>ü</w:t>
      </w:r>
      <w:r w:rsidR="00E44932">
        <w:rPr>
          <w:rFonts w:ascii="Times New Roman" w:hAnsi="Times New Roman" w:cs="Times New Roman"/>
          <w:sz w:val="24"/>
        </w:rPr>
        <w:t>müzde</w:t>
      </w:r>
      <w:r w:rsidR="004B3223" w:rsidRPr="004B3223">
        <w:rPr>
          <w:rFonts w:ascii="Times New Roman" w:hAnsi="Times New Roman" w:cs="Times New Roman"/>
          <w:sz w:val="24"/>
        </w:rPr>
        <w:t xml:space="preserve">, iklim çeşitlilik gösterir. </w:t>
      </w:r>
    </w:p>
    <w:p w:rsidR="00F06B2A" w:rsidRDefault="00F06B2A" w:rsidP="00FB1098">
      <w:pPr>
        <w:jc w:val="both"/>
        <w:rPr>
          <w:rFonts w:ascii="Times New Roman" w:hAnsi="Times New Roman" w:cs="Times New Roman"/>
          <w:sz w:val="24"/>
        </w:rPr>
      </w:pPr>
    </w:p>
    <w:p w:rsidR="00E30825" w:rsidRDefault="00017F5E" w:rsidP="00C57FFB">
      <w:pPr>
        <w:pStyle w:val="Balk2"/>
        <w:ind w:firstLine="708"/>
      </w:pPr>
      <w:bookmarkStart w:id="27" w:name="_Toc534746611"/>
      <w:r>
        <w:t>MEVZUAT ANALİZİ</w:t>
      </w:r>
      <w:bookmarkEnd w:id="27"/>
    </w:p>
    <w:p w:rsidR="00017F5E" w:rsidRPr="00017F5E" w:rsidRDefault="00017F5E" w:rsidP="00017F5E"/>
    <w:p w:rsidR="00E30825" w:rsidRDefault="00E30825" w:rsidP="00C57FFB">
      <w:pPr>
        <w:ind w:firstLine="708"/>
      </w:pPr>
      <w:r w:rsidRPr="005432F2">
        <w:t>Mevzuat analizi aşamasında, Cumhurbaşkanlığı Teşkilatı Hakkında Cumhurbaşkanlığı Kara</w:t>
      </w:r>
      <w:r w:rsidRPr="005432F2">
        <w:t>r</w:t>
      </w:r>
      <w:r w:rsidRPr="005432F2">
        <w:t xml:space="preserve">namesi, </w:t>
      </w:r>
      <w:r>
        <w:t>Millî</w:t>
      </w:r>
      <w:r w:rsidRPr="005432F2">
        <w:t xml:space="preserve"> Eğitim Bakanlığının görev alanı kapsam</w:t>
      </w:r>
      <w:r>
        <w:t xml:space="preserve">ındaki Kanunlar incelenmiştir. </w:t>
      </w:r>
      <w:r w:rsidRPr="005432F2">
        <w:t>İncelenen mevzuat çerçevesinde</w:t>
      </w:r>
      <w:r w:rsidR="00017F5E">
        <w:t>, Müdürlüğümüz</w:t>
      </w:r>
      <w:r w:rsidRPr="005432F2">
        <w:t xml:space="preserve"> faaliyet alanı kapsamında olan ve </w:t>
      </w:r>
      <w:proofErr w:type="gramStart"/>
      <w:r w:rsidRPr="005432F2">
        <w:t xml:space="preserve">önümüzdeki </w:t>
      </w:r>
      <w:r w:rsidR="00017F5E">
        <w:t xml:space="preserve"> </w:t>
      </w:r>
      <w:r w:rsidRPr="005432F2">
        <w:t>5</w:t>
      </w:r>
      <w:proofErr w:type="gramEnd"/>
      <w:r w:rsidRPr="005432F2">
        <w:t xml:space="preserve"> yıllık sürede ulaşılması öngörülen stratejik amaç ve hedeflere dayanak oluşturan mevzuat hükümlerine bu kısımda yer veri</w:t>
      </w:r>
      <w:r w:rsidRPr="005432F2">
        <w:t>l</w:t>
      </w:r>
      <w:r w:rsidRPr="005432F2">
        <w:t>miştir.</w:t>
      </w:r>
    </w:p>
    <w:p w:rsidR="00ED571D" w:rsidRDefault="00C57FFB" w:rsidP="00E30825">
      <w:r>
        <w:t xml:space="preserve"> 23.07.1965 tarih 12056 sayılı ve 657 nolu Devlet Memurları Kanunu</w:t>
      </w:r>
    </w:p>
    <w:p w:rsidR="00C57FFB" w:rsidRDefault="00C57FFB" w:rsidP="00E30825">
      <w:r>
        <w:t>24.10.2003 tarih 25269 sayılı ve 4982 nolu Bilgi Edinme Hakkı Kanunu</w:t>
      </w:r>
    </w:p>
    <w:p w:rsidR="00E30825" w:rsidRPr="005432F2" w:rsidRDefault="00E30825" w:rsidP="00E30825">
      <w:r w:rsidRPr="005432F2">
        <w:t>10.07.20</w:t>
      </w:r>
      <w:r w:rsidR="00C57FFB">
        <w:t>18 tarih</w:t>
      </w:r>
      <w:r>
        <w:t xml:space="preserve"> ve 30474 sayılı Resmî</w:t>
      </w:r>
      <w:r w:rsidRPr="005432F2">
        <w:t xml:space="preserve"> Gazete’de yayımlanarak yürürlüğe giren Cumhurbaşkanlığı Teşkilatı Hakkında Cumhurbaşkanlığı Kararnamesi</w:t>
      </w:r>
      <w:r w:rsidR="00C57FFB">
        <w:t>.</w:t>
      </w:r>
    </w:p>
    <w:p w:rsidR="00E30825" w:rsidRDefault="00E30825" w:rsidP="00E30825">
      <w:pPr>
        <w:spacing w:after="160"/>
      </w:pPr>
    </w:p>
    <w:p w:rsidR="00042887" w:rsidRDefault="00042887" w:rsidP="00042887">
      <w:pPr>
        <w:pStyle w:val="Balk2"/>
        <w:jc w:val="center"/>
      </w:pPr>
      <w:bookmarkStart w:id="28" w:name="_Toc411415510"/>
      <w:bookmarkStart w:id="29" w:name="_Toc411415594"/>
      <w:bookmarkStart w:id="30" w:name="_Toc411415678"/>
      <w:bookmarkStart w:id="31" w:name="_Toc411415762"/>
      <w:bookmarkStart w:id="32" w:name="_Toc411415846"/>
      <w:bookmarkStart w:id="33" w:name="_Toc413015321"/>
      <w:bookmarkStart w:id="34" w:name="_Toc413665495"/>
      <w:bookmarkStart w:id="35" w:name="_Toc414018034"/>
      <w:bookmarkStart w:id="36" w:name="_Toc534746612"/>
      <w:bookmarkStart w:id="37" w:name="_Toc410116469"/>
      <w:r w:rsidRPr="008D3560">
        <w:t xml:space="preserve">FAALİYET </w:t>
      </w:r>
      <w:bookmarkStart w:id="38" w:name="_Toc411614347"/>
      <w:r w:rsidRPr="008D3560">
        <w:t xml:space="preserve">ALANLARIVE </w:t>
      </w:r>
      <w:r>
        <w:t xml:space="preserve">SUNULAN </w:t>
      </w:r>
      <w:r w:rsidRPr="008D3560">
        <w:t>HİZMETLER</w:t>
      </w:r>
      <w:bookmarkEnd w:id="28"/>
      <w:bookmarkEnd w:id="29"/>
      <w:bookmarkEnd w:id="30"/>
      <w:bookmarkEnd w:id="31"/>
      <w:bookmarkEnd w:id="32"/>
      <w:bookmarkEnd w:id="33"/>
      <w:bookmarkEnd w:id="34"/>
      <w:bookmarkEnd w:id="35"/>
      <w:bookmarkEnd w:id="36"/>
      <w:bookmarkEnd w:id="38"/>
    </w:p>
    <w:p w:rsidR="00F06B2A" w:rsidRPr="00F06B2A" w:rsidRDefault="00F06B2A" w:rsidP="00F06B2A"/>
    <w:bookmarkEnd w:id="37"/>
    <w:p w:rsidR="00F06B2A" w:rsidRDefault="00C610CE" w:rsidP="00257540">
      <w:pPr>
        <w:pStyle w:val="ListeParagraf"/>
        <w:spacing w:before="120" w:after="120"/>
        <w:ind w:left="0" w:firstLine="709"/>
        <w:jc w:val="both"/>
        <w:rPr>
          <w:rFonts w:cs="Times New Roman"/>
          <w:sz w:val="24"/>
        </w:rPr>
      </w:pPr>
      <w:r w:rsidRPr="00791EDA">
        <w:rPr>
          <w:rFonts w:cs="Times New Roman"/>
          <w:sz w:val="24"/>
        </w:rPr>
        <w:t xml:space="preserve">Kurumun bağlı bulunduğu anayasa, kanun, tüzük, yönetmelik, genelge ve yönergeden kaynaklanan yetki, görev ve sorumluluklarına bağlı olarak kurumun </w:t>
      </w:r>
      <w:r w:rsidR="00C77FA1">
        <w:rPr>
          <w:rFonts w:cs="Times New Roman"/>
          <w:sz w:val="24"/>
        </w:rPr>
        <w:t>yaptığı iş ve işlemler sıralanıp gruplandırılmıştır</w:t>
      </w:r>
      <w:r w:rsidRPr="00791EDA">
        <w:rPr>
          <w:rFonts w:cs="Times New Roman"/>
          <w:sz w:val="24"/>
        </w:rPr>
        <w:t xml:space="preserve">. Böylece faaliyet alanları ve </w:t>
      </w:r>
      <w:r w:rsidR="000F6788">
        <w:rPr>
          <w:rFonts w:cs="Times New Roman"/>
          <w:sz w:val="24"/>
        </w:rPr>
        <w:t xml:space="preserve">sunulan </w:t>
      </w:r>
      <w:r w:rsidRPr="00791EDA">
        <w:rPr>
          <w:rFonts w:cs="Times New Roman"/>
          <w:sz w:val="24"/>
        </w:rPr>
        <w:t>hizmet</w:t>
      </w:r>
      <w:r w:rsidR="00C77FA1">
        <w:rPr>
          <w:rFonts w:cs="Times New Roman"/>
          <w:sz w:val="24"/>
        </w:rPr>
        <w:t>ler hakkında düzenl</w:t>
      </w:r>
      <w:r w:rsidR="00C77FA1">
        <w:rPr>
          <w:rFonts w:cs="Times New Roman"/>
          <w:sz w:val="24"/>
        </w:rPr>
        <w:t>e</w:t>
      </w:r>
      <w:r w:rsidR="00C77FA1">
        <w:rPr>
          <w:rFonts w:cs="Times New Roman"/>
          <w:sz w:val="24"/>
        </w:rPr>
        <w:t>meye gidilmiştir</w:t>
      </w:r>
      <w:r w:rsidRPr="00791EDA">
        <w:rPr>
          <w:rFonts w:cs="Times New Roman"/>
          <w:sz w:val="24"/>
        </w:rPr>
        <w:t>. Buna göre</w:t>
      </w:r>
      <w:r w:rsidR="00863147">
        <w:rPr>
          <w:rFonts w:cs="Times New Roman"/>
          <w:sz w:val="24"/>
        </w:rPr>
        <w:t xml:space="preserve"> </w:t>
      </w:r>
      <w:r w:rsidR="00A668AA" w:rsidRPr="00791EDA">
        <w:rPr>
          <w:rFonts w:cs="Times New Roman"/>
          <w:sz w:val="24"/>
        </w:rPr>
        <w:t>Müdülüğümüz</w:t>
      </w:r>
      <w:r w:rsidR="00A668AA">
        <w:rPr>
          <w:rFonts w:cs="Times New Roman"/>
          <w:sz w:val="24"/>
        </w:rPr>
        <w:t xml:space="preserve"> 8 (sekiz</w:t>
      </w:r>
      <w:r w:rsidR="00A668AA" w:rsidRPr="00791EDA">
        <w:rPr>
          <w:rFonts w:cs="Times New Roman"/>
          <w:sz w:val="24"/>
        </w:rPr>
        <w:t xml:space="preserve">) faaliyet alanında hizmet vermektedir. Bu faaliyet alanları </w:t>
      </w:r>
      <w:r w:rsidR="00B1206D" w:rsidRPr="00B1206D">
        <w:rPr>
          <w:rFonts w:cs="Times New Roman"/>
          <w:sz w:val="24"/>
        </w:rPr>
        <w:t>aşağıdaki tabloda</w:t>
      </w:r>
      <w:r w:rsidR="00863147">
        <w:rPr>
          <w:rFonts w:cs="Times New Roman"/>
          <w:sz w:val="24"/>
        </w:rPr>
        <w:t xml:space="preserve"> </w:t>
      </w:r>
      <w:r w:rsidR="00A668AA" w:rsidRPr="00791EDA">
        <w:rPr>
          <w:rFonts w:cs="Times New Roman"/>
          <w:sz w:val="24"/>
        </w:rPr>
        <w:t>gösterilmiştir.</w:t>
      </w: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150FE7" w:rsidRDefault="00150FE7" w:rsidP="00257540">
      <w:pPr>
        <w:pStyle w:val="ListeParagraf"/>
        <w:spacing w:before="120" w:after="120"/>
        <w:ind w:left="0" w:firstLine="709"/>
        <w:jc w:val="both"/>
        <w:rPr>
          <w:rFonts w:cs="Times New Roman"/>
          <w:sz w:val="24"/>
        </w:rPr>
      </w:pPr>
    </w:p>
    <w:p w:rsidR="000F3E5E" w:rsidRDefault="000F3E5E" w:rsidP="00257540">
      <w:pPr>
        <w:pStyle w:val="ListeParagraf"/>
        <w:spacing w:before="120" w:after="120"/>
        <w:ind w:left="0" w:firstLine="709"/>
        <w:jc w:val="both"/>
        <w:rPr>
          <w:rFonts w:cs="Times New Roman"/>
          <w:sz w:val="24"/>
        </w:rPr>
      </w:pPr>
    </w:p>
    <w:p w:rsidR="0056749C" w:rsidRPr="0056749C" w:rsidRDefault="0056749C" w:rsidP="0056749C">
      <w:pPr>
        <w:spacing w:before="120" w:after="120"/>
        <w:jc w:val="both"/>
        <w:rPr>
          <w:rFonts w:cs="Times New Roman"/>
          <w:sz w:val="24"/>
        </w:rPr>
      </w:pPr>
    </w:p>
    <w:tbl>
      <w:tblPr>
        <w:tblStyle w:val="AkKlavuz-Vurgu21"/>
        <w:tblW w:w="0" w:type="auto"/>
        <w:jc w:val="center"/>
        <w:tblLook w:val="04A0" w:firstRow="1" w:lastRow="0" w:firstColumn="1" w:lastColumn="0" w:noHBand="0" w:noVBand="1"/>
      </w:tblPr>
      <w:tblGrid>
        <w:gridCol w:w="2518"/>
        <w:gridCol w:w="6768"/>
      </w:tblGrid>
      <w:tr w:rsidR="00275A27" w:rsidRPr="00324E61" w:rsidTr="005D7321">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275A27" w:rsidRPr="00412922" w:rsidRDefault="00C57FFB" w:rsidP="005D7321">
            <w:pPr>
              <w:jc w:val="center"/>
              <w:rPr>
                <w:rFonts w:asciiTheme="minorHAnsi" w:hAnsiTheme="minorHAnsi" w:cstheme="minorHAnsi"/>
                <w:bCs w:val="0"/>
                <w:sz w:val="24"/>
              </w:rPr>
            </w:pPr>
            <w:r>
              <w:rPr>
                <w:rFonts w:asciiTheme="minorHAnsi" w:hAnsiTheme="minorHAnsi" w:cstheme="minorHAnsi"/>
                <w:bCs w:val="0"/>
                <w:sz w:val="24"/>
              </w:rPr>
              <w:lastRenderedPageBreak/>
              <w:t>SEÇKÖY İLK VE ORTAOKUL</w:t>
            </w:r>
            <w:r w:rsidR="00275A27" w:rsidRPr="00412922">
              <w:rPr>
                <w:rFonts w:asciiTheme="minorHAnsi" w:hAnsiTheme="minorHAnsi" w:cstheme="minorHAnsi"/>
                <w:bCs w:val="0"/>
                <w:sz w:val="24"/>
              </w:rPr>
              <w:t xml:space="preserve"> MÜDÜRLÜĞÜ FAALİYET ALANLARI</w:t>
            </w:r>
          </w:p>
        </w:tc>
      </w:tr>
      <w:tr w:rsidR="00275A27" w:rsidRPr="00324E61" w:rsidTr="00F06B2A">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275A27" w:rsidRPr="00412922" w:rsidRDefault="00412922" w:rsidP="00412922">
            <w:pPr>
              <w:pStyle w:val="Default"/>
              <w:spacing w:line="276" w:lineRule="auto"/>
              <w:ind w:left="360"/>
              <w:jc w:val="center"/>
              <w:rPr>
                <w:rFonts w:asciiTheme="minorHAnsi" w:hAnsiTheme="minorHAnsi" w:cstheme="minorHAnsi"/>
                <w:bCs w:val="0"/>
                <w:color w:val="auto"/>
                <w:sz w:val="22"/>
                <w:szCs w:val="22"/>
              </w:rPr>
            </w:pPr>
            <w:r>
              <w:rPr>
                <w:rFonts w:asciiTheme="minorHAnsi" w:hAnsiTheme="minorHAnsi" w:cstheme="minorHAnsi"/>
                <w:bCs w:val="0"/>
                <w:color w:val="auto"/>
                <w:sz w:val="22"/>
                <w:szCs w:val="22"/>
              </w:rPr>
              <w:t>1.</w:t>
            </w:r>
            <w:r w:rsidR="00275A27" w:rsidRPr="00412922">
              <w:rPr>
                <w:rFonts w:asciiTheme="minorHAnsi" w:hAnsiTheme="minorHAnsi" w:cstheme="minorHAnsi"/>
                <w:bCs w:val="0"/>
                <w:color w:val="auto"/>
                <w:sz w:val="22"/>
                <w:szCs w:val="22"/>
              </w:rPr>
              <w:t>EĞİTİM ÖĞRETİM FAALİYETLERİ</w:t>
            </w:r>
          </w:p>
        </w:tc>
      </w:tr>
      <w:tr w:rsidR="00275A27" w:rsidRPr="00324E61" w:rsidTr="00F06B2A">
        <w:trPr>
          <w:cnfStyle w:val="000000010000" w:firstRow="0" w:lastRow="0" w:firstColumn="0" w:lastColumn="0" w:oddVBand="0" w:evenVBand="0" w:oddHBand="0" w:evenHBand="1" w:firstRowFirstColumn="0" w:firstRowLastColumn="0" w:lastRowFirstColumn="0" w:lastRowLastColumn="0"/>
          <w:trHeight w:val="1156"/>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75A27" w:rsidRPr="00412922" w:rsidRDefault="009274EF" w:rsidP="00412922">
            <w:pPr>
              <w:pStyle w:val="Default"/>
              <w:spacing w:line="276" w:lineRule="auto"/>
              <w:jc w:val="center"/>
              <w:rPr>
                <w:rFonts w:asciiTheme="minorHAnsi" w:hAnsiTheme="minorHAnsi" w:cstheme="minorHAnsi"/>
                <w:bCs w:val="0"/>
                <w:sz w:val="22"/>
                <w:szCs w:val="22"/>
              </w:rPr>
            </w:pPr>
            <w:r w:rsidRPr="009274EF">
              <w:rPr>
                <w:rFonts w:asciiTheme="minorHAnsi" w:hAnsiTheme="minorHAnsi" w:cstheme="minorHAnsi"/>
                <w:bCs w:val="0"/>
                <w:sz w:val="22"/>
                <w:szCs w:val="22"/>
              </w:rPr>
              <w:t>Eğitim Öğretim Biriml</w:t>
            </w:r>
            <w:r w:rsidRPr="009274EF">
              <w:rPr>
                <w:rFonts w:asciiTheme="minorHAnsi" w:hAnsiTheme="minorHAnsi" w:cstheme="minorHAnsi"/>
                <w:bCs w:val="0"/>
                <w:sz w:val="22"/>
                <w:szCs w:val="22"/>
              </w:rPr>
              <w:t>e</w:t>
            </w:r>
            <w:r w:rsidRPr="009274EF">
              <w:rPr>
                <w:rFonts w:asciiTheme="minorHAnsi" w:hAnsiTheme="minorHAnsi" w:cstheme="minorHAnsi"/>
                <w:bCs w:val="0"/>
                <w:sz w:val="22"/>
                <w:szCs w:val="22"/>
              </w:rPr>
              <w:t>rinin Ortak Görevleri</w:t>
            </w:r>
          </w:p>
        </w:tc>
        <w:tc>
          <w:tcPr>
            <w:tcW w:w="6768" w:type="dxa"/>
          </w:tcPr>
          <w:p w:rsidR="00275A27" w:rsidRDefault="00275A27" w:rsidP="00EA5970">
            <w:pPr>
              <w:pStyle w:val="ListeParagraf"/>
              <w:numPr>
                <w:ilvl w:val="0"/>
                <w:numId w:val="15"/>
              </w:numPr>
              <w:spacing w:line="276" w:lineRule="auto"/>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gramStart"/>
            <w:r w:rsidRPr="00412922">
              <w:rPr>
                <w:rFonts w:asciiTheme="minorHAnsi" w:hAnsiTheme="minorHAnsi" w:cstheme="minorHAnsi"/>
              </w:rPr>
              <w:t>İlköğretim</w:t>
            </w:r>
            <w:r w:rsidR="00863147">
              <w:rPr>
                <w:rFonts w:asciiTheme="minorHAnsi" w:hAnsiTheme="minorHAnsi" w:cstheme="minorHAnsi"/>
              </w:rPr>
              <w:t xml:space="preserve"> </w:t>
            </w:r>
            <w:r w:rsidRPr="00412922">
              <w:rPr>
                <w:rFonts w:asciiTheme="minorHAnsi" w:hAnsiTheme="minorHAnsi" w:cstheme="minorHAnsi"/>
              </w:rPr>
              <w:t xml:space="preserve"> öğrencilerin</w:t>
            </w:r>
            <w:r w:rsidR="00863147">
              <w:rPr>
                <w:rFonts w:asciiTheme="minorHAnsi" w:hAnsiTheme="minorHAnsi" w:cstheme="minorHAnsi"/>
              </w:rPr>
              <w:t>in</w:t>
            </w:r>
            <w:proofErr w:type="gramEnd"/>
            <w:r w:rsidR="00863147">
              <w:rPr>
                <w:rFonts w:asciiTheme="minorHAnsi" w:hAnsiTheme="minorHAnsi" w:cstheme="minorHAnsi"/>
              </w:rPr>
              <w:t xml:space="preserve"> </w:t>
            </w:r>
            <w:r w:rsidR="00C57FFB">
              <w:rPr>
                <w:rFonts w:asciiTheme="minorHAnsi" w:hAnsiTheme="minorHAnsi" w:cstheme="minorHAnsi"/>
              </w:rPr>
              <w:t>eğitim öğretim faaliyetlerini yürütmek</w:t>
            </w:r>
            <w:r w:rsidRPr="00412922">
              <w:rPr>
                <w:rFonts w:asciiTheme="minorHAnsi" w:hAnsiTheme="minorHAnsi" w:cstheme="minorHAnsi"/>
              </w:rPr>
              <w:t>.</w:t>
            </w:r>
          </w:p>
          <w:p w:rsidR="00C57FFB" w:rsidRDefault="00C57FFB" w:rsidP="00EA5970">
            <w:pPr>
              <w:pStyle w:val="ListeParagraf"/>
              <w:numPr>
                <w:ilvl w:val="0"/>
                <w:numId w:val="15"/>
              </w:numPr>
              <w:spacing w:line="276" w:lineRule="auto"/>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Devamsız öğrencilerin tespitini yapıp, devamsızlık sebeplerini ortadan kaldıracak çalışmalar yapmak.</w:t>
            </w:r>
          </w:p>
          <w:p w:rsidR="009274EF" w:rsidRDefault="009274EF" w:rsidP="00EA5970">
            <w:pPr>
              <w:pStyle w:val="ListeParagraf"/>
              <w:numPr>
                <w:ilvl w:val="0"/>
                <w:numId w:val="15"/>
              </w:numPr>
              <w:spacing w:line="276" w:lineRule="auto"/>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Öğrenci kayıt, kabul ve devam işleri</w:t>
            </w:r>
          </w:p>
          <w:p w:rsidR="009274EF" w:rsidRDefault="009274EF" w:rsidP="00EA5970">
            <w:pPr>
              <w:pStyle w:val="ListeParagraf"/>
              <w:numPr>
                <w:ilvl w:val="0"/>
                <w:numId w:val="15"/>
              </w:numPr>
              <w:spacing w:line="276" w:lineRule="auto"/>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Öğrenci başarısının değerlendirilmesi.</w:t>
            </w:r>
          </w:p>
          <w:p w:rsidR="009274EF" w:rsidRDefault="009274EF" w:rsidP="00EA5970">
            <w:pPr>
              <w:pStyle w:val="ListeParagraf"/>
              <w:numPr>
                <w:ilvl w:val="0"/>
                <w:numId w:val="15"/>
              </w:numPr>
              <w:spacing w:line="276" w:lineRule="auto"/>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Sınav işleri.</w:t>
            </w:r>
          </w:p>
          <w:p w:rsidR="009274EF" w:rsidRDefault="009274EF" w:rsidP="00EA5970">
            <w:pPr>
              <w:pStyle w:val="ListeParagraf"/>
              <w:numPr>
                <w:ilvl w:val="0"/>
                <w:numId w:val="15"/>
              </w:numPr>
              <w:spacing w:line="276" w:lineRule="auto"/>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Sınıf geçme işleri.</w:t>
            </w:r>
          </w:p>
          <w:p w:rsidR="009274EF" w:rsidRDefault="009274EF" w:rsidP="00EA5970">
            <w:pPr>
              <w:pStyle w:val="ListeParagraf"/>
              <w:numPr>
                <w:ilvl w:val="0"/>
                <w:numId w:val="15"/>
              </w:numPr>
              <w:spacing w:line="276" w:lineRule="auto"/>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Öğrenim belgesi düzenlenmesi.</w:t>
            </w:r>
          </w:p>
          <w:p w:rsidR="009274EF" w:rsidRDefault="009274EF" w:rsidP="00EA5970">
            <w:pPr>
              <w:pStyle w:val="ListeParagraf"/>
              <w:numPr>
                <w:ilvl w:val="0"/>
                <w:numId w:val="15"/>
              </w:numPr>
              <w:spacing w:line="276" w:lineRule="auto"/>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Öğrenci davranışlarının değerlendirilmesi.</w:t>
            </w:r>
          </w:p>
          <w:p w:rsidR="009274EF" w:rsidRDefault="009274EF" w:rsidP="00EA5970">
            <w:pPr>
              <w:pStyle w:val="ListeParagraf"/>
              <w:numPr>
                <w:ilvl w:val="0"/>
                <w:numId w:val="15"/>
              </w:numPr>
              <w:spacing w:line="276" w:lineRule="auto"/>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Öğrenci sağlığı ve güvenliği çalışmaları.</w:t>
            </w:r>
          </w:p>
          <w:p w:rsidR="009274EF" w:rsidRPr="00412922" w:rsidRDefault="009274EF" w:rsidP="00EA5970">
            <w:pPr>
              <w:pStyle w:val="ListeParagraf"/>
              <w:numPr>
                <w:ilvl w:val="0"/>
                <w:numId w:val="15"/>
              </w:numPr>
              <w:spacing w:line="276" w:lineRule="auto"/>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Okul çevre ilişkilerini geliştirmek.</w:t>
            </w:r>
          </w:p>
        </w:tc>
      </w:tr>
      <w:tr w:rsidR="00C57FFB" w:rsidRPr="00324E61" w:rsidTr="00F06B2A">
        <w:trPr>
          <w:cnfStyle w:val="000000100000" w:firstRow="0" w:lastRow="0" w:firstColumn="0" w:lastColumn="0" w:oddVBand="0" w:evenVBand="0" w:oddHBand="1" w:evenHBand="0" w:firstRowFirstColumn="0" w:firstRowLastColumn="0" w:lastRowFirstColumn="0" w:lastRowLastColumn="0"/>
          <w:trHeight w:val="1125"/>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57FFB" w:rsidRDefault="00C57FFB" w:rsidP="00B052D2">
            <w:pPr>
              <w:pStyle w:val="Default"/>
              <w:spacing w:line="276" w:lineRule="auto"/>
              <w:jc w:val="center"/>
              <w:rPr>
                <w:rFonts w:asciiTheme="minorHAnsi" w:hAnsiTheme="minorHAnsi" w:cstheme="minorHAnsi"/>
                <w:bCs w:val="0"/>
                <w:sz w:val="22"/>
                <w:szCs w:val="22"/>
              </w:rPr>
            </w:pPr>
          </w:p>
          <w:p w:rsidR="00C57FFB" w:rsidRPr="00412922" w:rsidRDefault="00C57FFB" w:rsidP="00B052D2">
            <w:pPr>
              <w:pStyle w:val="Default"/>
              <w:spacing w:line="276" w:lineRule="auto"/>
              <w:jc w:val="center"/>
              <w:rPr>
                <w:rFonts w:asciiTheme="minorHAnsi" w:hAnsiTheme="minorHAnsi" w:cstheme="minorHAnsi"/>
                <w:bCs w:val="0"/>
                <w:sz w:val="22"/>
                <w:szCs w:val="22"/>
              </w:rPr>
            </w:pPr>
            <w:r w:rsidRPr="00412922">
              <w:rPr>
                <w:rFonts w:asciiTheme="minorHAnsi" w:hAnsiTheme="minorHAnsi" w:cstheme="minorHAnsi"/>
                <w:bCs w:val="0"/>
                <w:sz w:val="22"/>
                <w:szCs w:val="22"/>
              </w:rPr>
              <w:t>Özel Eğitim ve Rehberlik Hizmetleri</w:t>
            </w:r>
          </w:p>
        </w:tc>
        <w:tc>
          <w:tcPr>
            <w:tcW w:w="6768" w:type="dxa"/>
          </w:tcPr>
          <w:p w:rsidR="00C57FFB" w:rsidRPr="00C57FFB" w:rsidRDefault="00C57FFB" w:rsidP="00EA5970">
            <w:pPr>
              <w:pStyle w:val="Default"/>
              <w:numPr>
                <w:ilvl w:val="0"/>
                <w:numId w:val="15"/>
              </w:numPr>
              <w:ind w:left="176"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K</w:t>
            </w:r>
            <w:r w:rsidRPr="00412922">
              <w:rPr>
                <w:rFonts w:asciiTheme="minorHAnsi" w:hAnsiTheme="minorHAnsi" w:cstheme="minorHAnsi"/>
                <w:bCs/>
                <w:sz w:val="22"/>
                <w:szCs w:val="22"/>
              </w:rPr>
              <w:t>urum</w:t>
            </w:r>
            <w:r>
              <w:rPr>
                <w:rFonts w:asciiTheme="minorHAnsi" w:hAnsiTheme="minorHAnsi" w:cstheme="minorHAnsi"/>
                <w:bCs/>
                <w:sz w:val="22"/>
                <w:szCs w:val="22"/>
              </w:rPr>
              <w:t xml:space="preserve">umuzca </w:t>
            </w:r>
            <w:r w:rsidRPr="00412922">
              <w:rPr>
                <w:rFonts w:asciiTheme="minorHAnsi" w:hAnsiTheme="minorHAnsi" w:cstheme="minorHAnsi"/>
                <w:bCs/>
                <w:sz w:val="22"/>
                <w:szCs w:val="22"/>
              </w:rPr>
              <w:t>yürütülen özel eğitimin gelişmesini sağlayıcı çalışmalar yapmak,</w:t>
            </w:r>
          </w:p>
          <w:p w:rsidR="00C57FFB" w:rsidRPr="00412922" w:rsidRDefault="00C57FFB" w:rsidP="00EA5970">
            <w:pPr>
              <w:pStyle w:val="Default"/>
              <w:numPr>
                <w:ilvl w:val="0"/>
                <w:numId w:val="15"/>
              </w:numPr>
              <w:ind w:left="176"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412922">
              <w:rPr>
                <w:rFonts w:asciiTheme="minorHAnsi" w:hAnsiTheme="minorHAnsi" w:cstheme="minorHAnsi"/>
                <w:bCs/>
                <w:sz w:val="22"/>
                <w:szCs w:val="22"/>
              </w:rPr>
              <w:t>Reh</w:t>
            </w:r>
            <w:r>
              <w:rPr>
                <w:rFonts w:asciiTheme="minorHAnsi" w:hAnsiTheme="minorHAnsi" w:cstheme="minorHAnsi"/>
                <w:bCs/>
                <w:sz w:val="22"/>
                <w:szCs w:val="22"/>
              </w:rPr>
              <w:t xml:space="preserve">berlik ve araştırma merkezi ile iletişimde olmak. </w:t>
            </w:r>
          </w:p>
          <w:p w:rsidR="00C57FFB" w:rsidRPr="00412922" w:rsidRDefault="00C57FFB" w:rsidP="00EA5970">
            <w:pPr>
              <w:pStyle w:val="Default"/>
              <w:numPr>
                <w:ilvl w:val="0"/>
                <w:numId w:val="15"/>
              </w:numPr>
              <w:ind w:left="176"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412922">
              <w:rPr>
                <w:rFonts w:asciiTheme="minorHAnsi" w:hAnsiTheme="minorHAnsi" w:cstheme="minorHAnsi"/>
                <w:bCs/>
                <w:sz w:val="22"/>
                <w:szCs w:val="22"/>
              </w:rPr>
              <w:t>Madde bağımlılığı, şiddet ve benzeri konularda toplum temelli destek sağlamak,</w:t>
            </w:r>
          </w:p>
          <w:p w:rsidR="00C57FFB" w:rsidRPr="00412922" w:rsidRDefault="00C57FFB" w:rsidP="00EA5970">
            <w:pPr>
              <w:pStyle w:val="Default"/>
              <w:numPr>
                <w:ilvl w:val="0"/>
                <w:numId w:val="15"/>
              </w:numPr>
              <w:ind w:left="176"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412922">
              <w:rPr>
                <w:rFonts w:asciiTheme="minorHAnsi" w:hAnsiTheme="minorHAnsi" w:cstheme="minorHAnsi"/>
                <w:bCs/>
                <w:sz w:val="22"/>
                <w:szCs w:val="22"/>
              </w:rPr>
              <w:t>Engelli öğrencilerin eğitim hizmetleri ile ilgili çalışmalar yapmak,</w:t>
            </w:r>
          </w:p>
          <w:p w:rsidR="00C57FFB" w:rsidRPr="00412922" w:rsidRDefault="00C57FFB" w:rsidP="00EA5970">
            <w:pPr>
              <w:pStyle w:val="Default"/>
              <w:numPr>
                <w:ilvl w:val="0"/>
                <w:numId w:val="15"/>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412922">
              <w:rPr>
                <w:rFonts w:asciiTheme="minorHAnsi" w:hAnsiTheme="minorHAnsi" w:cstheme="minorHAnsi"/>
                <w:bCs/>
                <w:sz w:val="22"/>
                <w:szCs w:val="22"/>
              </w:rPr>
              <w:t xml:space="preserve">Özel yetenekli bireylerin tespit </w:t>
            </w:r>
            <w:proofErr w:type="gramStart"/>
            <w:r w:rsidRPr="00412922">
              <w:rPr>
                <w:rFonts w:asciiTheme="minorHAnsi" w:hAnsiTheme="minorHAnsi" w:cstheme="minorHAnsi"/>
                <w:bCs/>
                <w:sz w:val="22"/>
                <w:szCs w:val="22"/>
              </w:rPr>
              <w:t>edilerek  özel</w:t>
            </w:r>
            <w:proofErr w:type="gramEnd"/>
            <w:r w:rsidRPr="00412922">
              <w:rPr>
                <w:rFonts w:asciiTheme="minorHAnsi" w:hAnsiTheme="minorHAnsi" w:cstheme="minorHAnsi"/>
                <w:bCs/>
                <w:sz w:val="22"/>
                <w:szCs w:val="22"/>
              </w:rPr>
              <w:t xml:space="preserve"> eğitime erişimlerini sa</w:t>
            </w:r>
            <w:r w:rsidRPr="00412922">
              <w:rPr>
                <w:rFonts w:asciiTheme="minorHAnsi" w:hAnsiTheme="minorHAnsi" w:cstheme="minorHAnsi"/>
                <w:bCs/>
                <w:sz w:val="22"/>
                <w:szCs w:val="22"/>
              </w:rPr>
              <w:t>ğ</w:t>
            </w:r>
            <w:r w:rsidRPr="00412922">
              <w:rPr>
                <w:rFonts w:asciiTheme="minorHAnsi" w:hAnsiTheme="minorHAnsi" w:cstheme="minorHAnsi"/>
                <w:bCs/>
                <w:sz w:val="22"/>
                <w:szCs w:val="22"/>
              </w:rPr>
              <w:t>lamak, eğitimlerini planlamak ve uyg</w:t>
            </w:r>
            <w:r>
              <w:rPr>
                <w:rFonts w:asciiTheme="minorHAnsi" w:hAnsiTheme="minorHAnsi" w:cstheme="minorHAnsi"/>
                <w:bCs/>
                <w:sz w:val="22"/>
                <w:szCs w:val="22"/>
              </w:rPr>
              <w:t xml:space="preserve">ulamak; </w:t>
            </w:r>
          </w:p>
        </w:tc>
      </w:tr>
      <w:tr w:rsidR="00C57FFB" w:rsidRPr="00324E61" w:rsidTr="00F06B2A">
        <w:trPr>
          <w:cnfStyle w:val="000000010000" w:firstRow="0" w:lastRow="0" w:firstColumn="0" w:lastColumn="0" w:oddVBand="0" w:evenVBand="0" w:oddHBand="0" w:evenHBand="1"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C57FFB" w:rsidRDefault="00C57FFB" w:rsidP="00412922">
            <w:pPr>
              <w:pStyle w:val="Default"/>
              <w:spacing w:line="276" w:lineRule="auto"/>
              <w:jc w:val="center"/>
              <w:rPr>
                <w:rFonts w:asciiTheme="minorHAnsi" w:hAnsiTheme="minorHAnsi" w:cstheme="minorHAnsi"/>
                <w:bCs w:val="0"/>
                <w:color w:val="auto"/>
                <w:sz w:val="22"/>
                <w:szCs w:val="22"/>
              </w:rPr>
            </w:pPr>
          </w:p>
          <w:p w:rsidR="00C57FFB" w:rsidRPr="00412922" w:rsidRDefault="00C57FFB" w:rsidP="00412922">
            <w:pPr>
              <w:pStyle w:val="Default"/>
              <w:spacing w:line="276" w:lineRule="auto"/>
              <w:jc w:val="center"/>
              <w:rPr>
                <w:rFonts w:asciiTheme="minorHAnsi" w:hAnsiTheme="minorHAnsi" w:cstheme="minorHAnsi"/>
                <w:bCs w:val="0"/>
                <w:color w:val="31849B" w:themeColor="accent5" w:themeShade="BF"/>
                <w:sz w:val="22"/>
                <w:szCs w:val="22"/>
              </w:rPr>
            </w:pPr>
            <w:r w:rsidRPr="00412922">
              <w:rPr>
                <w:rFonts w:asciiTheme="minorHAnsi" w:hAnsiTheme="minorHAnsi" w:cstheme="minorHAnsi"/>
                <w:bCs w:val="0"/>
                <w:color w:val="auto"/>
                <w:sz w:val="22"/>
                <w:szCs w:val="22"/>
              </w:rPr>
              <w:t>2.STRATEJİ GELİŞTİRME FAALİYETLERİ</w:t>
            </w:r>
          </w:p>
        </w:tc>
      </w:tr>
      <w:tr w:rsidR="00C57FFB" w:rsidRPr="00324E61" w:rsidTr="009274EF">
        <w:trPr>
          <w:cnfStyle w:val="000000100000" w:firstRow="0" w:lastRow="0" w:firstColumn="0" w:lastColumn="0" w:oddVBand="0" w:evenVBand="0" w:oddHBand="1" w:evenHBand="0" w:firstRowFirstColumn="0" w:firstRowLastColumn="0" w:lastRowFirstColumn="0" w:lastRowLastColumn="0"/>
          <w:trHeight w:val="2101"/>
          <w:jc w:val="center"/>
        </w:trPr>
        <w:tc>
          <w:tcPr>
            <w:cnfStyle w:val="001000000000" w:firstRow="0" w:lastRow="0" w:firstColumn="1" w:lastColumn="0" w:oddVBand="0" w:evenVBand="0" w:oddHBand="0" w:evenHBand="0" w:firstRowFirstColumn="0" w:firstRowLastColumn="0" w:lastRowFirstColumn="0" w:lastRowLastColumn="0"/>
            <w:tcW w:w="9286" w:type="dxa"/>
            <w:gridSpan w:val="2"/>
          </w:tcPr>
          <w:p w:rsidR="00C57FFB" w:rsidRPr="00412922" w:rsidRDefault="009274EF" w:rsidP="00EA5970">
            <w:pPr>
              <w:pStyle w:val="Default"/>
              <w:numPr>
                <w:ilvl w:val="0"/>
                <w:numId w:val="17"/>
              </w:numPr>
              <w:ind w:left="284" w:hanging="218"/>
              <w:rPr>
                <w:rFonts w:asciiTheme="minorHAnsi" w:hAnsiTheme="minorHAnsi" w:cstheme="minorHAnsi"/>
                <w:b w:val="0"/>
                <w:sz w:val="22"/>
                <w:szCs w:val="22"/>
              </w:rPr>
            </w:pPr>
            <w:r>
              <w:rPr>
                <w:rFonts w:asciiTheme="minorHAnsi" w:hAnsiTheme="minorHAnsi" w:cstheme="minorHAnsi"/>
                <w:b w:val="0"/>
                <w:sz w:val="22"/>
                <w:szCs w:val="22"/>
              </w:rPr>
              <w:t>Okul</w:t>
            </w:r>
            <w:r w:rsidR="00C57FFB" w:rsidRPr="00412922">
              <w:rPr>
                <w:rFonts w:asciiTheme="minorHAnsi" w:hAnsiTheme="minorHAnsi" w:cstheme="minorHAnsi"/>
                <w:b w:val="0"/>
                <w:sz w:val="22"/>
                <w:szCs w:val="22"/>
              </w:rPr>
              <w:t xml:space="preserve"> stratejik planlarını hazırlamak, geliştirmek ve uygulanmasını sağlamak,</w:t>
            </w:r>
          </w:p>
          <w:p w:rsidR="00C57FFB" w:rsidRPr="00412922" w:rsidRDefault="00C57FFB" w:rsidP="00EA5970">
            <w:pPr>
              <w:pStyle w:val="Default"/>
              <w:numPr>
                <w:ilvl w:val="0"/>
                <w:numId w:val="17"/>
              </w:numPr>
              <w:ind w:left="284" w:hanging="218"/>
              <w:rPr>
                <w:rFonts w:asciiTheme="minorHAnsi" w:hAnsiTheme="minorHAnsi" w:cstheme="minorHAnsi"/>
                <w:b w:val="0"/>
                <w:sz w:val="22"/>
                <w:szCs w:val="22"/>
              </w:rPr>
            </w:pPr>
            <w:r w:rsidRPr="00412922">
              <w:rPr>
                <w:rFonts w:asciiTheme="minorHAnsi" w:hAnsiTheme="minorHAnsi" w:cstheme="minorHAnsi"/>
                <w:b w:val="0"/>
                <w:sz w:val="22"/>
                <w:szCs w:val="22"/>
              </w:rPr>
              <w:t>Hizmetlerin etkililiği ile vatandaş ve çalışan memnuniyetine ilişkin çalışmalar yapmak,</w:t>
            </w:r>
          </w:p>
          <w:p w:rsidR="00C57FFB" w:rsidRPr="00412922" w:rsidRDefault="00C57FFB" w:rsidP="00EA5970">
            <w:pPr>
              <w:pStyle w:val="Default"/>
              <w:numPr>
                <w:ilvl w:val="0"/>
                <w:numId w:val="17"/>
              </w:numPr>
              <w:ind w:left="284" w:hanging="218"/>
              <w:rPr>
                <w:rFonts w:asciiTheme="minorHAnsi" w:hAnsiTheme="minorHAnsi" w:cstheme="minorHAnsi"/>
                <w:b w:val="0"/>
                <w:sz w:val="22"/>
                <w:szCs w:val="22"/>
              </w:rPr>
            </w:pPr>
            <w:r w:rsidRPr="00412922">
              <w:rPr>
                <w:rFonts w:asciiTheme="minorHAnsi" w:hAnsiTheme="minorHAnsi" w:cstheme="minorHAnsi"/>
                <w:b w:val="0"/>
                <w:sz w:val="22"/>
                <w:szCs w:val="22"/>
              </w:rPr>
              <w:t>Bütçe ile ilgili iş ve işlemleri yürütmek,</w:t>
            </w:r>
          </w:p>
          <w:p w:rsidR="00C57FFB" w:rsidRPr="00412922" w:rsidRDefault="00C57FFB" w:rsidP="00EA5970">
            <w:pPr>
              <w:pStyle w:val="Default"/>
              <w:numPr>
                <w:ilvl w:val="0"/>
                <w:numId w:val="17"/>
              </w:numPr>
              <w:ind w:left="284" w:hanging="218"/>
              <w:rPr>
                <w:rFonts w:asciiTheme="minorHAnsi" w:hAnsiTheme="minorHAnsi" w:cstheme="minorHAnsi"/>
                <w:b w:val="0"/>
                <w:sz w:val="22"/>
                <w:szCs w:val="22"/>
              </w:rPr>
            </w:pPr>
            <w:r w:rsidRPr="00412922">
              <w:rPr>
                <w:rFonts w:asciiTheme="minorHAnsi" w:hAnsiTheme="minorHAnsi" w:cstheme="minorHAnsi"/>
                <w:b w:val="0"/>
                <w:sz w:val="22"/>
                <w:szCs w:val="22"/>
              </w:rPr>
              <w:t>Kamu zararı ile ilgili iş ve işlemleri yürütmek,</w:t>
            </w:r>
          </w:p>
          <w:p w:rsidR="00C57FFB" w:rsidRPr="00412922" w:rsidRDefault="00C57FFB" w:rsidP="00EA5970">
            <w:pPr>
              <w:pStyle w:val="Default"/>
              <w:numPr>
                <w:ilvl w:val="0"/>
                <w:numId w:val="17"/>
              </w:numPr>
              <w:ind w:left="284" w:hanging="218"/>
              <w:rPr>
                <w:rFonts w:asciiTheme="minorHAnsi" w:hAnsiTheme="minorHAnsi" w:cstheme="minorHAnsi"/>
                <w:b w:val="0"/>
                <w:sz w:val="22"/>
                <w:szCs w:val="22"/>
              </w:rPr>
            </w:pPr>
            <w:r w:rsidRPr="00412922">
              <w:rPr>
                <w:rFonts w:asciiTheme="minorHAnsi" w:hAnsiTheme="minorHAnsi" w:cstheme="minorHAnsi"/>
                <w:b w:val="0"/>
                <w:sz w:val="22"/>
                <w:szCs w:val="22"/>
              </w:rPr>
              <w:t>Performans programıyla ilgili iş ve işlemleri yürütmek,</w:t>
            </w:r>
          </w:p>
          <w:p w:rsidR="00C57FFB" w:rsidRPr="00412922" w:rsidRDefault="00C57FFB" w:rsidP="00EA5970">
            <w:pPr>
              <w:pStyle w:val="Default"/>
              <w:numPr>
                <w:ilvl w:val="0"/>
                <w:numId w:val="17"/>
              </w:numPr>
              <w:ind w:left="284" w:hanging="218"/>
              <w:rPr>
                <w:rFonts w:asciiTheme="minorHAnsi" w:hAnsiTheme="minorHAnsi" w:cstheme="minorHAnsi"/>
                <w:b w:val="0"/>
                <w:sz w:val="22"/>
                <w:szCs w:val="22"/>
              </w:rPr>
            </w:pPr>
            <w:r w:rsidRPr="00412922">
              <w:rPr>
                <w:rFonts w:asciiTheme="minorHAnsi" w:hAnsiTheme="minorHAnsi" w:cstheme="minorHAnsi"/>
                <w:b w:val="0"/>
                <w:sz w:val="22"/>
                <w:szCs w:val="22"/>
              </w:rPr>
              <w:t>Okul aile birlikleri ile ilgili iş ve işlemleri yürütmek,</w:t>
            </w:r>
          </w:p>
          <w:p w:rsidR="00C57FFB" w:rsidRPr="009274EF" w:rsidRDefault="00C57FFB" w:rsidP="00EA5970">
            <w:pPr>
              <w:pStyle w:val="Default"/>
              <w:numPr>
                <w:ilvl w:val="0"/>
                <w:numId w:val="17"/>
              </w:numPr>
              <w:ind w:left="284" w:hanging="218"/>
              <w:rPr>
                <w:rFonts w:asciiTheme="minorHAnsi" w:hAnsiTheme="minorHAnsi" w:cstheme="minorHAnsi"/>
                <w:b w:val="0"/>
                <w:sz w:val="22"/>
                <w:szCs w:val="22"/>
              </w:rPr>
            </w:pPr>
            <w:r w:rsidRPr="00412922">
              <w:rPr>
                <w:rFonts w:asciiTheme="minorHAnsi" w:hAnsiTheme="minorHAnsi" w:cstheme="minorHAnsi"/>
                <w:b w:val="0"/>
                <w:sz w:val="22"/>
                <w:szCs w:val="22"/>
              </w:rPr>
              <w:t>Eğitime ilişkin projeler hazırlamak, uygulamak,</w:t>
            </w:r>
          </w:p>
        </w:tc>
      </w:tr>
      <w:tr w:rsidR="00C57FFB" w:rsidRPr="00324E61" w:rsidTr="00F06B2A">
        <w:trPr>
          <w:cnfStyle w:val="000000010000" w:firstRow="0" w:lastRow="0" w:firstColumn="0" w:lastColumn="0" w:oddVBand="0" w:evenVBand="0" w:oddHBand="0" w:evenHBand="1"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C57FFB" w:rsidRPr="00412922" w:rsidRDefault="00C57FFB" w:rsidP="00412922">
            <w:pPr>
              <w:pStyle w:val="Default"/>
              <w:spacing w:line="276" w:lineRule="auto"/>
              <w:jc w:val="center"/>
              <w:rPr>
                <w:rFonts w:asciiTheme="minorHAnsi" w:hAnsiTheme="minorHAnsi" w:cstheme="minorHAnsi"/>
                <w:bCs w:val="0"/>
                <w:color w:val="auto"/>
                <w:sz w:val="22"/>
                <w:szCs w:val="22"/>
              </w:rPr>
            </w:pPr>
            <w:r>
              <w:rPr>
                <w:rFonts w:asciiTheme="minorHAnsi" w:hAnsiTheme="minorHAnsi" w:cstheme="minorHAnsi"/>
                <w:bCs w:val="0"/>
                <w:color w:val="auto"/>
                <w:sz w:val="22"/>
                <w:szCs w:val="22"/>
              </w:rPr>
              <w:t>3.</w:t>
            </w:r>
            <w:r w:rsidRPr="00412922">
              <w:rPr>
                <w:rFonts w:asciiTheme="minorHAnsi" w:hAnsiTheme="minorHAnsi" w:cstheme="minorHAnsi"/>
                <w:bCs w:val="0"/>
                <w:color w:val="auto"/>
                <w:sz w:val="22"/>
                <w:szCs w:val="22"/>
              </w:rPr>
              <w:t>İNSAN KAYNAKLARI YÖNETİMİ FAALİYETLERİ</w:t>
            </w:r>
          </w:p>
        </w:tc>
      </w:tr>
      <w:tr w:rsidR="00C57FFB" w:rsidRPr="00324E61" w:rsidTr="00F06B2A">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9286" w:type="dxa"/>
            <w:gridSpan w:val="2"/>
          </w:tcPr>
          <w:p w:rsidR="00C57FFB" w:rsidRPr="00412922" w:rsidRDefault="00C57FFB" w:rsidP="00EA5970">
            <w:pPr>
              <w:pStyle w:val="Default"/>
              <w:numPr>
                <w:ilvl w:val="0"/>
                <w:numId w:val="19"/>
              </w:numPr>
              <w:ind w:left="284" w:hanging="207"/>
              <w:rPr>
                <w:rFonts w:asciiTheme="minorHAnsi" w:hAnsiTheme="minorHAnsi" w:cstheme="minorHAnsi"/>
                <w:b w:val="0"/>
                <w:bCs w:val="0"/>
                <w:sz w:val="22"/>
                <w:szCs w:val="22"/>
              </w:rPr>
            </w:pPr>
            <w:r w:rsidRPr="00412922">
              <w:rPr>
                <w:rFonts w:asciiTheme="minorHAnsi" w:hAnsiTheme="minorHAnsi" w:cstheme="minorHAnsi"/>
                <w:b w:val="0"/>
                <w:bCs w:val="0"/>
                <w:sz w:val="22"/>
                <w:szCs w:val="22"/>
              </w:rPr>
              <w:t>Norm kadro iş ve işlemlerini yürütmek,</w:t>
            </w:r>
          </w:p>
          <w:p w:rsidR="00C57FFB" w:rsidRPr="00412922" w:rsidRDefault="00C57FFB" w:rsidP="00EA5970">
            <w:pPr>
              <w:pStyle w:val="Default"/>
              <w:numPr>
                <w:ilvl w:val="0"/>
                <w:numId w:val="19"/>
              </w:numPr>
              <w:ind w:left="284" w:hanging="207"/>
              <w:rPr>
                <w:rFonts w:asciiTheme="minorHAnsi" w:hAnsiTheme="minorHAnsi" w:cstheme="minorHAnsi"/>
                <w:b w:val="0"/>
                <w:bCs w:val="0"/>
                <w:sz w:val="22"/>
                <w:szCs w:val="22"/>
              </w:rPr>
            </w:pPr>
            <w:r w:rsidRPr="00412922">
              <w:rPr>
                <w:rFonts w:asciiTheme="minorHAnsi" w:hAnsiTheme="minorHAnsi" w:cstheme="minorHAnsi"/>
                <w:b w:val="0"/>
                <w:bCs w:val="0"/>
                <w:sz w:val="22"/>
                <w:szCs w:val="22"/>
              </w:rPr>
              <w:t>Özlük ve emeklilik iş ve işlemlerini yürütmek,</w:t>
            </w:r>
          </w:p>
          <w:p w:rsidR="00C57FFB" w:rsidRPr="00412922" w:rsidRDefault="00C57FFB" w:rsidP="00EA5970">
            <w:pPr>
              <w:pStyle w:val="Default"/>
              <w:numPr>
                <w:ilvl w:val="0"/>
                <w:numId w:val="19"/>
              </w:numPr>
              <w:ind w:left="284" w:hanging="207"/>
              <w:rPr>
                <w:rFonts w:asciiTheme="minorHAnsi" w:hAnsiTheme="minorHAnsi" w:cstheme="minorHAnsi"/>
                <w:b w:val="0"/>
                <w:bCs w:val="0"/>
                <w:sz w:val="22"/>
                <w:szCs w:val="22"/>
              </w:rPr>
            </w:pPr>
            <w:r w:rsidRPr="00412922">
              <w:rPr>
                <w:rFonts w:asciiTheme="minorHAnsi" w:hAnsiTheme="minorHAnsi" w:cstheme="minorHAnsi"/>
                <w:b w:val="0"/>
                <w:bCs w:val="0"/>
                <w:sz w:val="22"/>
                <w:szCs w:val="22"/>
              </w:rPr>
              <w:t>Disiplin ve ödül işlemlerinin uygulamalarını yapmak,</w:t>
            </w:r>
          </w:p>
          <w:p w:rsidR="00C57FFB" w:rsidRPr="00412922" w:rsidRDefault="00C57FFB" w:rsidP="00EA5970">
            <w:pPr>
              <w:pStyle w:val="Default"/>
              <w:numPr>
                <w:ilvl w:val="0"/>
                <w:numId w:val="19"/>
              </w:numPr>
              <w:ind w:left="284" w:hanging="207"/>
              <w:rPr>
                <w:rFonts w:asciiTheme="minorHAnsi" w:hAnsiTheme="minorHAnsi" w:cstheme="minorHAnsi"/>
                <w:b w:val="0"/>
                <w:bCs w:val="0"/>
                <w:sz w:val="22"/>
                <w:szCs w:val="22"/>
              </w:rPr>
            </w:pPr>
            <w:r w:rsidRPr="00412922">
              <w:rPr>
                <w:rFonts w:asciiTheme="minorHAnsi" w:hAnsiTheme="minorHAnsi" w:cstheme="minorHAnsi"/>
                <w:b w:val="0"/>
                <w:bCs w:val="0"/>
                <w:sz w:val="22"/>
                <w:szCs w:val="22"/>
              </w:rPr>
              <w:t>Personelin eğitimlerine ilişkin iş ve işlemleri yapmak,</w:t>
            </w:r>
          </w:p>
          <w:p w:rsidR="00C57FFB" w:rsidRPr="00412922" w:rsidRDefault="00C57FFB" w:rsidP="00EA5970">
            <w:pPr>
              <w:pStyle w:val="Default"/>
              <w:numPr>
                <w:ilvl w:val="0"/>
                <w:numId w:val="19"/>
              </w:numPr>
              <w:ind w:left="284" w:hanging="207"/>
              <w:rPr>
                <w:rFonts w:asciiTheme="minorHAnsi" w:hAnsiTheme="minorHAnsi" w:cstheme="minorHAnsi"/>
                <w:b w:val="0"/>
                <w:bCs w:val="0"/>
                <w:sz w:val="22"/>
                <w:szCs w:val="22"/>
              </w:rPr>
            </w:pPr>
            <w:r w:rsidRPr="00412922">
              <w:rPr>
                <w:rFonts w:asciiTheme="minorHAnsi" w:hAnsiTheme="minorHAnsi" w:cstheme="minorHAnsi"/>
                <w:b w:val="0"/>
                <w:bCs w:val="0"/>
                <w:sz w:val="22"/>
                <w:szCs w:val="22"/>
              </w:rPr>
              <w:t>Öğretmenlerin meslekî gelişimine yönelik yerel düzeyde etkinlikler düzenlemek,</w:t>
            </w:r>
          </w:p>
          <w:p w:rsidR="00C57FFB" w:rsidRPr="00412922" w:rsidRDefault="00C57FFB" w:rsidP="00EA5970">
            <w:pPr>
              <w:pStyle w:val="Default"/>
              <w:numPr>
                <w:ilvl w:val="0"/>
                <w:numId w:val="19"/>
              </w:numPr>
              <w:spacing w:line="276" w:lineRule="auto"/>
              <w:ind w:left="284" w:hanging="207"/>
              <w:rPr>
                <w:rFonts w:asciiTheme="minorHAnsi" w:hAnsiTheme="minorHAnsi" w:cstheme="minorHAnsi"/>
                <w:bCs w:val="0"/>
                <w:sz w:val="22"/>
                <w:szCs w:val="22"/>
              </w:rPr>
            </w:pPr>
            <w:r w:rsidRPr="00412922">
              <w:rPr>
                <w:rFonts w:asciiTheme="minorHAnsi" w:hAnsiTheme="minorHAnsi" w:cstheme="minorHAnsi"/>
                <w:b w:val="0"/>
                <w:bCs w:val="0"/>
                <w:sz w:val="22"/>
                <w:szCs w:val="22"/>
              </w:rPr>
              <w:t>25/6/2001 tarihli ve 4688 sayılı Kamu Görevlileri Sendikaları Kanunu kapsamındaki görevleri y</w:t>
            </w:r>
            <w:r w:rsidRPr="00412922">
              <w:rPr>
                <w:rFonts w:asciiTheme="minorHAnsi" w:hAnsiTheme="minorHAnsi" w:cstheme="minorHAnsi"/>
                <w:b w:val="0"/>
                <w:bCs w:val="0"/>
                <w:sz w:val="22"/>
                <w:szCs w:val="22"/>
              </w:rPr>
              <w:t>ü</w:t>
            </w:r>
            <w:r w:rsidRPr="00412922">
              <w:rPr>
                <w:rFonts w:asciiTheme="minorHAnsi" w:hAnsiTheme="minorHAnsi" w:cstheme="minorHAnsi"/>
                <w:b w:val="0"/>
                <w:bCs w:val="0"/>
                <w:sz w:val="22"/>
                <w:szCs w:val="22"/>
              </w:rPr>
              <w:t>rütmek.</w:t>
            </w:r>
          </w:p>
        </w:tc>
      </w:tr>
      <w:tr w:rsidR="00C57FFB" w:rsidRPr="00324E61" w:rsidTr="00F06B2A">
        <w:trPr>
          <w:cnfStyle w:val="000000010000" w:firstRow="0" w:lastRow="0" w:firstColumn="0" w:lastColumn="0" w:oddVBand="0" w:evenVBand="0" w:oddHBand="0" w:evenHBand="1"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C57FFB" w:rsidRPr="00412922" w:rsidRDefault="00C57FFB" w:rsidP="00412922">
            <w:pPr>
              <w:pStyle w:val="Default"/>
              <w:spacing w:line="276" w:lineRule="auto"/>
              <w:jc w:val="center"/>
              <w:rPr>
                <w:rFonts w:asciiTheme="minorHAnsi" w:hAnsiTheme="minorHAnsi" w:cstheme="minorHAnsi"/>
                <w:bCs w:val="0"/>
                <w:color w:val="auto"/>
                <w:sz w:val="22"/>
                <w:szCs w:val="22"/>
              </w:rPr>
            </w:pPr>
            <w:r w:rsidRPr="00412922">
              <w:rPr>
                <w:rFonts w:asciiTheme="minorHAnsi" w:hAnsiTheme="minorHAnsi" w:cstheme="minorHAnsi"/>
                <w:bCs w:val="0"/>
                <w:color w:val="auto"/>
                <w:sz w:val="22"/>
                <w:szCs w:val="22"/>
              </w:rPr>
              <w:t>4.DENETİM VE REHBERLİK FAALİYETLERİ</w:t>
            </w:r>
          </w:p>
        </w:tc>
      </w:tr>
      <w:tr w:rsidR="00C57FFB" w:rsidRPr="00324E61" w:rsidTr="00F06B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6" w:type="dxa"/>
            <w:gridSpan w:val="2"/>
          </w:tcPr>
          <w:p w:rsidR="00C57FFB" w:rsidRPr="00412922" w:rsidRDefault="00C57FFB" w:rsidP="00EA5970">
            <w:pPr>
              <w:pStyle w:val="Default"/>
              <w:numPr>
                <w:ilvl w:val="0"/>
                <w:numId w:val="16"/>
              </w:numPr>
              <w:ind w:left="284" w:hanging="218"/>
              <w:rPr>
                <w:rFonts w:asciiTheme="minorHAnsi" w:hAnsiTheme="minorHAnsi" w:cstheme="minorHAnsi"/>
                <w:b w:val="0"/>
                <w:sz w:val="22"/>
                <w:szCs w:val="22"/>
              </w:rPr>
            </w:pPr>
            <w:r w:rsidRPr="00412922">
              <w:rPr>
                <w:rFonts w:asciiTheme="minorHAnsi" w:hAnsiTheme="minorHAnsi" w:cstheme="minorHAnsi"/>
                <w:b w:val="0"/>
                <w:sz w:val="22"/>
                <w:szCs w:val="22"/>
              </w:rPr>
              <w:t>Öğretim programlarının uygulamalarını izlemek ve rehberlik faaliyeti yürütmek,</w:t>
            </w:r>
          </w:p>
          <w:p w:rsidR="00C57FFB" w:rsidRPr="00412922" w:rsidRDefault="00C57FFB" w:rsidP="00EA5970">
            <w:pPr>
              <w:pStyle w:val="Default"/>
              <w:numPr>
                <w:ilvl w:val="0"/>
                <w:numId w:val="16"/>
              </w:numPr>
              <w:ind w:left="284" w:hanging="218"/>
              <w:rPr>
                <w:rFonts w:asciiTheme="minorHAnsi" w:hAnsiTheme="minorHAnsi" w:cstheme="minorHAnsi"/>
                <w:b w:val="0"/>
                <w:sz w:val="22"/>
                <w:szCs w:val="22"/>
              </w:rPr>
            </w:pPr>
            <w:r w:rsidRPr="00412922">
              <w:rPr>
                <w:rFonts w:asciiTheme="minorHAnsi" w:hAnsiTheme="minorHAnsi" w:cstheme="minorHAnsi"/>
                <w:b w:val="0"/>
                <w:sz w:val="22"/>
                <w:szCs w:val="22"/>
              </w:rPr>
              <w:t>Öğretim materyalleri ile ilgili süreç ve uygulamaları izlemek ve değerlendirmek,</w:t>
            </w:r>
          </w:p>
          <w:p w:rsidR="00C57FFB" w:rsidRPr="00412922" w:rsidRDefault="00C57FFB" w:rsidP="00EA5970">
            <w:pPr>
              <w:pStyle w:val="Default"/>
              <w:numPr>
                <w:ilvl w:val="0"/>
                <w:numId w:val="16"/>
              </w:numPr>
              <w:ind w:left="284" w:hanging="218"/>
              <w:rPr>
                <w:rFonts w:asciiTheme="minorHAnsi" w:hAnsiTheme="minorHAnsi" w:cstheme="minorHAnsi"/>
                <w:b w:val="0"/>
                <w:sz w:val="22"/>
                <w:szCs w:val="22"/>
              </w:rPr>
            </w:pPr>
            <w:r w:rsidRPr="00412922">
              <w:rPr>
                <w:rFonts w:asciiTheme="minorHAnsi" w:hAnsiTheme="minorHAnsi" w:cstheme="minorHAnsi"/>
                <w:b w:val="0"/>
                <w:sz w:val="22"/>
                <w:szCs w:val="22"/>
              </w:rPr>
              <w:t>Eğitim-öğretim ve yönetim faaliyetlerinin denetim ve değerlendirme çalışmalarını yapmak,</w:t>
            </w:r>
          </w:p>
          <w:p w:rsidR="00C57FFB" w:rsidRPr="009274EF" w:rsidRDefault="00C57FFB" w:rsidP="00EA5970">
            <w:pPr>
              <w:pStyle w:val="Default"/>
              <w:numPr>
                <w:ilvl w:val="0"/>
                <w:numId w:val="16"/>
              </w:numPr>
              <w:ind w:left="284" w:hanging="218"/>
              <w:rPr>
                <w:rFonts w:asciiTheme="minorHAnsi" w:hAnsiTheme="minorHAnsi" w:cstheme="minorHAnsi"/>
                <w:b w:val="0"/>
                <w:sz w:val="22"/>
                <w:szCs w:val="22"/>
              </w:rPr>
            </w:pPr>
            <w:r w:rsidRPr="00412922">
              <w:rPr>
                <w:rFonts w:asciiTheme="minorHAnsi" w:hAnsiTheme="minorHAnsi" w:cstheme="minorHAnsi"/>
                <w:b w:val="0"/>
                <w:sz w:val="22"/>
                <w:szCs w:val="22"/>
              </w:rPr>
              <w:t>İzleme ve değerlendirme raporları hazırlayarak ilgili birimlerle paylaşmak,</w:t>
            </w:r>
          </w:p>
        </w:tc>
      </w:tr>
      <w:tr w:rsidR="00C57FFB" w:rsidRPr="00324E61" w:rsidTr="00F06B2A">
        <w:trPr>
          <w:cnfStyle w:val="000000010000" w:firstRow="0" w:lastRow="0" w:firstColumn="0" w:lastColumn="0" w:oddVBand="0" w:evenVBand="0" w:oddHBand="0" w:evenHBand="1"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C57FFB" w:rsidRPr="00412922" w:rsidRDefault="00C57FFB" w:rsidP="00412922">
            <w:pPr>
              <w:pStyle w:val="Default"/>
              <w:spacing w:line="276" w:lineRule="auto"/>
              <w:jc w:val="center"/>
              <w:rPr>
                <w:rFonts w:asciiTheme="minorHAnsi" w:hAnsiTheme="minorHAnsi" w:cstheme="minorHAnsi"/>
                <w:bCs w:val="0"/>
                <w:color w:val="auto"/>
                <w:sz w:val="22"/>
                <w:szCs w:val="22"/>
              </w:rPr>
            </w:pPr>
            <w:r w:rsidRPr="00412922">
              <w:rPr>
                <w:rFonts w:asciiTheme="minorHAnsi" w:hAnsiTheme="minorHAnsi" w:cstheme="minorHAnsi"/>
                <w:bCs w:val="0"/>
                <w:color w:val="auto"/>
                <w:sz w:val="22"/>
                <w:szCs w:val="22"/>
              </w:rPr>
              <w:lastRenderedPageBreak/>
              <w:t>6.EĞİTİME DESTEK FAALİYETLERİ</w:t>
            </w:r>
          </w:p>
        </w:tc>
      </w:tr>
      <w:tr w:rsidR="00C57FFB" w:rsidRPr="00324E61" w:rsidTr="00F06B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57FFB" w:rsidRPr="00412922" w:rsidRDefault="00C57FFB" w:rsidP="00412922">
            <w:pPr>
              <w:pStyle w:val="Default"/>
              <w:spacing w:line="276" w:lineRule="auto"/>
              <w:ind w:left="142"/>
              <w:jc w:val="center"/>
              <w:rPr>
                <w:rFonts w:asciiTheme="minorHAnsi" w:hAnsiTheme="minorHAnsi" w:cstheme="minorHAnsi"/>
                <w:b w:val="0"/>
                <w:sz w:val="22"/>
                <w:szCs w:val="22"/>
              </w:rPr>
            </w:pPr>
            <w:r w:rsidRPr="00412922">
              <w:rPr>
                <w:rFonts w:asciiTheme="minorHAnsi" w:hAnsiTheme="minorHAnsi" w:cstheme="minorHAnsi"/>
                <w:sz w:val="22"/>
                <w:szCs w:val="22"/>
              </w:rPr>
              <w:t>Destek Hizmetleri</w:t>
            </w:r>
          </w:p>
        </w:tc>
        <w:tc>
          <w:tcPr>
            <w:tcW w:w="6768" w:type="dxa"/>
          </w:tcPr>
          <w:p w:rsidR="00C57FFB" w:rsidRPr="00412922" w:rsidRDefault="00C57FFB" w:rsidP="00EA5970">
            <w:pPr>
              <w:pStyle w:val="Default"/>
              <w:numPr>
                <w:ilvl w:val="0"/>
                <w:numId w:val="18"/>
              </w:numPr>
              <w:ind w:left="317"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412922">
              <w:rPr>
                <w:rFonts w:asciiTheme="minorHAnsi" w:hAnsiTheme="minorHAnsi" w:cstheme="minorHAnsi"/>
                <w:bCs/>
                <w:sz w:val="22"/>
                <w:szCs w:val="22"/>
              </w:rPr>
              <w:t>Ders araç ve gereçleri ile donatım ihtiyaçlarını temin etmek,</w:t>
            </w:r>
          </w:p>
          <w:p w:rsidR="00C57FFB" w:rsidRPr="00412922" w:rsidRDefault="00C57FFB" w:rsidP="00EA5970">
            <w:pPr>
              <w:pStyle w:val="Default"/>
              <w:numPr>
                <w:ilvl w:val="0"/>
                <w:numId w:val="18"/>
              </w:numPr>
              <w:ind w:left="317"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412922">
              <w:rPr>
                <w:rFonts w:asciiTheme="minorHAnsi" w:hAnsiTheme="minorHAnsi" w:cstheme="minorHAnsi"/>
                <w:bCs/>
                <w:sz w:val="22"/>
                <w:szCs w:val="22"/>
              </w:rPr>
              <w:t>Taşınır ve taşınmazlara ilişkin iş ve işlemleri yürütmek,</w:t>
            </w:r>
          </w:p>
          <w:p w:rsidR="00C57FFB" w:rsidRPr="00412922" w:rsidRDefault="00C57FFB" w:rsidP="00EA5970">
            <w:pPr>
              <w:pStyle w:val="Default"/>
              <w:numPr>
                <w:ilvl w:val="0"/>
                <w:numId w:val="18"/>
              </w:numPr>
              <w:ind w:left="317"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412922">
              <w:rPr>
                <w:rFonts w:asciiTheme="minorHAnsi" w:hAnsiTheme="minorHAnsi" w:cstheme="minorHAnsi"/>
                <w:bCs/>
                <w:sz w:val="22"/>
                <w:szCs w:val="22"/>
              </w:rPr>
              <w:t>Temizlik, güvenlik, ısınma, aydınlatma, onarım ve taşıma gibi işlemleri yürütmek,</w:t>
            </w:r>
          </w:p>
          <w:p w:rsidR="00C57FFB" w:rsidRPr="00412922" w:rsidRDefault="00C57FFB" w:rsidP="00EA5970">
            <w:pPr>
              <w:pStyle w:val="Default"/>
              <w:numPr>
                <w:ilvl w:val="0"/>
                <w:numId w:val="18"/>
              </w:numPr>
              <w:ind w:left="317"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412922">
              <w:rPr>
                <w:rFonts w:asciiTheme="minorHAnsi" w:hAnsiTheme="minorHAnsi" w:cstheme="minorHAnsi"/>
                <w:bCs/>
                <w:sz w:val="22"/>
                <w:szCs w:val="22"/>
              </w:rPr>
              <w:t>Satın alma iş ve işlemlerini yürütmek,</w:t>
            </w:r>
          </w:p>
          <w:p w:rsidR="00C57FFB" w:rsidRPr="00412922" w:rsidRDefault="00C57FFB" w:rsidP="00EA5970">
            <w:pPr>
              <w:pStyle w:val="Default"/>
              <w:numPr>
                <w:ilvl w:val="0"/>
                <w:numId w:val="18"/>
              </w:numPr>
              <w:ind w:left="317"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412922">
              <w:rPr>
                <w:rFonts w:asciiTheme="minorHAnsi" w:hAnsiTheme="minorHAnsi" w:cstheme="minorHAnsi"/>
                <w:bCs/>
                <w:sz w:val="22"/>
                <w:szCs w:val="22"/>
              </w:rPr>
              <w:t>Tahakkuk işlemlerine esas olan onayları almak ve ilgili diğer işlemleri yürütmek,</w:t>
            </w:r>
          </w:p>
          <w:p w:rsidR="00C57FFB" w:rsidRPr="00412922" w:rsidRDefault="00C57FFB" w:rsidP="00EA5970">
            <w:pPr>
              <w:pStyle w:val="Default"/>
              <w:numPr>
                <w:ilvl w:val="0"/>
                <w:numId w:val="18"/>
              </w:numPr>
              <w:spacing w:line="276" w:lineRule="auto"/>
              <w:ind w:left="317"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412922">
              <w:rPr>
                <w:rFonts w:asciiTheme="minorHAnsi" w:hAnsiTheme="minorHAnsi" w:cstheme="minorHAnsi"/>
                <w:bCs/>
                <w:sz w:val="22"/>
                <w:szCs w:val="22"/>
              </w:rPr>
              <w:t>Genel evrak ve arşiv hizmetlerini yürütmek.</w:t>
            </w:r>
          </w:p>
        </w:tc>
      </w:tr>
      <w:tr w:rsidR="00C57FFB" w:rsidRPr="00324E61" w:rsidTr="00F06B2A">
        <w:trPr>
          <w:cnfStyle w:val="000000010000" w:firstRow="0" w:lastRow="0" w:firstColumn="0" w:lastColumn="0" w:oddVBand="0" w:evenVBand="0" w:oddHBand="0" w:evenHBand="1"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rsidR="00C57FFB" w:rsidRPr="00DE0622" w:rsidRDefault="00C57FFB" w:rsidP="00DE0622">
            <w:pPr>
              <w:pStyle w:val="Default"/>
              <w:spacing w:line="276" w:lineRule="auto"/>
              <w:jc w:val="center"/>
              <w:rPr>
                <w:rFonts w:asciiTheme="minorHAnsi" w:hAnsiTheme="minorHAnsi" w:cstheme="minorHAnsi"/>
                <w:bCs w:val="0"/>
                <w:color w:val="auto"/>
                <w:sz w:val="22"/>
                <w:szCs w:val="22"/>
              </w:rPr>
            </w:pPr>
            <w:r w:rsidRPr="00DE0622">
              <w:rPr>
                <w:rFonts w:asciiTheme="minorHAnsi" w:hAnsiTheme="minorHAnsi" w:cstheme="minorHAnsi"/>
                <w:bCs w:val="0"/>
                <w:color w:val="auto"/>
                <w:sz w:val="22"/>
                <w:szCs w:val="22"/>
              </w:rPr>
              <w:t>7.BASIN VE İŞBİRLİKLERİ FAALİYETLERİ</w:t>
            </w:r>
          </w:p>
        </w:tc>
      </w:tr>
      <w:tr w:rsidR="00C57FFB" w:rsidRPr="00324E61" w:rsidTr="00BF28E6">
        <w:trPr>
          <w:cnfStyle w:val="000000100000" w:firstRow="0" w:lastRow="0" w:firstColumn="0" w:lastColumn="0" w:oddVBand="0" w:evenVBand="0" w:oddHBand="1" w:evenHBand="0" w:firstRowFirstColumn="0" w:firstRowLastColumn="0" w:lastRowFirstColumn="0" w:lastRowLastColumn="0"/>
          <w:trHeight w:val="918"/>
          <w:jc w:val="center"/>
        </w:trPr>
        <w:tc>
          <w:tcPr>
            <w:cnfStyle w:val="001000000000" w:firstRow="0" w:lastRow="0" w:firstColumn="1" w:lastColumn="0" w:oddVBand="0" w:evenVBand="0" w:oddHBand="0" w:evenHBand="0" w:firstRowFirstColumn="0" w:firstRowLastColumn="0" w:lastRowFirstColumn="0" w:lastRowLastColumn="0"/>
            <w:tcW w:w="9286" w:type="dxa"/>
            <w:gridSpan w:val="2"/>
          </w:tcPr>
          <w:p w:rsidR="00C57FFB" w:rsidRDefault="00C57FFB" w:rsidP="00DE0622">
            <w:pPr>
              <w:pStyle w:val="Default"/>
              <w:spacing w:line="276" w:lineRule="auto"/>
              <w:ind w:left="284"/>
              <w:rPr>
                <w:rFonts w:asciiTheme="minorHAnsi" w:hAnsiTheme="minorHAnsi" w:cstheme="minorHAnsi"/>
                <w:b w:val="0"/>
                <w:bCs w:val="0"/>
                <w:color w:val="auto"/>
                <w:sz w:val="22"/>
                <w:szCs w:val="22"/>
              </w:rPr>
            </w:pPr>
          </w:p>
          <w:p w:rsidR="00C57FFB" w:rsidRPr="00412922" w:rsidRDefault="00BF28E6" w:rsidP="00EA5970">
            <w:pPr>
              <w:pStyle w:val="Default"/>
              <w:numPr>
                <w:ilvl w:val="0"/>
                <w:numId w:val="20"/>
              </w:numPr>
              <w:spacing w:line="276" w:lineRule="auto"/>
              <w:ind w:left="284" w:hanging="196"/>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Seçköy İlk ve Ortaokulu</w:t>
            </w:r>
            <w:r w:rsidR="00C57FFB" w:rsidRPr="00412922">
              <w:rPr>
                <w:rFonts w:asciiTheme="minorHAnsi" w:hAnsiTheme="minorHAnsi" w:cstheme="minorHAnsi"/>
                <w:b w:val="0"/>
                <w:bCs w:val="0"/>
                <w:color w:val="auto"/>
                <w:sz w:val="22"/>
                <w:szCs w:val="22"/>
              </w:rPr>
              <w:t xml:space="preserve"> Müdürlüğü faaliyetlerinin elektronik ortamda duyurularını yapmak,</w:t>
            </w:r>
          </w:p>
          <w:p w:rsidR="00C57FFB" w:rsidRPr="00DE0622" w:rsidRDefault="00C57FFB" w:rsidP="00BF28E6">
            <w:pPr>
              <w:pStyle w:val="Default"/>
              <w:spacing w:line="276" w:lineRule="auto"/>
              <w:rPr>
                <w:rFonts w:asciiTheme="minorHAnsi" w:hAnsiTheme="minorHAnsi" w:cstheme="minorHAnsi"/>
                <w:b w:val="0"/>
                <w:bCs w:val="0"/>
                <w:sz w:val="22"/>
                <w:szCs w:val="22"/>
              </w:rPr>
            </w:pPr>
          </w:p>
        </w:tc>
      </w:tr>
    </w:tbl>
    <w:p w:rsidR="00FB1098" w:rsidRPr="00FB1098" w:rsidRDefault="00FB1098" w:rsidP="00FB1098"/>
    <w:p w:rsidR="00042887" w:rsidRPr="008D3560" w:rsidRDefault="00042887" w:rsidP="00042887">
      <w:pPr>
        <w:pStyle w:val="Balk2"/>
      </w:pPr>
      <w:bookmarkStart w:id="39" w:name="_Toc411415512"/>
      <w:bookmarkStart w:id="40" w:name="_Toc411415596"/>
      <w:bookmarkStart w:id="41" w:name="_Toc411415680"/>
      <w:bookmarkStart w:id="42" w:name="_Toc411415764"/>
      <w:bookmarkStart w:id="43" w:name="_Toc411415848"/>
      <w:bookmarkStart w:id="44" w:name="_Toc413015322"/>
      <w:bookmarkStart w:id="45" w:name="_Toc413665496"/>
      <w:bookmarkStart w:id="46" w:name="_Toc414018035"/>
      <w:bookmarkStart w:id="47" w:name="_Toc534746613"/>
      <w:r>
        <w:t>D</w:t>
      </w:r>
      <w:bookmarkStart w:id="48" w:name="_Toc411614348"/>
      <w:r>
        <w:t xml:space="preserve">. </w:t>
      </w:r>
      <w:r w:rsidRPr="008D3560">
        <w:t>PAYDAŞ ANALİZİ</w:t>
      </w:r>
      <w:bookmarkEnd w:id="39"/>
      <w:bookmarkEnd w:id="40"/>
      <w:bookmarkEnd w:id="41"/>
      <w:bookmarkEnd w:id="42"/>
      <w:bookmarkEnd w:id="43"/>
      <w:bookmarkEnd w:id="44"/>
      <w:bookmarkEnd w:id="45"/>
      <w:bookmarkEnd w:id="46"/>
      <w:bookmarkEnd w:id="47"/>
      <w:bookmarkEnd w:id="48"/>
    </w:p>
    <w:p w:rsidR="004823D8" w:rsidRDefault="00B85A1A" w:rsidP="00080FBE">
      <w:pPr>
        <w:autoSpaceDE w:val="0"/>
        <w:autoSpaceDN w:val="0"/>
        <w:adjustRightInd w:val="0"/>
        <w:spacing w:before="120" w:after="120"/>
        <w:ind w:firstLine="709"/>
        <w:jc w:val="both"/>
        <w:rPr>
          <w:rFonts w:ascii="Times New Roman" w:hAnsi="Times New Roman" w:cs="Times New Roman"/>
          <w:sz w:val="24"/>
        </w:rPr>
      </w:pPr>
      <w:r>
        <w:rPr>
          <w:rFonts w:ascii="Times New Roman" w:hAnsi="Times New Roman" w:cs="Times New Roman"/>
          <w:sz w:val="24"/>
        </w:rPr>
        <w:t>Stratejik p</w:t>
      </w:r>
      <w:r w:rsidR="00C610CE" w:rsidRPr="00791EDA">
        <w:rPr>
          <w:rFonts w:ascii="Times New Roman" w:hAnsi="Times New Roman" w:cs="Times New Roman"/>
          <w:sz w:val="24"/>
        </w:rPr>
        <w:t>lanlamanın temel unsurlarından biri katılımcılıktır. Kuruluşun etkileşim içinde olduğu tarafların görüşlerinin dikkate alınması</w:t>
      </w:r>
      <w:r w:rsidR="00A801C0">
        <w:rPr>
          <w:rFonts w:ascii="Times New Roman" w:hAnsi="Times New Roman" w:cs="Times New Roman"/>
          <w:sz w:val="24"/>
        </w:rPr>
        <w:t xml:space="preserve">, </w:t>
      </w:r>
      <w:r w:rsidR="00C610CE" w:rsidRPr="00791EDA">
        <w:rPr>
          <w:rFonts w:ascii="Times New Roman" w:hAnsi="Times New Roman" w:cs="Times New Roman"/>
          <w:sz w:val="24"/>
        </w:rPr>
        <w:t>stratejik planın sahiplenilmesini sağl</w:t>
      </w:r>
      <w:r w:rsidR="00C610CE" w:rsidRPr="00791EDA">
        <w:rPr>
          <w:rFonts w:ascii="Times New Roman" w:hAnsi="Times New Roman" w:cs="Times New Roman"/>
          <w:sz w:val="24"/>
        </w:rPr>
        <w:t>a</w:t>
      </w:r>
      <w:r w:rsidR="00C610CE" w:rsidRPr="00791EDA">
        <w:rPr>
          <w:rFonts w:ascii="Times New Roman" w:hAnsi="Times New Roman" w:cs="Times New Roman"/>
          <w:sz w:val="24"/>
        </w:rPr>
        <w:t>yarak uygula</w:t>
      </w:r>
      <w:r w:rsidR="00A801C0">
        <w:rPr>
          <w:rFonts w:ascii="Times New Roman" w:hAnsi="Times New Roman" w:cs="Times New Roman"/>
          <w:sz w:val="24"/>
        </w:rPr>
        <w:t>n</w:t>
      </w:r>
      <w:r w:rsidR="00C610CE" w:rsidRPr="00791EDA">
        <w:rPr>
          <w:rFonts w:ascii="Times New Roman" w:hAnsi="Times New Roman" w:cs="Times New Roman"/>
          <w:sz w:val="24"/>
        </w:rPr>
        <w:t>ma şansını artıracaktır. Diğer yandan, kamu hizmetlerinin yararlanıcı ihtiyaçları doğrultusunda şekillendirilebilmesi için yararlanıcıların taleplerinin bilinmesi gerekir. Bu n</w:t>
      </w:r>
      <w:r w:rsidR="00C610CE" w:rsidRPr="00791EDA">
        <w:rPr>
          <w:rFonts w:ascii="Times New Roman" w:hAnsi="Times New Roman" w:cs="Times New Roman"/>
          <w:sz w:val="24"/>
        </w:rPr>
        <w:t>e</w:t>
      </w:r>
      <w:r w:rsidR="00C610CE" w:rsidRPr="00791EDA">
        <w:rPr>
          <w:rFonts w:ascii="Times New Roman" w:hAnsi="Times New Roman" w:cs="Times New Roman"/>
          <w:sz w:val="24"/>
        </w:rPr>
        <w:t>denle durum analizi kapsamında paydaş analizinin</w:t>
      </w:r>
      <w:r w:rsidR="00B40A62">
        <w:rPr>
          <w:rFonts w:ascii="Times New Roman" w:hAnsi="Times New Roman" w:cs="Times New Roman"/>
          <w:sz w:val="24"/>
        </w:rPr>
        <w:t xml:space="preserve"> yapılması önem arz </w:t>
      </w:r>
      <w:proofErr w:type="gramStart"/>
      <w:r w:rsidR="00B40A62">
        <w:rPr>
          <w:rFonts w:ascii="Times New Roman" w:hAnsi="Times New Roman" w:cs="Times New Roman"/>
          <w:sz w:val="24"/>
        </w:rPr>
        <w:t>etmektedir.</w:t>
      </w:r>
      <w:r w:rsidR="00C610CE" w:rsidRPr="004B7202">
        <w:rPr>
          <w:rFonts w:ascii="Times New Roman" w:hAnsi="Times New Roman" w:cs="Times New Roman"/>
          <w:sz w:val="24"/>
        </w:rPr>
        <w:t>Paydaşlar</w:t>
      </w:r>
      <w:proofErr w:type="gramEnd"/>
      <w:r w:rsidR="00C610CE" w:rsidRPr="004B7202">
        <w:rPr>
          <w:rFonts w:ascii="Times New Roman" w:hAnsi="Times New Roman" w:cs="Times New Roman"/>
          <w:sz w:val="24"/>
        </w:rPr>
        <w:t>, kuruluşun hizmetleri ile ilgisi olan, kuruluştan doğrudan veya dolaylı, olumlu ya da olumsuz yönde etkilenen veya kuruluşu etkileyen kişi, g</w:t>
      </w:r>
      <w:r w:rsidR="00A801C0">
        <w:rPr>
          <w:rFonts w:ascii="Times New Roman" w:hAnsi="Times New Roman" w:cs="Times New Roman"/>
          <w:sz w:val="24"/>
        </w:rPr>
        <w:t xml:space="preserve">rup veya kurumlardır. Paydaşlar; </w:t>
      </w:r>
      <w:r w:rsidR="00483D72" w:rsidRPr="004B7202">
        <w:rPr>
          <w:rFonts w:ascii="Times New Roman" w:hAnsi="Times New Roman" w:cs="Times New Roman"/>
          <w:sz w:val="24"/>
        </w:rPr>
        <w:t xml:space="preserve">iç </w:t>
      </w:r>
      <w:proofErr w:type="gramStart"/>
      <w:r w:rsidR="00483D72" w:rsidRPr="004B7202">
        <w:rPr>
          <w:rFonts w:ascii="Times New Roman" w:hAnsi="Times New Roman" w:cs="Times New Roman"/>
          <w:sz w:val="24"/>
        </w:rPr>
        <w:t>paydaş,dış</w:t>
      </w:r>
      <w:proofErr w:type="gramEnd"/>
      <w:r w:rsidR="00483D72" w:rsidRPr="004B7202">
        <w:rPr>
          <w:rFonts w:ascii="Times New Roman" w:hAnsi="Times New Roman" w:cs="Times New Roman"/>
          <w:sz w:val="24"/>
        </w:rPr>
        <w:t xml:space="preserve"> paydaş, yararlanıcı, temel ortak ve stratejik ortak olarak sınıflandırıl</w:t>
      </w:r>
      <w:r w:rsidR="004823D8">
        <w:rPr>
          <w:rFonts w:ascii="Times New Roman" w:hAnsi="Times New Roman" w:cs="Times New Roman"/>
          <w:sz w:val="24"/>
        </w:rPr>
        <w:t>mıştır</w:t>
      </w:r>
      <w:r w:rsidR="00483D72" w:rsidRPr="004B7202">
        <w:rPr>
          <w:rFonts w:ascii="Times New Roman" w:hAnsi="Times New Roman" w:cs="Times New Roman"/>
          <w:sz w:val="24"/>
        </w:rPr>
        <w:t xml:space="preserve">. </w:t>
      </w:r>
    </w:p>
    <w:p w:rsidR="00C610CE" w:rsidRPr="004B7202" w:rsidRDefault="00483D72" w:rsidP="00080FBE">
      <w:pPr>
        <w:autoSpaceDE w:val="0"/>
        <w:autoSpaceDN w:val="0"/>
        <w:adjustRightInd w:val="0"/>
        <w:spacing w:before="120" w:after="120"/>
        <w:ind w:firstLine="709"/>
        <w:jc w:val="both"/>
        <w:rPr>
          <w:rFonts w:ascii="Times New Roman" w:hAnsi="Times New Roman" w:cs="Times New Roman"/>
          <w:sz w:val="24"/>
        </w:rPr>
      </w:pPr>
      <w:r w:rsidRPr="004B7202">
        <w:rPr>
          <w:rFonts w:ascii="Times New Roman" w:hAnsi="Times New Roman" w:cs="Times New Roman"/>
          <w:sz w:val="24"/>
        </w:rPr>
        <w:t>Paydaş analizi ile;</w:t>
      </w:r>
    </w:p>
    <w:p w:rsidR="00C610CE" w:rsidRPr="004B7202" w:rsidRDefault="00C77FA1" w:rsidP="00EA5970">
      <w:pPr>
        <w:pStyle w:val="ListeParagraf"/>
        <w:numPr>
          <w:ilvl w:val="0"/>
          <w:numId w:val="1"/>
        </w:numPr>
        <w:autoSpaceDE w:val="0"/>
        <w:autoSpaceDN w:val="0"/>
        <w:adjustRightInd w:val="0"/>
        <w:spacing w:before="120" w:after="120"/>
        <w:ind w:left="142" w:hanging="284"/>
        <w:jc w:val="both"/>
        <w:rPr>
          <w:rFonts w:cs="Times New Roman"/>
          <w:sz w:val="24"/>
        </w:rPr>
      </w:pPr>
      <w:r w:rsidRPr="004B7202">
        <w:rPr>
          <w:rFonts w:cs="Times New Roman"/>
          <w:iCs/>
          <w:sz w:val="24"/>
        </w:rPr>
        <w:t>Planlama sü</w:t>
      </w:r>
      <w:r w:rsidR="00C610CE" w:rsidRPr="004B7202">
        <w:rPr>
          <w:rFonts w:cs="Times New Roman"/>
          <w:iCs/>
          <w:sz w:val="24"/>
        </w:rPr>
        <w:t xml:space="preserve">recinin ilk aşamalarında paydaşlarla etkili bir iletişim kurularak bu kesimlerin ilgi ve katkısının sağlanması, </w:t>
      </w:r>
    </w:p>
    <w:p w:rsidR="00C610CE" w:rsidRPr="004B7202" w:rsidRDefault="00C610CE" w:rsidP="00EA5970">
      <w:pPr>
        <w:pStyle w:val="ListeParagraf"/>
        <w:numPr>
          <w:ilvl w:val="0"/>
          <w:numId w:val="1"/>
        </w:numPr>
        <w:autoSpaceDE w:val="0"/>
        <w:autoSpaceDN w:val="0"/>
        <w:adjustRightInd w:val="0"/>
        <w:spacing w:before="120" w:after="120"/>
        <w:ind w:left="142" w:hanging="284"/>
        <w:jc w:val="both"/>
        <w:rPr>
          <w:rFonts w:cs="Times New Roman"/>
          <w:sz w:val="24"/>
        </w:rPr>
      </w:pPr>
      <w:r w:rsidRPr="004B7202">
        <w:rPr>
          <w:rFonts w:cs="Times New Roman"/>
          <w:iCs/>
          <w:sz w:val="24"/>
        </w:rPr>
        <w:t>Paydaşların görüş ve beklentilerinin tespit edilmesi, kuruluşun faaliyetlerinin etkin bir şeki</w:t>
      </w:r>
      <w:r w:rsidRPr="004B7202">
        <w:rPr>
          <w:rFonts w:cs="Times New Roman"/>
          <w:iCs/>
          <w:sz w:val="24"/>
        </w:rPr>
        <w:t>l</w:t>
      </w:r>
      <w:r w:rsidRPr="004B7202">
        <w:rPr>
          <w:rFonts w:cs="Times New Roman"/>
          <w:iCs/>
          <w:sz w:val="24"/>
        </w:rPr>
        <w:t xml:space="preserve">de gerçekleştirilmesine engel oluşturabilecek unsurların saptanması ve bunların giderilmesi için stratejiler oluşturulması, </w:t>
      </w:r>
    </w:p>
    <w:p w:rsidR="00C610CE" w:rsidRPr="004B7202" w:rsidRDefault="00C610CE" w:rsidP="00EA5970">
      <w:pPr>
        <w:pStyle w:val="ListeParagraf"/>
        <w:numPr>
          <w:ilvl w:val="0"/>
          <w:numId w:val="1"/>
        </w:numPr>
        <w:autoSpaceDE w:val="0"/>
        <w:autoSpaceDN w:val="0"/>
        <w:adjustRightInd w:val="0"/>
        <w:spacing w:before="120" w:after="120"/>
        <w:ind w:left="142" w:hanging="284"/>
        <w:jc w:val="both"/>
        <w:rPr>
          <w:rFonts w:cs="Times New Roman"/>
          <w:sz w:val="24"/>
        </w:rPr>
      </w:pPr>
      <w:r w:rsidRPr="004B7202">
        <w:rPr>
          <w:rFonts w:cs="Times New Roman"/>
          <w:iCs/>
          <w:sz w:val="24"/>
        </w:rPr>
        <w:t xml:space="preserve">Paydaşların birbirleriyle olan ilişkilerinin ve olası çıkar çatışmalarının tespiti, </w:t>
      </w:r>
    </w:p>
    <w:p w:rsidR="00C610CE" w:rsidRPr="004B7202" w:rsidRDefault="00C610CE" w:rsidP="00EA5970">
      <w:pPr>
        <w:pStyle w:val="ListeParagraf"/>
        <w:numPr>
          <w:ilvl w:val="0"/>
          <w:numId w:val="1"/>
        </w:numPr>
        <w:autoSpaceDE w:val="0"/>
        <w:autoSpaceDN w:val="0"/>
        <w:adjustRightInd w:val="0"/>
        <w:spacing w:before="120" w:after="120"/>
        <w:ind w:left="142" w:hanging="284"/>
        <w:jc w:val="both"/>
        <w:rPr>
          <w:rFonts w:cs="Times New Roman"/>
          <w:sz w:val="24"/>
        </w:rPr>
      </w:pPr>
      <w:r w:rsidRPr="004B7202">
        <w:rPr>
          <w:rFonts w:cs="Times New Roman"/>
          <w:iCs/>
          <w:sz w:val="24"/>
        </w:rPr>
        <w:t>Paydaşların</w:t>
      </w:r>
      <w:r w:rsidR="00A801C0">
        <w:rPr>
          <w:rFonts w:cs="Times New Roman"/>
          <w:iCs/>
          <w:sz w:val="24"/>
        </w:rPr>
        <w:t xml:space="preserve"> kuruluş hakkındaki görüşleri alınarak</w:t>
      </w:r>
      <w:r w:rsidRPr="004B7202">
        <w:rPr>
          <w:rFonts w:cs="Times New Roman"/>
          <w:iCs/>
          <w:sz w:val="24"/>
        </w:rPr>
        <w:t xml:space="preserve"> kuruluşun güçlü ve zayıf yönleri</w:t>
      </w:r>
      <w:r w:rsidR="00483D72" w:rsidRPr="004B7202">
        <w:rPr>
          <w:rFonts w:cs="Times New Roman"/>
          <w:iCs/>
          <w:sz w:val="24"/>
        </w:rPr>
        <w:t xml:space="preserve"> ile fırsat ve tehditleri</w:t>
      </w:r>
      <w:r w:rsidRPr="004B7202">
        <w:rPr>
          <w:rFonts w:cs="Times New Roman"/>
          <w:iCs/>
          <w:sz w:val="24"/>
        </w:rPr>
        <w:t xml:space="preserve"> hakkında fikir edinilmesi, </w:t>
      </w:r>
    </w:p>
    <w:p w:rsidR="00C610CE" w:rsidRPr="004B7202" w:rsidRDefault="00C610CE" w:rsidP="00EA5970">
      <w:pPr>
        <w:pStyle w:val="ListeParagraf"/>
        <w:numPr>
          <w:ilvl w:val="0"/>
          <w:numId w:val="1"/>
        </w:numPr>
        <w:autoSpaceDE w:val="0"/>
        <w:autoSpaceDN w:val="0"/>
        <w:adjustRightInd w:val="0"/>
        <w:spacing w:before="120" w:after="120"/>
        <w:ind w:left="142" w:hanging="284"/>
        <w:jc w:val="both"/>
        <w:rPr>
          <w:rFonts w:cs="Times New Roman"/>
          <w:iCs/>
          <w:sz w:val="24"/>
        </w:rPr>
      </w:pPr>
      <w:r w:rsidRPr="004B7202">
        <w:rPr>
          <w:rFonts w:cs="Times New Roman"/>
          <w:iCs/>
          <w:sz w:val="24"/>
        </w:rPr>
        <w:t>Paydaşların hangi aşamada katkı sağlayacağının tespit edilmesi, paydaşların görüş, öneri ve beklentilerinin stratejik planlama sürecine dâhil edi</w:t>
      </w:r>
      <w:r w:rsidR="00483D72" w:rsidRPr="004B7202">
        <w:rPr>
          <w:rFonts w:cs="Times New Roman"/>
          <w:iCs/>
          <w:sz w:val="24"/>
        </w:rPr>
        <w:t>lmesi amaçlanmıştır</w:t>
      </w:r>
      <w:r w:rsidRPr="004B7202">
        <w:rPr>
          <w:rFonts w:cs="Times New Roman"/>
          <w:iCs/>
          <w:sz w:val="24"/>
        </w:rPr>
        <w:t xml:space="preserve">. </w:t>
      </w:r>
    </w:p>
    <w:p w:rsidR="004E7F4F" w:rsidRDefault="00A801C0" w:rsidP="00B85A1A">
      <w:pPr>
        <w:autoSpaceDE w:val="0"/>
        <w:autoSpaceDN w:val="0"/>
        <w:adjustRightInd w:val="0"/>
        <w:spacing w:before="120" w:after="120"/>
        <w:ind w:firstLine="709"/>
        <w:jc w:val="both"/>
        <w:rPr>
          <w:rFonts w:ascii="Times New Roman" w:hAnsi="Times New Roman" w:cs="Times New Roman"/>
          <w:sz w:val="24"/>
        </w:rPr>
      </w:pPr>
      <w:r>
        <w:rPr>
          <w:rFonts w:ascii="Times New Roman" w:hAnsi="Times New Roman" w:cs="Times New Roman"/>
          <w:sz w:val="24"/>
        </w:rPr>
        <w:t xml:space="preserve">Yukarıda </w:t>
      </w:r>
      <w:r w:rsidR="00C610CE" w:rsidRPr="004B7202">
        <w:rPr>
          <w:rFonts w:ascii="Times New Roman" w:hAnsi="Times New Roman" w:cs="Times New Roman"/>
          <w:sz w:val="24"/>
        </w:rPr>
        <w:t>verilen bilgiler dâhilinde</w:t>
      </w:r>
      <w:r w:rsidR="00863147">
        <w:rPr>
          <w:rFonts w:ascii="Times New Roman" w:hAnsi="Times New Roman" w:cs="Times New Roman"/>
          <w:sz w:val="24"/>
        </w:rPr>
        <w:t xml:space="preserve"> </w:t>
      </w:r>
      <w:r w:rsidR="00BF39EC" w:rsidRPr="00791EDA">
        <w:rPr>
          <w:rFonts w:ascii="Times New Roman" w:hAnsi="Times New Roman" w:cs="Times New Roman"/>
          <w:sz w:val="24"/>
        </w:rPr>
        <w:t>Müdürlüğümüz</w:t>
      </w:r>
      <w:r w:rsidR="00C610CE" w:rsidRPr="00791EDA">
        <w:rPr>
          <w:rFonts w:ascii="Times New Roman" w:hAnsi="Times New Roman" w:cs="Times New Roman"/>
          <w:sz w:val="24"/>
        </w:rPr>
        <w:t xml:space="preserve">ün faaliyet ve hizmetleriyle ilgisi olan, </w:t>
      </w:r>
      <w:r w:rsidR="00BF39EC" w:rsidRPr="00791EDA">
        <w:rPr>
          <w:rFonts w:ascii="Times New Roman" w:hAnsi="Times New Roman" w:cs="Times New Roman"/>
          <w:sz w:val="24"/>
        </w:rPr>
        <w:t>Müdürlüğümüz</w:t>
      </w:r>
      <w:r w:rsidR="00531683">
        <w:rPr>
          <w:rFonts w:ascii="Times New Roman" w:hAnsi="Times New Roman" w:cs="Times New Roman"/>
          <w:sz w:val="24"/>
        </w:rPr>
        <w:t xml:space="preserve"> çalışmalarından</w:t>
      </w:r>
      <w:r w:rsidR="00C610CE" w:rsidRPr="00791EDA">
        <w:rPr>
          <w:rFonts w:ascii="Times New Roman" w:hAnsi="Times New Roman" w:cs="Times New Roman"/>
          <w:sz w:val="24"/>
        </w:rPr>
        <w:t xml:space="preserve"> doğrudan ya da dolaylı; olumlu ya da olumsuz yönde etkilenen veya </w:t>
      </w:r>
      <w:r w:rsidR="00BF39EC" w:rsidRPr="00791EDA">
        <w:rPr>
          <w:rFonts w:ascii="Times New Roman" w:hAnsi="Times New Roman" w:cs="Times New Roman"/>
          <w:sz w:val="24"/>
        </w:rPr>
        <w:t>Müdürlüğümüz</w:t>
      </w:r>
      <w:r w:rsidR="00531683">
        <w:rPr>
          <w:rFonts w:ascii="Times New Roman" w:hAnsi="Times New Roman" w:cs="Times New Roman"/>
          <w:sz w:val="24"/>
        </w:rPr>
        <w:t xml:space="preserve"> çalışmalarını</w:t>
      </w:r>
      <w:r w:rsidR="00C610CE" w:rsidRPr="00791EDA">
        <w:rPr>
          <w:rFonts w:ascii="Times New Roman" w:hAnsi="Times New Roman" w:cs="Times New Roman"/>
          <w:sz w:val="24"/>
        </w:rPr>
        <w:t xml:space="preserve"> etkileyen kişi, grup</w:t>
      </w:r>
      <w:r w:rsidR="0068566C">
        <w:rPr>
          <w:rFonts w:ascii="Times New Roman" w:hAnsi="Times New Roman" w:cs="Times New Roman"/>
          <w:sz w:val="24"/>
        </w:rPr>
        <w:t xml:space="preserve"> ve kurumlar tespit edilmiş</w:t>
      </w:r>
      <w:r w:rsidR="004823D8">
        <w:rPr>
          <w:rFonts w:ascii="Times New Roman" w:hAnsi="Times New Roman" w:cs="Times New Roman"/>
          <w:sz w:val="24"/>
        </w:rPr>
        <w:t xml:space="preserve"> ardından</w:t>
      </w:r>
      <w:r w:rsidR="00C610CE" w:rsidRPr="00791EDA">
        <w:rPr>
          <w:rFonts w:ascii="Times New Roman" w:hAnsi="Times New Roman" w:cs="Times New Roman"/>
          <w:sz w:val="24"/>
        </w:rPr>
        <w:t xml:space="preserve"> gruplandırma yapılmıştır. Gruplandırılan paydaşlar</w:t>
      </w:r>
      <w:r w:rsidR="00B85A1A">
        <w:rPr>
          <w:rFonts w:ascii="Times New Roman" w:hAnsi="Times New Roman" w:cs="Times New Roman"/>
          <w:sz w:val="24"/>
        </w:rPr>
        <w:t>,</w:t>
      </w:r>
      <w:r w:rsidR="00C610CE" w:rsidRPr="00791EDA">
        <w:rPr>
          <w:rFonts w:ascii="Times New Roman" w:hAnsi="Times New Roman" w:cs="Times New Roman"/>
          <w:sz w:val="24"/>
        </w:rPr>
        <w:t xml:space="preserve"> etki-önem matrisine göre değe</w:t>
      </w:r>
      <w:r w:rsidR="00C610CE" w:rsidRPr="00791EDA">
        <w:rPr>
          <w:rFonts w:ascii="Times New Roman" w:hAnsi="Times New Roman" w:cs="Times New Roman"/>
          <w:sz w:val="24"/>
        </w:rPr>
        <w:t>r</w:t>
      </w:r>
      <w:r w:rsidR="00C610CE" w:rsidRPr="00791EDA">
        <w:rPr>
          <w:rFonts w:ascii="Times New Roman" w:hAnsi="Times New Roman" w:cs="Times New Roman"/>
          <w:sz w:val="24"/>
        </w:rPr>
        <w:t>lendirilerek önceliklendirilmiştir.</w:t>
      </w:r>
      <w:r w:rsidR="00863147">
        <w:rPr>
          <w:rFonts w:ascii="Times New Roman" w:hAnsi="Times New Roman" w:cs="Times New Roman"/>
          <w:sz w:val="24"/>
        </w:rPr>
        <w:t xml:space="preserve"> </w:t>
      </w:r>
      <w:r w:rsidR="00C610CE" w:rsidRPr="00791EDA">
        <w:rPr>
          <w:rFonts w:ascii="Times New Roman" w:hAnsi="Times New Roman" w:cs="Times New Roman"/>
          <w:sz w:val="24"/>
        </w:rPr>
        <w:t>Önceliklendirme sonrasında paydaş görüşleri alınırken g</w:t>
      </w:r>
      <w:r w:rsidR="00C610CE" w:rsidRPr="00791EDA">
        <w:rPr>
          <w:rFonts w:ascii="Times New Roman" w:hAnsi="Times New Roman" w:cs="Times New Roman"/>
          <w:sz w:val="24"/>
        </w:rPr>
        <w:t>ö</w:t>
      </w:r>
      <w:r w:rsidR="00C610CE" w:rsidRPr="00791EDA">
        <w:rPr>
          <w:rFonts w:ascii="Times New Roman" w:hAnsi="Times New Roman" w:cs="Times New Roman"/>
          <w:sz w:val="24"/>
        </w:rPr>
        <w:t xml:space="preserve">rüşmeler,  toplantılar, anket çalışmaları </w:t>
      </w:r>
      <w:r w:rsidR="00B85A1A">
        <w:rPr>
          <w:rFonts w:ascii="Times New Roman" w:hAnsi="Times New Roman" w:cs="Times New Roman"/>
          <w:sz w:val="24"/>
        </w:rPr>
        <w:t xml:space="preserve">gibi araştırma yöntemlerinden faydalanılmıştır. </w:t>
      </w:r>
      <w:r w:rsidR="00483D72">
        <w:rPr>
          <w:rFonts w:ascii="Times New Roman" w:hAnsi="Times New Roman" w:cs="Times New Roman"/>
          <w:sz w:val="24"/>
        </w:rPr>
        <w:t>T</w:t>
      </w:r>
      <w:r w:rsidR="00C610CE" w:rsidRPr="00791EDA">
        <w:rPr>
          <w:rFonts w:ascii="Times New Roman" w:hAnsi="Times New Roman" w:cs="Times New Roman"/>
          <w:sz w:val="24"/>
        </w:rPr>
        <w:t xml:space="preserve">emel </w:t>
      </w:r>
      <w:r w:rsidR="00C610CE" w:rsidRPr="00791EDA">
        <w:rPr>
          <w:rFonts w:ascii="Times New Roman" w:hAnsi="Times New Roman" w:cs="Times New Roman"/>
          <w:sz w:val="24"/>
        </w:rPr>
        <w:lastRenderedPageBreak/>
        <w:t xml:space="preserve">olarak şu sorulara cevap aranmıştır: “Faaliyetlerimiz ve hizmetlerimiz </w:t>
      </w:r>
      <w:r w:rsidR="00E062B7" w:rsidRPr="00791EDA">
        <w:rPr>
          <w:rFonts w:ascii="Times New Roman" w:hAnsi="Times New Roman" w:cs="Times New Roman"/>
          <w:sz w:val="24"/>
        </w:rPr>
        <w:t>sizin için</w:t>
      </w:r>
      <w:r w:rsidR="00531683">
        <w:rPr>
          <w:rFonts w:ascii="Times New Roman" w:hAnsi="Times New Roman" w:cs="Times New Roman"/>
          <w:sz w:val="24"/>
        </w:rPr>
        <w:t xml:space="preserve"> ne kadar önemli</w:t>
      </w:r>
      <w:r w:rsidR="00E062B7" w:rsidRPr="00791EDA">
        <w:rPr>
          <w:rFonts w:ascii="Times New Roman" w:hAnsi="Times New Roman" w:cs="Times New Roman"/>
          <w:sz w:val="24"/>
        </w:rPr>
        <w:t xml:space="preserve">dir? </w:t>
      </w:r>
      <w:r w:rsidR="00C610CE" w:rsidRPr="00791EDA">
        <w:rPr>
          <w:rFonts w:ascii="Times New Roman" w:hAnsi="Times New Roman" w:cs="Times New Roman"/>
          <w:sz w:val="24"/>
        </w:rPr>
        <w:t>Kurumumuzun olumlu bulduğunuz yönleri nelerdir? Kurumumuzun geliştirilmesi gereken yönleri nelerdir? Kurumumuzdan beklentileriniz nelerdir?</w:t>
      </w:r>
      <w:r w:rsidR="00B85A1A">
        <w:rPr>
          <w:rFonts w:ascii="Times New Roman" w:hAnsi="Times New Roman" w:cs="Times New Roman"/>
          <w:sz w:val="24"/>
        </w:rPr>
        <w:t>”</w:t>
      </w:r>
      <w:r w:rsidR="00863147">
        <w:rPr>
          <w:rFonts w:ascii="Times New Roman" w:hAnsi="Times New Roman" w:cs="Times New Roman"/>
          <w:sz w:val="24"/>
        </w:rPr>
        <w:t xml:space="preserve"> </w:t>
      </w:r>
      <w:r w:rsidR="00B85A1A">
        <w:rPr>
          <w:rFonts w:ascii="Times New Roman" w:hAnsi="Times New Roman" w:cs="Times New Roman"/>
          <w:sz w:val="24"/>
        </w:rPr>
        <w:t>s</w:t>
      </w:r>
      <w:r w:rsidR="00C610CE" w:rsidRPr="0012719A">
        <w:rPr>
          <w:rFonts w:ascii="Times New Roman" w:hAnsi="Times New Roman" w:cs="Times New Roman"/>
          <w:sz w:val="24"/>
        </w:rPr>
        <w:t>orular</w:t>
      </w:r>
      <w:r w:rsidR="0012719A">
        <w:rPr>
          <w:rFonts w:ascii="Times New Roman" w:hAnsi="Times New Roman" w:cs="Times New Roman"/>
          <w:sz w:val="24"/>
        </w:rPr>
        <w:t>ın</w:t>
      </w:r>
      <w:r w:rsidR="00C610CE" w:rsidRPr="0012719A">
        <w:rPr>
          <w:rFonts w:ascii="Times New Roman" w:hAnsi="Times New Roman" w:cs="Times New Roman"/>
          <w:sz w:val="24"/>
        </w:rPr>
        <w:t>a verilen ceva</w:t>
      </w:r>
      <w:r w:rsidR="00C610CE" w:rsidRPr="0012719A">
        <w:rPr>
          <w:rFonts w:ascii="Times New Roman" w:hAnsi="Times New Roman" w:cs="Times New Roman"/>
          <w:sz w:val="24"/>
        </w:rPr>
        <w:t>p</w:t>
      </w:r>
      <w:r w:rsidR="00C610CE" w:rsidRPr="0012719A">
        <w:rPr>
          <w:rFonts w:ascii="Times New Roman" w:hAnsi="Times New Roman" w:cs="Times New Roman"/>
          <w:sz w:val="24"/>
        </w:rPr>
        <w:t>lar</w:t>
      </w:r>
      <w:r>
        <w:rPr>
          <w:rFonts w:ascii="Times New Roman" w:hAnsi="Times New Roman" w:cs="Times New Roman"/>
          <w:sz w:val="24"/>
        </w:rPr>
        <w:t>la</w:t>
      </w:r>
      <w:r w:rsidR="00863147">
        <w:rPr>
          <w:rFonts w:ascii="Times New Roman" w:hAnsi="Times New Roman" w:cs="Times New Roman"/>
          <w:sz w:val="24"/>
        </w:rPr>
        <w:t xml:space="preserve"> </w:t>
      </w:r>
      <w:r w:rsidR="00904ED8">
        <w:rPr>
          <w:rFonts w:ascii="Times New Roman" w:hAnsi="Times New Roman" w:cs="Times New Roman"/>
          <w:sz w:val="24"/>
        </w:rPr>
        <w:t>oluşturulan</w:t>
      </w:r>
      <w:r w:rsidR="00863147">
        <w:rPr>
          <w:rFonts w:ascii="Times New Roman" w:hAnsi="Times New Roman" w:cs="Times New Roman"/>
          <w:sz w:val="24"/>
        </w:rPr>
        <w:t xml:space="preserve"> </w:t>
      </w:r>
      <w:r w:rsidR="00ED3696" w:rsidRPr="0012719A">
        <w:rPr>
          <w:rFonts w:ascii="Times New Roman" w:hAnsi="Times New Roman" w:cs="Times New Roman"/>
          <w:sz w:val="24"/>
        </w:rPr>
        <w:t>Paydaş Anali</w:t>
      </w:r>
      <w:r w:rsidR="00904ED8">
        <w:rPr>
          <w:rFonts w:ascii="Times New Roman" w:hAnsi="Times New Roman" w:cs="Times New Roman"/>
          <w:sz w:val="24"/>
        </w:rPr>
        <w:t xml:space="preserve">zi Tablosu, çalışmanın ekler bölümü sayfa </w:t>
      </w:r>
      <w:r w:rsidR="00863147">
        <w:rPr>
          <w:rFonts w:ascii="Times New Roman" w:hAnsi="Times New Roman" w:cs="Times New Roman"/>
          <w:sz w:val="24"/>
        </w:rPr>
        <w:t>65’t</w:t>
      </w:r>
      <w:r w:rsidR="00904ED8">
        <w:rPr>
          <w:rFonts w:ascii="Times New Roman" w:hAnsi="Times New Roman" w:cs="Times New Roman"/>
          <w:sz w:val="24"/>
        </w:rPr>
        <w:t>e sunulmuştur.</w:t>
      </w:r>
      <w:r w:rsidR="00AC568D">
        <w:rPr>
          <w:rFonts w:ascii="Times New Roman" w:hAnsi="Times New Roman" w:cs="Times New Roman"/>
          <w:sz w:val="24"/>
        </w:rPr>
        <w:t xml:space="preserve"> </w:t>
      </w:r>
      <w:r w:rsidR="004B7202">
        <w:rPr>
          <w:rFonts w:ascii="Times New Roman" w:hAnsi="Times New Roman" w:cs="Times New Roman"/>
          <w:sz w:val="24"/>
        </w:rPr>
        <w:t>B</w:t>
      </w:r>
      <w:r>
        <w:rPr>
          <w:rFonts w:ascii="Times New Roman" w:hAnsi="Times New Roman" w:cs="Times New Roman"/>
          <w:sz w:val="24"/>
        </w:rPr>
        <w:t>u veriler Sorun Alanları, GZFT A</w:t>
      </w:r>
      <w:r w:rsidR="004B7202">
        <w:rPr>
          <w:rFonts w:ascii="Times New Roman" w:hAnsi="Times New Roman" w:cs="Times New Roman"/>
          <w:sz w:val="24"/>
        </w:rPr>
        <w:t xml:space="preserve">nalizi ve Geleceğe Yönelim bölümüne yansıtılmıştır. </w:t>
      </w:r>
    </w:p>
    <w:p w:rsidR="00536C62" w:rsidRDefault="00536C62" w:rsidP="00B85A1A">
      <w:pPr>
        <w:autoSpaceDE w:val="0"/>
        <w:autoSpaceDN w:val="0"/>
        <w:adjustRightInd w:val="0"/>
        <w:spacing w:before="120" w:after="120"/>
        <w:ind w:firstLine="709"/>
        <w:jc w:val="both"/>
        <w:rPr>
          <w:rFonts w:ascii="Times New Roman" w:hAnsi="Times New Roman" w:cs="Times New Roman"/>
          <w:sz w:val="24"/>
        </w:rPr>
      </w:pPr>
    </w:p>
    <w:p w:rsidR="00536C62" w:rsidRDefault="00536C62" w:rsidP="00536C62">
      <w:pPr>
        <w:autoSpaceDE w:val="0"/>
        <w:autoSpaceDN w:val="0"/>
        <w:adjustRightInd w:val="0"/>
        <w:spacing w:before="120" w:after="120"/>
        <w:ind w:firstLine="709"/>
        <w:jc w:val="center"/>
        <w:rPr>
          <w:rFonts w:ascii="Times New Roman" w:hAnsi="Times New Roman" w:cs="Times New Roman"/>
          <w:sz w:val="40"/>
          <w:szCs w:val="40"/>
        </w:rPr>
      </w:pPr>
      <w:proofErr w:type="gramStart"/>
      <w:r w:rsidRPr="00536C62">
        <w:rPr>
          <w:rFonts w:ascii="Times New Roman" w:hAnsi="Times New Roman" w:cs="Times New Roman"/>
          <w:sz w:val="40"/>
          <w:szCs w:val="40"/>
        </w:rPr>
        <w:t>PAYDAŞ  A</w:t>
      </w:r>
      <w:r>
        <w:rPr>
          <w:rFonts w:ascii="Times New Roman" w:hAnsi="Times New Roman" w:cs="Times New Roman"/>
          <w:sz w:val="40"/>
          <w:szCs w:val="40"/>
        </w:rPr>
        <w:t>NALİZLERİ</w:t>
      </w:r>
      <w:proofErr w:type="gramEnd"/>
    </w:p>
    <w:p w:rsidR="00536C62" w:rsidRPr="00536C62" w:rsidRDefault="00536C62" w:rsidP="00536C62">
      <w:pPr>
        <w:autoSpaceDE w:val="0"/>
        <w:autoSpaceDN w:val="0"/>
        <w:adjustRightInd w:val="0"/>
        <w:spacing w:before="120" w:after="120"/>
        <w:ind w:firstLine="709"/>
        <w:jc w:val="center"/>
        <w:rPr>
          <w:rFonts w:ascii="Times New Roman" w:hAnsi="Times New Roman" w:cs="Times New Roman"/>
          <w:sz w:val="40"/>
          <w:szCs w:val="40"/>
        </w:rPr>
      </w:pPr>
    </w:p>
    <w:p w:rsidR="00536C62" w:rsidRDefault="00536C62" w:rsidP="00B85A1A">
      <w:pPr>
        <w:autoSpaceDE w:val="0"/>
        <w:autoSpaceDN w:val="0"/>
        <w:adjustRightInd w:val="0"/>
        <w:spacing w:before="120" w:after="120"/>
        <w:ind w:firstLine="709"/>
        <w:jc w:val="both"/>
        <w:rPr>
          <w:rFonts w:ascii="Times New Roman" w:hAnsi="Times New Roman" w:cs="Times New Roman"/>
        </w:rPr>
      </w:pPr>
      <w:r>
        <w:rPr>
          <w:noProof/>
        </w:rPr>
        <w:drawing>
          <wp:inline distT="0" distB="0" distL="0" distR="0" wp14:anchorId="0F0D130F" wp14:editId="03A0E7B7">
            <wp:extent cx="4572000" cy="2743200"/>
            <wp:effectExtent l="0" t="0" r="0" b="0"/>
            <wp:docPr id="14" name="Grafik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8A865E2-D443-4E3C-977A-81F2C6ABD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6FA3" w:rsidRDefault="00AE6FA3" w:rsidP="00B85A1A">
      <w:pPr>
        <w:autoSpaceDE w:val="0"/>
        <w:autoSpaceDN w:val="0"/>
        <w:adjustRightInd w:val="0"/>
        <w:spacing w:before="120" w:after="120"/>
        <w:ind w:firstLine="709"/>
        <w:jc w:val="both"/>
        <w:rPr>
          <w:rFonts w:ascii="Times New Roman" w:hAnsi="Times New Roman" w:cs="Times New Roman"/>
        </w:rPr>
      </w:pPr>
    </w:p>
    <w:p w:rsidR="00AE6FA3" w:rsidRDefault="00AE6FA3" w:rsidP="00B85A1A">
      <w:pPr>
        <w:autoSpaceDE w:val="0"/>
        <w:autoSpaceDN w:val="0"/>
        <w:adjustRightInd w:val="0"/>
        <w:spacing w:before="120" w:after="120"/>
        <w:ind w:firstLine="709"/>
        <w:jc w:val="both"/>
        <w:rPr>
          <w:rFonts w:ascii="Times New Roman" w:hAnsi="Times New Roman" w:cs="Times New Roman"/>
          <w:sz w:val="24"/>
          <w:szCs w:val="24"/>
        </w:rPr>
      </w:pPr>
    </w:p>
    <w:p w:rsidR="00B052D2" w:rsidRPr="00AE6FA3" w:rsidRDefault="00AE6FA3" w:rsidP="00B85A1A">
      <w:pPr>
        <w:autoSpaceDE w:val="0"/>
        <w:autoSpaceDN w:val="0"/>
        <w:adjustRightInd w:val="0"/>
        <w:spacing w:before="120" w:after="120"/>
        <w:ind w:firstLine="709"/>
        <w:jc w:val="both"/>
        <w:rPr>
          <w:rFonts w:ascii="Times New Roman" w:hAnsi="Times New Roman" w:cs="Times New Roman"/>
          <w:sz w:val="24"/>
          <w:szCs w:val="24"/>
        </w:rPr>
      </w:pPr>
      <w:r w:rsidRPr="00AE6FA3">
        <w:rPr>
          <w:rFonts w:ascii="Times New Roman" w:hAnsi="Times New Roman" w:cs="Times New Roman"/>
          <w:sz w:val="24"/>
          <w:szCs w:val="24"/>
        </w:rPr>
        <w:t xml:space="preserve">Anket ortaokul öğrencilerimize </w:t>
      </w:r>
      <w:proofErr w:type="gramStart"/>
      <w:r w:rsidRPr="00AE6FA3">
        <w:rPr>
          <w:rFonts w:ascii="Times New Roman" w:hAnsi="Times New Roman" w:cs="Times New Roman"/>
          <w:sz w:val="24"/>
          <w:szCs w:val="24"/>
        </w:rPr>
        <w:t>uygulanmış,öğrencilerimize</w:t>
      </w:r>
      <w:proofErr w:type="gramEnd"/>
      <w:r w:rsidRPr="00AE6FA3">
        <w:rPr>
          <w:rFonts w:ascii="Times New Roman" w:hAnsi="Times New Roman" w:cs="Times New Roman"/>
          <w:sz w:val="24"/>
          <w:szCs w:val="24"/>
        </w:rPr>
        <w:t xml:space="preserve"> sorulan 13 soruya verdi</w:t>
      </w:r>
      <w:r w:rsidRPr="00AE6FA3">
        <w:rPr>
          <w:rFonts w:ascii="Times New Roman" w:hAnsi="Times New Roman" w:cs="Times New Roman"/>
          <w:sz w:val="24"/>
          <w:szCs w:val="24"/>
        </w:rPr>
        <w:t>k</w:t>
      </w:r>
      <w:r w:rsidRPr="00AE6FA3">
        <w:rPr>
          <w:rFonts w:ascii="Times New Roman" w:hAnsi="Times New Roman" w:cs="Times New Roman"/>
          <w:sz w:val="24"/>
          <w:szCs w:val="24"/>
        </w:rPr>
        <w:t>leri yanıtlar değerlendirilerek; öğrencilerimizin çoğunluğunun okulda yapılan faaliyetlerden çok memnun olduğu bunun yanın</w:t>
      </w:r>
      <w:r w:rsidR="005C5384">
        <w:rPr>
          <w:rFonts w:ascii="Times New Roman" w:hAnsi="Times New Roman" w:cs="Times New Roman"/>
          <w:sz w:val="24"/>
          <w:szCs w:val="24"/>
        </w:rPr>
        <w:t>da</w:t>
      </w:r>
      <w:r w:rsidRPr="00AE6FA3">
        <w:rPr>
          <w:rFonts w:ascii="Times New Roman" w:hAnsi="Times New Roman" w:cs="Times New Roman"/>
          <w:sz w:val="24"/>
          <w:szCs w:val="24"/>
        </w:rPr>
        <w:t xml:space="preserve"> kararsızlarında olduğu ve okulda gördükleri eksik yönl</w:t>
      </w:r>
      <w:r w:rsidRPr="00AE6FA3">
        <w:rPr>
          <w:rFonts w:ascii="Times New Roman" w:hAnsi="Times New Roman" w:cs="Times New Roman"/>
          <w:sz w:val="24"/>
          <w:szCs w:val="24"/>
        </w:rPr>
        <w:t>e</w:t>
      </w:r>
      <w:r w:rsidRPr="00AE6FA3">
        <w:rPr>
          <w:rFonts w:ascii="Times New Roman" w:hAnsi="Times New Roman" w:cs="Times New Roman"/>
          <w:sz w:val="24"/>
          <w:szCs w:val="24"/>
        </w:rPr>
        <w:t>rin giderilmesi için gerekli çalışmaların süreç içinde yapılması öngörülmektedir.</w:t>
      </w:r>
    </w:p>
    <w:p w:rsidR="00536C62" w:rsidRDefault="00536C62" w:rsidP="00B85A1A">
      <w:pPr>
        <w:autoSpaceDE w:val="0"/>
        <w:autoSpaceDN w:val="0"/>
        <w:adjustRightInd w:val="0"/>
        <w:spacing w:before="120" w:after="120"/>
        <w:ind w:firstLine="709"/>
        <w:jc w:val="both"/>
        <w:rPr>
          <w:rFonts w:ascii="Times New Roman" w:hAnsi="Times New Roman" w:cs="Times New Roman"/>
        </w:rPr>
      </w:pPr>
    </w:p>
    <w:p w:rsidR="00536C62" w:rsidRDefault="00536C62" w:rsidP="00B85A1A">
      <w:pPr>
        <w:autoSpaceDE w:val="0"/>
        <w:autoSpaceDN w:val="0"/>
        <w:adjustRightInd w:val="0"/>
        <w:spacing w:before="120" w:after="120"/>
        <w:ind w:firstLine="709"/>
        <w:jc w:val="both"/>
        <w:rPr>
          <w:rFonts w:ascii="Times New Roman" w:hAnsi="Times New Roman" w:cs="Times New Roman"/>
        </w:rPr>
      </w:pPr>
    </w:p>
    <w:p w:rsidR="00536C62" w:rsidRDefault="00536C62" w:rsidP="00B85A1A">
      <w:pPr>
        <w:autoSpaceDE w:val="0"/>
        <w:autoSpaceDN w:val="0"/>
        <w:adjustRightInd w:val="0"/>
        <w:spacing w:before="120" w:after="120"/>
        <w:ind w:firstLine="709"/>
        <w:jc w:val="both"/>
        <w:rPr>
          <w:rFonts w:ascii="Times New Roman" w:hAnsi="Times New Roman" w:cs="Times New Roman"/>
        </w:rPr>
      </w:pPr>
    </w:p>
    <w:p w:rsidR="00536C62" w:rsidRDefault="00536C62" w:rsidP="00B85A1A">
      <w:pPr>
        <w:autoSpaceDE w:val="0"/>
        <w:autoSpaceDN w:val="0"/>
        <w:adjustRightInd w:val="0"/>
        <w:spacing w:before="120" w:after="120"/>
        <w:ind w:firstLine="709"/>
        <w:jc w:val="both"/>
        <w:rPr>
          <w:rFonts w:ascii="Times New Roman" w:hAnsi="Times New Roman" w:cs="Times New Roman"/>
        </w:rPr>
      </w:pPr>
      <w:r>
        <w:rPr>
          <w:noProof/>
        </w:rPr>
        <w:lastRenderedPageBreak/>
        <w:drawing>
          <wp:inline distT="0" distB="0" distL="0" distR="0" wp14:anchorId="55900D47" wp14:editId="125A4BEA">
            <wp:extent cx="4572000" cy="2743200"/>
            <wp:effectExtent l="0" t="0" r="0" b="0"/>
            <wp:docPr id="15" name="Grafik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8A865E2-D443-4E3C-977A-81F2C6ABD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1AAB" w:rsidRPr="00AE6FA3" w:rsidRDefault="004C1AAB" w:rsidP="004C1AAB">
      <w:pPr>
        <w:autoSpaceDE w:val="0"/>
        <w:autoSpaceDN w:val="0"/>
        <w:adjustRightInd w:val="0"/>
        <w:spacing w:before="120" w:after="120"/>
        <w:ind w:firstLine="709"/>
        <w:jc w:val="both"/>
        <w:rPr>
          <w:rFonts w:ascii="Times New Roman" w:hAnsi="Times New Roman" w:cs="Times New Roman"/>
          <w:sz w:val="24"/>
          <w:szCs w:val="24"/>
        </w:rPr>
      </w:pPr>
      <w:r w:rsidRPr="00AE6FA3">
        <w:rPr>
          <w:rFonts w:ascii="Times New Roman" w:hAnsi="Times New Roman" w:cs="Times New Roman"/>
          <w:sz w:val="24"/>
          <w:szCs w:val="24"/>
        </w:rPr>
        <w:t xml:space="preserve">Anket </w:t>
      </w:r>
      <w:r>
        <w:rPr>
          <w:rFonts w:ascii="Times New Roman" w:hAnsi="Times New Roman" w:cs="Times New Roman"/>
          <w:sz w:val="24"/>
          <w:szCs w:val="24"/>
        </w:rPr>
        <w:t xml:space="preserve">okulumuz ilkokul ve ortaokul öğretmenlerimize </w:t>
      </w:r>
      <w:r w:rsidRPr="00AE6FA3">
        <w:rPr>
          <w:rFonts w:ascii="Times New Roman" w:hAnsi="Times New Roman" w:cs="Times New Roman"/>
          <w:sz w:val="24"/>
          <w:szCs w:val="24"/>
        </w:rPr>
        <w:t xml:space="preserve"> </w:t>
      </w:r>
      <w:proofErr w:type="gramStart"/>
      <w:r w:rsidRPr="00AE6FA3">
        <w:rPr>
          <w:rFonts w:ascii="Times New Roman" w:hAnsi="Times New Roman" w:cs="Times New Roman"/>
          <w:sz w:val="24"/>
          <w:szCs w:val="24"/>
        </w:rPr>
        <w:t>uygulanmış,ö</w:t>
      </w:r>
      <w:r>
        <w:rPr>
          <w:rFonts w:ascii="Times New Roman" w:hAnsi="Times New Roman" w:cs="Times New Roman"/>
          <w:sz w:val="24"/>
          <w:szCs w:val="24"/>
        </w:rPr>
        <w:t>ğretmenlerimizin</w:t>
      </w:r>
      <w:proofErr w:type="gramEnd"/>
      <w:r w:rsidRPr="00AE6FA3">
        <w:rPr>
          <w:rFonts w:ascii="Times New Roman" w:hAnsi="Times New Roman" w:cs="Times New Roman"/>
          <w:sz w:val="24"/>
          <w:szCs w:val="24"/>
        </w:rPr>
        <w:t xml:space="preserve"> sorula</w:t>
      </w:r>
      <w:r>
        <w:rPr>
          <w:rFonts w:ascii="Times New Roman" w:hAnsi="Times New Roman" w:cs="Times New Roman"/>
          <w:sz w:val="24"/>
          <w:szCs w:val="24"/>
        </w:rPr>
        <w:t>ra</w:t>
      </w:r>
      <w:r w:rsidRPr="00AE6FA3">
        <w:rPr>
          <w:rFonts w:ascii="Times New Roman" w:hAnsi="Times New Roman" w:cs="Times New Roman"/>
          <w:sz w:val="24"/>
          <w:szCs w:val="24"/>
        </w:rPr>
        <w:t xml:space="preserve">  verdikleri yanıtlar değerlendirilerek; ö</w:t>
      </w:r>
      <w:r>
        <w:rPr>
          <w:rFonts w:ascii="Times New Roman" w:hAnsi="Times New Roman" w:cs="Times New Roman"/>
          <w:sz w:val="24"/>
          <w:szCs w:val="24"/>
        </w:rPr>
        <w:t>ğretmenlerimizden</w:t>
      </w:r>
      <w:r w:rsidRPr="00AE6FA3">
        <w:rPr>
          <w:rFonts w:ascii="Times New Roman" w:hAnsi="Times New Roman" w:cs="Times New Roman"/>
          <w:sz w:val="24"/>
          <w:szCs w:val="24"/>
        </w:rPr>
        <w:t xml:space="preserve"> çoğunluğunun okulda y</w:t>
      </w:r>
      <w:r w:rsidRPr="00AE6FA3">
        <w:rPr>
          <w:rFonts w:ascii="Times New Roman" w:hAnsi="Times New Roman" w:cs="Times New Roman"/>
          <w:sz w:val="24"/>
          <w:szCs w:val="24"/>
        </w:rPr>
        <w:t>a</w:t>
      </w:r>
      <w:r w:rsidRPr="00AE6FA3">
        <w:rPr>
          <w:rFonts w:ascii="Times New Roman" w:hAnsi="Times New Roman" w:cs="Times New Roman"/>
          <w:sz w:val="24"/>
          <w:szCs w:val="24"/>
        </w:rPr>
        <w:t>pılan faaliyetlerden memnun olduğu bunun yanın</w:t>
      </w:r>
      <w:r w:rsidR="005C5384">
        <w:rPr>
          <w:rFonts w:ascii="Times New Roman" w:hAnsi="Times New Roman" w:cs="Times New Roman"/>
          <w:sz w:val="24"/>
          <w:szCs w:val="24"/>
        </w:rPr>
        <w:t>da</w:t>
      </w:r>
      <w:r w:rsidRPr="00AE6FA3">
        <w:rPr>
          <w:rFonts w:ascii="Times New Roman" w:hAnsi="Times New Roman" w:cs="Times New Roman"/>
          <w:sz w:val="24"/>
          <w:szCs w:val="24"/>
        </w:rPr>
        <w:t xml:space="preserve"> kararsızlarında olduğu ve okulda gördü</w:t>
      </w:r>
      <w:r w:rsidRPr="00AE6FA3">
        <w:rPr>
          <w:rFonts w:ascii="Times New Roman" w:hAnsi="Times New Roman" w:cs="Times New Roman"/>
          <w:sz w:val="24"/>
          <w:szCs w:val="24"/>
        </w:rPr>
        <w:t>k</w:t>
      </w:r>
      <w:r w:rsidRPr="00AE6FA3">
        <w:rPr>
          <w:rFonts w:ascii="Times New Roman" w:hAnsi="Times New Roman" w:cs="Times New Roman"/>
          <w:sz w:val="24"/>
          <w:szCs w:val="24"/>
        </w:rPr>
        <w:t xml:space="preserve">leri eksik yönlerin giderilmesi için gerekli çalışmaların </w:t>
      </w:r>
      <w:r>
        <w:rPr>
          <w:rFonts w:ascii="Times New Roman" w:hAnsi="Times New Roman" w:cs="Times New Roman"/>
          <w:sz w:val="24"/>
          <w:szCs w:val="24"/>
        </w:rPr>
        <w:t>,</w:t>
      </w:r>
      <w:r w:rsidRPr="00AE6FA3">
        <w:rPr>
          <w:rFonts w:ascii="Times New Roman" w:hAnsi="Times New Roman" w:cs="Times New Roman"/>
          <w:sz w:val="24"/>
          <w:szCs w:val="24"/>
        </w:rPr>
        <w:t xml:space="preserve">süreç içinde </w:t>
      </w:r>
      <w:r>
        <w:rPr>
          <w:rFonts w:ascii="Times New Roman" w:hAnsi="Times New Roman" w:cs="Times New Roman"/>
          <w:sz w:val="24"/>
          <w:szCs w:val="24"/>
        </w:rPr>
        <w:t xml:space="preserve">giderilmesi </w:t>
      </w:r>
      <w:r w:rsidRPr="00AE6FA3">
        <w:rPr>
          <w:rFonts w:ascii="Times New Roman" w:hAnsi="Times New Roman" w:cs="Times New Roman"/>
          <w:sz w:val="24"/>
          <w:szCs w:val="24"/>
        </w:rPr>
        <w:t>öngörülme</w:t>
      </w:r>
      <w:r w:rsidRPr="00AE6FA3">
        <w:rPr>
          <w:rFonts w:ascii="Times New Roman" w:hAnsi="Times New Roman" w:cs="Times New Roman"/>
          <w:sz w:val="24"/>
          <w:szCs w:val="24"/>
        </w:rPr>
        <w:t>k</w:t>
      </w:r>
      <w:r w:rsidRPr="00AE6FA3">
        <w:rPr>
          <w:rFonts w:ascii="Times New Roman" w:hAnsi="Times New Roman" w:cs="Times New Roman"/>
          <w:sz w:val="24"/>
          <w:szCs w:val="24"/>
        </w:rPr>
        <w:t>tedir.</w:t>
      </w:r>
    </w:p>
    <w:p w:rsidR="004C1AAB" w:rsidRDefault="004C1AAB" w:rsidP="00B85A1A">
      <w:pPr>
        <w:autoSpaceDE w:val="0"/>
        <w:autoSpaceDN w:val="0"/>
        <w:adjustRightInd w:val="0"/>
        <w:spacing w:before="120" w:after="120"/>
        <w:ind w:firstLine="709"/>
        <w:jc w:val="both"/>
        <w:rPr>
          <w:rFonts w:ascii="Times New Roman" w:hAnsi="Times New Roman" w:cs="Times New Roman"/>
        </w:rPr>
      </w:pPr>
    </w:p>
    <w:p w:rsidR="00536C62" w:rsidRDefault="00536C62" w:rsidP="00B85A1A">
      <w:pPr>
        <w:autoSpaceDE w:val="0"/>
        <w:autoSpaceDN w:val="0"/>
        <w:adjustRightInd w:val="0"/>
        <w:spacing w:before="120" w:after="120"/>
        <w:ind w:firstLine="709"/>
        <w:jc w:val="both"/>
        <w:rPr>
          <w:rFonts w:ascii="Times New Roman" w:hAnsi="Times New Roman" w:cs="Times New Roman"/>
        </w:rPr>
      </w:pPr>
    </w:p>
    <w:p w:rsidR="00536C62" w:rsidRDefault="00536C62" w:rsidP="00B85A1A">
      <w:pPr>
        <w:autoSpaceDE w:val="0"/>
        <w:autoSpaceDN w:val="0"/>
        <w:adjustRightInd w:val="0"/>
        <w:spacing w:before="120" w:after="120"/>
        <w:ind w:firstLine="709"/>
        <w:jc w:val="both"/>
        <w:rPr>
          <w:rFonts w:ascii="Times New Roman" w:hAnsi="Times New Roman" w:cs="Times New Roman"/>
        </w:rPr>
      </w:pPr>
      <w:r>
        <w:rPr>
          <w:noProof/>
        </w:rPr>
        <w:drawing>
          <wp:inline distT="0" distB="0" distL="0" distR="0" wp14:anchorId="3D8D0F18" wp14:editId="6788E029">
            <wp:extent cx="4572000" cy="2743200"/>
            <wp:effectExtent l="0" t="0" r="0" b="0"/>
            <wp:docPr id="16" name="Grafik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8A865E2-D443-4E3C-977A-81F2C6ABD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3924" w:rsidRDefault="001C76B2" w:rsidP="008958B7">
      <w:pPr>
        <w:autoSpaceDE w:val="0"/>
        <w:autoSpaceDN w:val="0"/>
        <w:adjustRightInd w:val="0"/>
        <w:spacing w:before="120" w:after="120"/>
        <w:ind w:firstLine="709"/>
        <w:jc w:val="both"/>
        <w:rPr>
          <w:rFonts w:ascii="Times New Roman" w:hAnsi="Times New Roman" w:cs="Times New Roman"/>
          <w:sz w:val="24"/>
          <w:szCs w:val="24"/>
        </w:rPr>
      </w:pPr>
      <w:r w:rsidRPr="00AE6FA3">
        <w:rPr>
          <w:rFonts w:ascii="Times New Roman" w:hAnsi="Times New Roman" w:cs="Times New Roman"/>
          <w:sz w:val="24"/>
          <w:szCs w:val="24"/>
        </w:rPr>
        <w:t xml:space="preserve">Anket ortaokul </w:t>
      </w:r>
      <w:r>
        <w:rPr>
          <w:rFonts w:ascii="Times New Roman" w:hAnsi="Times New Roman" w:cs="Times New Roman"/>
          <w:sz w:val="24"/>
          <w:szCs w:val="24"/>
        </w:rPr>
        <w:t xml:space="preserve">velilerimize </w:t>
      </w:r>
      <w:proofErr w:type="gramStart"/>
      <w:r w:rsidRPr="00AE6FA3">
        <w:rPr>
          <w:rFonts w:ascii="Times New Roman" w:hAnsi="Times New Roman" w:cs="Times New Roman"/>
          <w:sz w:val="24"/>
          <w:szCs w:val="24"/>
        </w:rPr>
        <w:t>uygulanmış,</w:t>
      </w:r>
      <w:r>
        <w:rPr>
          <w:rFonts w:ascii="Times New Roman" w:hAnsi="Times New Roman" w:cs="Times New Roman"/>
          <w:sz w:val="24"/>
          <w:szCs w:val="24"/>
        </w:rPr>
        <w:t>velilerimize</w:t>
      </w:r>
      <w:proofErr w:type="gramEnd"/>
      <w:r w:rsidRPr="00AE6FA3">
        <w:rPr>
          <w:rFonts w:ascii="Times New Roman" w:hAnsi="Times New Roman" w:cs="Times New Roman"/>
          <w:sz w:val="24"/>
          <w:szCs w:val="24"/>
        </w:rPr>
        <w:t xml:space="preserve"> sorulan 13 soruya verdikleri y</w:t>
      </w:r>
      <w:r w:rsidRPr="00AE6FA3">
        <w:rPr>
          <w:rFonts w:ascii="Times New Roman" w:hAnsi="Times New Roman" w:cs="Times New Roman"/>
          <w:sz w:val="24"/>
          <w:szCs w:val="24"/>
        </w:rPr>
        <w:t>a</w:t>
      </w:r>
      <w:r w:rsidRPr="00AE6FA3">
        <w:rPr>
          <w:rFonts w:ascii="Times New Roman" w:hAnsi="Times New Roman" w:cs="Times New Roman"/>
          <w:sz w:val="24"/>
          <w:szCs w:val="24"/>
        </w:rPr>
        <w:t xml:space="preserve">nıtlar değerlendirilerek; </w:t>
      </w:r>
      <w:r>
        <w:rPr>
          <w:rFonts w:ascii="Times New Roman" w:hAnsi="Times New Roman" w:cs="Times New Roman"/>
          <w:sz w:val="24"/>
          <w:szCs w:val="24"/>
        </w:rPr>
        <w:t>velilerimizin</w:t>
      </w:r>
      <w:r w:rsidRPr="00AE6FA3">
        <w:rPr>
          <w:rFonts w:ascii="Times New Roman" w:hAnsi="Times New Roman" w:cs="Times New Roman"/>
          <w:sz w:val="24"/>
          <w:szCs w:val="24"/>
        </w:rPr>
        <w:t xml:space="preserve"> çoğunluğunun okulda yapılan faaliyetlerden çok me</w:t>
      </w:r>
      <w:r w:rsidRPr="00AE6FA3">
        <w:rPr>
          <w:rFonts w:ascii="Times New Roman" w:hAnsi="Times New Roman" w:cs="Times New Roman"/>
          <w:sz w:val="24"/>
          <w:szCs w:val="24"/>
        </w:rPr>
        <w:t>m</w:t>
      </w:r>
      <w:r w:rsidRPr="00AE6FA3">
        <w:rPr>
          <w:rFonts w:ascii="Times New Roman" w:hAnsi="Times New Roman" w:cs="Times New Roman"/>
          <w:sz w:val="24"/>
          <w:szCs w:val="24"/>
        </w:rPr>
        <w:t>nun olduğu bunun yanın</w:t>
      </w:r>
      <w:r w:rsidR="005C5384">
        <w:rPr>
          <w:rFonts w:ascii="Times New Roman" w:hAnsi="Times New Roman" w:cs="Times New Roman"/>
          <w:sz w:val="24"/>
          <w:szCs w:val="24"/>
        </w:rPr>
        <w:t>da</w:t>
      </w:r>
      <w:r w:rsidRPr="00AE6FA3">
        <w:rPr>
          <w:rFonts w:ascii="Times New Roman" w:hAnsi="Times New Roman" w:cs="Times New Roman"/>
          <w:sz w:val="24"/>
          <w:szCs w:val="24"/>
        </w:rPr>
        <w:t xml:space="preserve"> kararsızlarında olduğu ve okulda gördükleri eksik yönlerin gid</w:t>
      </w:r>
      <w:r w:rsidRPr="00AE6FA3">
        <w:rPr>
          <w:rFonts w:ascii="Times New Roman" w:hAnsi="Times New Roman" w:cs="Times New Roman"/>
          <w:sz w:val="24"/>
          <w:szCs w:val="24"/>
        </w:rPr>
        <w:t>e</w:t>
      </w:r>
      <w:r w:rsidRPr="00AE6FA3">
        <w:rPr>
          <w:rFonts w:ascii="Times New Roman" w:hAnsi="Times New Roman" w:cs="Times New Roman"/>
          <w:sz w:val="24"/>
          <w:szCs w:val="24"/>
        </w:rPr>
        <w:t xml:space="preserve">rilmesi için gerekli çalışmaların süreç içinde </w:t>
      </w:r>
      <w:r>
        <w:rPr>
          <w:rFonts w:ascii="Times New Roman" w:hAnsi="Times New Roman" w:cs="Times New Roman"/>
          <w:sz w:val="24"/>
          <w:szCs w:val="24"/>
        </w:rPr>
        <w:t>giderilmesi</w:t>
      </w:r>
      <w:r w:rsidRPr="00AE6FA3">
        <w:rPr>
          <w:rFonts w:ascii="Times New Roman" w:hAnsi="Times New Roman" w:cs="Times New Roman"/>
          <w:sz w:val="24"/>
          <w:szCs w:val="24"/>
        </w:rPr>
        <w:t xml:space="preserve"> öngörülmektedir.</w:t>
      </w:r>
    </w:p>
    <w:p w:rsidR="00B756D5" w:rsidRPr="008958B7" w:rsidRDefault="00883924" w:rsidP="00883924">
      <w:pPr>
        <w:autoSpaceDE w:val="0"/>
        <w:autoSpaceDN w:val="0"/>
        <w:adjustRightInd w:val="0"/>
        <w:spacing w:before="120" w:after="120"/>
        <w:jc w:val="both"/>
        <w:rPr>
          <w:rFonts w:ascii="Times New Roman" w:hAnsi="Times New Roman" w:cs="Times New Roman"/>
          <w:sz w:val="24"/>
          <w:szCs w:val="24"/>
        </w:rPr>
      </w:pPr>
      <w:r>
        <w:t xml:space="preserve">      </w:t>
      </w:r>
      <w:r w:rsidR="00752284">
        <w:t xml:space="preserve">  </w:t>
      </w:r>
      <w:r w:rsidR="00B756D5" w:rsidRPr="005432F2">
        <w:t xml:space="preserve">Paydaş </w:t>
      </w:r>
      <w:proofErr w:type="gramStart"/>
      <w:r w:rsidR="00B756D5" w:rsidRPr="005432F2">
        <w:t xml:space="preserve">anketi </w:t>
      </w:r>
      <w:r w:rsidR="00B756D5">
        <w:t xml:space="preserve"> </w:t>
      </w:r>
      <w:r w:rsidR="00B756D5" w:rsidRPr="005432F2">
        <w:t>okul</w:t>
      </w:r>
      <w:proofErr w:type="gramEnd"/>
      <w:r w:rsidR="00B756D5" w:rsidRPr="005432F2">
        <w:t>, kurum, çalışanları, öğrenciler, veliler</w:t>
      </w:r>
      <w:r w:rsidR="00B756D5">
        <w:t>e</w:t>
      </w:r>
      <w:r w:rsidR="00B756D5" w:rsidRPr="005432F2">
        <w:t xml:space="preserve"> uygulanmıştır. Elde edilen görüş ve öneriler sorun alanlarının belirlenmesinde dikkate alınmış ve geleceğe yönelim bölümündeki hedef ve tedbirlere yansıtılmıştır.</w:t>
      </w:r>
    </w:p>
    <w:p w:rsidR="00752284" w:rsidRPr="00F71E35" w:rsidRDefault="00752284" w:rsidP="00F71E35">
      <w:pPr>
        <w:rPr>
          <w:szCs w:val="24"/>
        </w:rPr>
      </w:pPr>
      <w:r>
        <w:rPr>
          <w:szCs w:val="24"/>
        </w:rPr>
        <w:lastRenderedPageBreak/>
        <w:t xml:space="preserve">        </w:t>
      </w:r>
      <w:r w:rsidR="008F7B46" w:rsidRPr="005432F2">
        <w:rPr>
          <w:szCs w:val="24"/>
        </w:rPr>
        <w:t xml:space="preserve">Anket sonuçları genel olarak değerlendirildiğinde </w:t>
      </w:r>
      <w:r w:rsidR="00B756D5">
        <w:rPr>
          <w:szCs w:val="24"/>
        </w:rPr>
        <w:t xml:space="preserve">Müdürlüğümüz </w:t>
      </w:r>
      <w:r w:rsidR="008F7B46" w:rsidRPr="005432F2">
        <w:rPr>
          <w:szCs w:val="24"/>
        </w:rPr>
        <w:t xml:space="preserve"> paydaşlarının en çok ilişkili olduğu faaliyet alanlarının </w:t>
      </w:r>
      <w:r w:rsidR="00673B53">
        <w:rPr>
          <w:szCs w:val="24"/>
        </w:rPr>
        <w:t>kurumumuzda</w:t>
      </w:r>
      <w:r w:rsidR="00B756D5">
        <w:rPr>
          <w:szCs w:val="24"/>
        </w:rPr>
        <w:t xml:space="preserve"> </w:t>
      </w:r>
      <w:r w:rsidR="008F7B46" w:rsidRPr="005432F2">
        <w:rPr>
          <w:szCs w:val="24"/>
        </w:rPr>
        <w:t xml:space="preserve"> </w:t>
      </w:r>
      <w:r w:rsidR="00D97C33">
        <w:rPr>
          <w:szCs w:val="24"/>
        </w:rPr>
        <w:t xml:space="preserve">taşımalı eğitim </w:t>
      </w:r>
      <w:proofErr w:type="gramStart"/>
      <w:r w:rsidR="00D97C33">
        <w:rPr>
          <w:szCs w:val="24"/>
        </w:rPr>
        <w:t>faaliyetleri</w:t>
      </w:r>
      <w:r w:rsidR="008F7B46" w:rsidRPr="005432F2">
        <w:rPr>
          <w:szCs w:val="24"/>
        </w:rPr>
        <w:t>,</w:t>
      </w:r>
      <w:r w:rsidR="00D97C33">
        <w:rPr>
          <w:szCs w:val="24"/>
        </w:rPr>
        <w:t>kurumda</w:t>
      </w:r>
      <w:proofErr w:type="gramEnd"/>
      <w:r w:rsidR="00D97C33">
        <w:rPr>
          <w:szCs w:val="24"/>
        </w:rPr>
        <w:t xml:space="preserve"> kalorifer ,temizlik ve diğer hizmetli işleriyle ilgili personel yetersizliğine bağlı </w:t>
      </w:r>
      <w:r w:rsidR="00893354">
        <w:rPr>
          <w:szCs w:val="24"/>
        </w:rPr>
        <w:t>eksiklikler,</w:t>
      </w:r>
      <w:r w:rsidR="008F7B46" w:rsidRPr="005432F2">
        <w:rPr>
          <w:szCs w:val="24"/>
        </w:rPr>
        <w:t xml:space="preserve"> öğrenci başarısının artırılmasına yönelik faaliyetler, öğrencilerin sosyal, sportif, sanatsal, bilimsel ve kültürel faaliyetlere katı</w:t>
      </w:r>
      <w:r w:rsidR="00673B53">
        <w:rPr>
          <w:szCs w:val="24"/>
        </w:rPr>
        <w:t>lımı, k</w:t>
      </w:r>
      <w:r w:rsidR="00673B53">
        <w:rPr>
          <w:szCs w:val="24"/>
        </w:rPr>
        <w:t>u</w:t>
      </w:r>
      <w:r w:rsidR="00673B53">
        <w:rPr>
          <w:szCs w:val="24"/>
        </w:rPr>
        <w:t>rumun fiziki yapısı</w:t>
      </w:r>
      <w:r w:rsidR="008F7B46" w:rsidRPr="005432F2">
        <w:rPr>
          <w:szCs w:val="24"/>
        </w:rPr>
        <w:t xml:space="preserve"> ve rehberlik faaliyetleri olduğu görülmektedir. </w:t>
      </w:r>
      <w:bookmarkStart w:id="49" w:name="_Toc413665497"/>
      <w:bookmarkStart w:id="50" w:name="_Toc413015323"/>
      <w:bookmarkStart w:id="51" w:name="_Toc414018036"/>
      <w:bookmarkStart w:id="52" w:name="_Toc411614349"/>
      <w:bookmarkStart w:id="53" w:name="_Toc534746614"/>
    </w:p>
    <w:p w:rsidR="00752284" w:rsidRPr="00752284" w:rsidRDefault="00752284" w:rsidP="00752284">
      <w:r>
        <w:t xml:space="preserve">  </w:t>
      </w:r>
    </w:p>
    <w:p w:rsidR="00E626DF" w:rsidRPr="008D3560" w:rsidRDefault="00E626DF" w:rsidP="00E626DF">
      <w:pPr>
        <w:pStyle w:val="Balk2"/>
      </w:pPr>
      <w:r>
        <w:t>KURUM İÇİ VE KURUM DIŞI ANALİZ</w:t>
      </w:r>
      <w:bookmarkEnd w:id="49"/>
      <w:bookmarkEnd w:id="50"/>
      <w:bookmarkEnd w:id="51"/>
      <w:bookmarkEnd w:id="52"/>
      <w:bookmarkEnd w:id="53"/>
    </w:p>
    <w:p w:rsidR="00E626DF" w:rsidRDefault="00E626DF" w:rsidP="00E626DF">
      <w:pPr>
        <w:pStyle w:val="Default"/>
        <w:shd w:val="clear" w:color="auto" w:fill="FFFFFF" w:themeFill="background1"/>
        <w:spacing w:before="120" w:after="120" w:line="276" w:lineRule="auto"/>
        <w:ind w:firstLine="709"/>
        <w:jc w:val="both"/>
        <w:rPr>
          <w:rFonts w:ascii="Times New Roman" w:hAnsi="Times New Roman" w:cs="Times New Roman"/>
          <w:color w:val="auto"/>
          <w:szCs w:val="22"/>
        </w:rPr>
      </w:pPr>
      <w:r>
        <w:rPr>
          <w:rFonts w:ascii="Times New Roman" w:hAnsi="Times New Roman" w:cs="Times New Roman"/>
          <w:color w:val="auto"/>
          <w:szCs w:val="22"/>
        </w:rPr>
        <w:t xml:space="preserve">Kurum içi </w:t>
      </w:r>
      <w:r w:rsidRPr="004436C5">
        <w:rPr>
          <w:rFonts w:ascii="Times New Roman" w:hAnsi="Times New Roman" w:cs="Times New Roman"/>
          <w:color w:val="auto"/>
          <w:szCs w:val="22"/>
        </w:rPr>
        <w:t>ve dışı analiz çalışmaları kapsamında Müdürlüğümüzün teşkilat yapısı, i</w:t>
      </w:r>
      <w:r w:rsidRPr="004436C5">
        <w:rPr>
          <w:rFonts w:ascii="Times New Roman" w:hAnsi="Times New Roman" w:cs="Times New Roman"/>
          <w:color w:val="auto"/>
          <w:szCs w:val="22"/>
        </w:rPr>
        <w:t>n</w:t>
      </w:r>
      <w:r w:rsidRPr="004436C5">
        <w:rPr>
          <w:rFonts w:ascii="Times New Roman" w:hAnsi="Times New Roman" w:cs="Times New Roman"/>
          <w:color w:val="auto"/>
          <w:szCs w:val="22"/>
        </w:rPr>
        <w:t>san kaynakları, mali kaynakları, istatistik</w:t>
      </w:r>
      <w:r>
        <w:rPr>
          <w:rFonts w:ascii="Times New Roman" w:hAnsi="Times New Roman" w:cs="Times New Roman"/>
          <w:color w:val="auto"/>
          <w:szCs w:val="22"/>
        </w:rPr>
        <w:t>i</w:t>
      </w:r>
      <w:r w:rsidRPr="004436C5">
        <w:rPr>
          <w:rFonts w:ascii="Times New Roman" w:hAnsi="Times New Roman" w:cs="Times New Roman"/>
          <w:color w:val="auto"/>
          <w:szCs w:val="22"/>
        </w:rPr>
        <w:t xml:space="preserve"> verileri,</w:t>
      </w:r>
      <w:r w:rsidRPr="004436C5">
        <w:rPr>
          <w:rFonts w:ascii="Times New Roman" w:hAnsi="Times New Roman" w:cs="Times New Roman"/>
          <w:bCs/>
          <w:color w:val="auto"/>
        </w:rPr>
        <w:t xml:space="preserve"> teknolojik alt yapısı ve teknolojiyi kulla</w:t>
      </w:r>
      <w:r w:rsidRPr="004436C5">
        <w:rPr>
          <w:rFonts w:ascii="Times New Roman" w:hAnsi="Times New Roman" w:cs="Times New Roman"/>
          <w:bCs/>
          <w:color w:val="auto"/>
        </w:rPr>
        <w:t>n</w:t>
      </w:r>
      <w:r w:rsidRPr="004436C5">
        <w:rPr>
          <w:rFonts w:ascii="Times New Roman" w:hAnsi="Times New Roman" w:cs="Times New Roman"/>
          <w:bCs/>
          <w:color w:val="auto"/>
        </w:rPr>
        <w:t>ma düzeyi, k</w:t>
      </w:r>
      <w:r>
        <w:rPr>
          <w:rFonts w:ascii="Times New Roman" w:hAnsi="Times New Roman" w:cs="Times New Roman"/>
          <w:bCs/>
          <w:color w:val="auto"/>
        </w:rPr>
        <w:t>urumun araç ve bina envanteri ile</w:t>
      </w:r>
      <w:r w:rsidRPr="004436C5">
        <w:rPr>
          <w:rFonts w:ascii="Times New Roman" w:hAnsi="Times New Roman" w:cs="Times New Roman"/>
          <w:bCs/>
          <w:color w:val="auto"/>
        </w:rPr>
        <w:t xml:space="preserve"> diğer varlıkları, kurumda kullanılan raporlama sistemi, kurumun yapısı ve görev alanları yer almaktadır. </w:t>
      </w:r>
      <w:r w:rsidRPr="004436C5">
        <w:rPr>
          <w:rFonts w:ascii="Times New Roman" w:hAnsi="Times New Roman" w:cs="Times New Roman"/>
          <w:color w:val="auto"/>
          <w:szCs w:val="22"/>
        </w:rPr>
        <w:t>Müdürlüğümüzün bu alanlardaki mevcut durumu hakkında bilgi toplanmış ve bu bilgiler değerlendirilerek kurum hakkında sonuçlara ulaşılmıştır. Sonuçlar analiz edilerek Müdürlüğümüzün güçlü ve zayıf yönleri ort</w:t>
      </w:r>
      <w:r w:rsidRPr="004436C5">
        <w:rPr>
          <w:rFonts w:ascii="Times New Roman" w:hAnsi="Times New Roman" w:cs="Times New Roman"/>
          <w:color w:val="auto"/>
          <w:szCs w:val="22"/>
        </w:rPr>
        <w:t>a</w:t>
      </w:r>
      <w:r w:rsidRPr="004436C5">
        <w:rPr>
          <w:rFonts w:ascii="Times New Roman" w:hAnsi="Times New Roman" w:cs="Times New Roman"/>
          <w:color w:val="auto"/>
          <w:szCs w:val="22"/>
        </w:rPr>
        <w:t xml:space="preserve">ya konmuştur. </w:t>
      </w:r>
    </w:p>
    <w:p w:rsidR="00E626DF" w:rsidRPr="008D3560" w:rsidRDefault="00E626DF" w:rsidP="00E626DF">
      <w:pPr>
        <w:pStyle w:val="Balk2"/>
      </w:pPr>
      <w:bookmarkStart w:id="54" w:name="_Toc534746615"/>
      <w:r>
        <w:t>1</w:t>
      </w:r>
      <w:r w:rsidRPr="008D3560">
        <w:t xml:space="preserve">. </w:t>
      </w:r>
      <w:r>
        <w:t>KURUM İÇİ ANALİZ</w:t>
      </w:r>
      <w:bookmarkEnd w:id="54"/>
    </w:p>
    <w:p w:rsidR="00E626DF" w:rsidRDefault="00E626DF" w:rsidP="00E626DF">
      <w:pPr>
        <w:pStyle w:val="Default"/>
        <w:spacing w:before="120" w:after="120" w:line="276" w:lineRule="auto"/>
        <w:jc w:val="both"/>
      </w:pPr>
      <w:r w:rsidRPr="004E7F4F">
        <w:rPr>
          <w:rFonts w:ascii="Times New Roman" w:hAnsi="Times New Roman" w:cs="Times New Roman"/>
          <w:sz w:val="22"/>
          <w:szCs w:val="22"/>
        </w:rPr>
        <w:tab/>
      </w:r>
      <w:r w:rsidRPr="00791EDA">
        <w:rPr>
          <w:rFonts w:ascii="Times New Roman" w:hAnsi="Times New Roman" w:cs="Times New Roman"/>
          <w:szCs w:val="22"/>
        </w:rPr>
        <w:t>Kurum içi analiz çalışmaları kapsamında Müdürlüğümüzün teşkilat yapısı, insan ka</w:t>
      </w:r>
      <w:r w:rsidRPr="00791EDA">
        <w:rPr>
          <w:rFonts w:ascii="Times New Roman" w:hAnsi="Times New Roman" w:cs="Times New Roman"/>
          <w:szCs w:val="22"/>
        </w:rPr>
        <w:t>y</w:t>
      </w:r>
      <w:r w:rsidRPr="00791EDA">
        <w:rPr>
          <w:rFonts w:ascii="Times New Roman" w:hAnsi="Times New Roman" w:cs="Times New Roman"/>
          <w:szCs w:val="22"/>
        </w:rPr>
        <w:t>nakları,</w:t>
      </w:r>
      <w:r>
        <w:rPr>
          <w:rFonts w:ascii="Times New Roman" w:hAnsi="Times New Roman" w:cs="Times New Roman"/>
          <w:szCs w:val="22"/>
        </w:rPr>
        <w:t xml:space="preserve"> kurum kültürü, </w:t>
      </w:r>
      <w:r w:rsidRPr="00791EDA">
        <w:rPr>
          <w:rFonts w:ascii="Times New Roman" w:hAnsi="Times New Roman" w:cs="Times New Roman"/>
          <w:szCs w:val="22"/>
        </w:rPr>
        <w:t xml:space="preserve"> teknolojik düzeyi, mali kaynakları ve istatistiki verileri hakkında</w:t>
      </w:r>
      <w:r>
        <w:rPr>
          <w:rFonts w:ascii="Times New Roman" w:hAnsi="Times New Roman" w:cs="Times New Roman"/>
          <w:szCs w:val="22"/>
        </w:rPr>
        <w:t xml:space="preserve"> Müdürlüğümüz istatistik birimi başta olmak üzere ilgili diğer birimler, Bakanlığımız e-okul veri tabanı, MEBBİS sistemi</w:t>
      </w:r>
      <w:r w:rsidR="00673B53">
        <w:rPr>
          <w:rFonts w:ascii="Times New Roman" w:hAnsi="Times New Roman" w:cs="Times New Roman"/>
          <w:szCs w:val="22"/>
        </w:rPr>
        <w:t xml:space="preserve"> ve Köy Muhtarlığından</w:t>
      </w:r>
      <w:r>
        <w:rPr>
          <w:rFonts w:ascii="Times New Roman" w:hAnsi="Times New Roman" w:cs="Times New Roman"/>
          <w:szCs w:val="22"/>
        </w:rPr>
        <w:t xml:space="preserve"> bilgi toplanmış, </w:t>
      </w:r>
      <w:r w:rsidRPr="00791EDA">
        <w:rPr>
          <w:rFonts w:ascii="Times New Roman" w:hAnsi="Times New Roman" w:cs="Times New Roman"/>
          <w:szCs w:val="22"/>
        </w:rPr>
        <w:t>bu bilgiler</w:t>
      </w:r>
      <w:r w:rsidR="00673B53">
        <w:rPr>
          <w:rFonts w:ascii="Times New Roman" w:hAnsi="Times New Roman" w:cs="Times New Roman"/>
          <w:szCs w:val="22"/>
        </w:rPr>
        <w:t xml:space="preserve"> </w:t>
      </w:r>
      <w:r w:rsidRPr="00791EDA">
        <w:rPr>
          <w:rFonts w:ascii="Times New Roman" w:hAnsi="Times New Roman" w:cs="Times New Roman"/>
          <w:szCs w:val="22"/>
        </w:rPr>
        <w:t>değerlend</w:t>
      </w:r>
      <w:r w:rsidRPr="00791EDA">
        <w:rPr>
          <w:rFonts w:ascii="Times New Roman" w:hAnsi="Times New Roman" w:cs="Times New Roman"/>
          <w:szCs w:val="22"/>
        </w:rPr>
        <w:t>i</w:t>
      </w:r>
      <w:r>
        <w:rPr>
          <w:rFonts w:ascii="Times New Roman" w:hAnsi="Times New Roman" w:cs="Times New Roman"/>
          <w:szCs w:val="22"/>
        </w:rPr>
        <w:t xml:space="preserve">rilmiştir.  Elde edilen </w:t>
      </w:r>
      <w:r w:rsidRPr="00791EDA">
        <w:rPr>
          <w:rFonts w:ascii="Times New Roman" w:hAnsi="Times New Roman" w:cs="Times New Roman"/>
          <w:szCs w:val="22"/>
        </w:rPr>
        <w:t xml:space="preserve">sonuçlar analiz edilerek Müdürlüğümüzün güçlü ve zayıf yönleri </w:t>
      </w:r>
      <w:r>
        <w:rPr>
          <w:rFonts w:ascii="Times New Roman" w:hAnsi="Times New Roman" w:cs="Times New Roman"/>
          <w:szCs w:val="22"/>
        </w:rPr>
        <w:t>beli</w:t>
      </w:r>
      <w:r>
        <w:rPr>
          <w:rFonts w:ascii="Times New Roman" w:hAnsi="Times New Roman" w:cs="Times New Roman"/>
          <w:szCs w:val="22"/>
        </w:rPr>
        <w:t>r</w:t>
      </w:r>
      <w:r>
        <w:rPr>
          <w:rFonts w:ascii="Times New Roman" w:hAnsi="Times New Roman" w:cs="Times New Roman"/>
          <w:szCs w:val="22"/>
        </w:rPr>
        <w:t>lenmiştir.</w:t>
      </w:r>
    </w:p>
    <w:p w:rsidR="00E626DF" w:rsidRDefault="00E626DF" w:rsidP="009D5ADB">
      <w:pPr>
        <w:spacing w:before="120" w:after="120"/>
        <w:jc w:val="both"/>
        <w:rPr>
          <w:rFonts w:ascii="Times New Roman" w:eastAsia="Times New Roman" w:hAnsi="Times New Roman" w:cs="Times New Roman"/>
          <w:sz w:val="24"/>
        </w:rPr>
      </w:pPr>
    </w:p>
    <w:p w:rsidR="00C03870" w:rsidRDefault="00C03870" w:rsidP="009D5ADB">
      <w:pPr>
        <w:spacing w:before="120" w:after="120"/>
        <w:jc w:val="both"/>
        <w:rPr>
          <w:rFonts w:ascii="Times New Roman" w:eastAsia="Times New Roman" w:hAnsi="Times New Roman" w:cs="Times New Roman"/>
          <w:sz w:val="24"/>
        </w:rPr>
      </w:pPr>
    </w:p>
    <w:p w:rsidR="00C03870" w:rsidRDefault="00C03870" w:rsidP="009D5ADB">
      <w:pPr>
        <w:spacing w:before="120" w:after="120"/>
        <w:jc w:val="both"/>
        <w:rPr>
          <w:rFonts w:ascii="Times New Roman" w:eastAsia="Times New Roman" w:hAnsi="Times New Roman" w:cs="Times New Roman"/>
          <w:sz w:val="24"/>
        </w:rPr>
      </w:pPr>
    </w:p>
    <w:p w:rsidR="00C03870" w:rsidRDefault="00C03870" w:rsidP="009D5ADB">
      <w:pPr>
        <w:spacing w:before="120" w:after="120"/>
        <w:jc w:val="both"/>
        <w:rPr>
          <w:rFonts w:ascii="Times New Roman" w:eastAsia="Times New Roman" w:hAnsi="Times New Roman" w:cs="Times New Roman"/>
          <w:sz w:val="24"/>
        </w:rPr>
      </w:pPr>
    </w:p>
    <w:p w:rsidR="00C03870" w:rsidRDefault="00C03870" w:rsidP="009D5ADB">
      <w:pPr>
        <w:spacing w:before="120" w:after="120"/>
        <w:jc w:val="both"/>
        <w:rPr>
          <w:rFonts w:ascii="Times New Roman" w:eastAsia="Times New Roman" w:hAnsi="Times New Roman" w:cs="Times New Roman"/>
          <w:sz w:val="24"/>
        </w:rPr>
        <w:sectPr w:rsidR="00C03870" w:rsidSect="004B329A">
          <w:headerReference w:type="even" r:id="rId24"/>
          <w:headerReference w:type="default" r:id="rId25"/>
          <w:headerReference w:type="first" r:id="rId26"/>
          <w:footerReference w:type="first" r:id="rId27"/>
          <w:pgSz w:w="11906" w:h="16838" w:code="9"/>
          <w:pgMar w:top="1418" w:right="1418" w:bottom="1418" w:left="1418" w:header="709" w:footer="680" w:gutter="0"/>
          <w:pgBorders w:offsetFrom="page">
            <w:top w:val="thinThickThinLargeGap" w:sz="4" w:space="24" w:color="943634" w:themeColor="accent2" w:themeShade="BF"/>
            <w:left w:val="thinThickThinLargeGap" w:sz="4" w:space="24" w:color="943634" w:themeColor="accent2" w:themeShade="BF"/>
            <w:bottom w:val="thinThickThinLargeGap" w:sz="4" w:space="24" w:color="943634" w:themeColor="accent2" w:themeShade="BF"/>
            <w:right w:val="thinThickThinLargeGap" w:sz="4" w:space="24" w:color="943634" w:themeColor="accent2" w:themeShade="BF"/>
          </w:pgBorders>
          <w:pgNumType w:fmt="numberInDash"/>
          <w:cols w:space="708"/>
          <w:titlePg/>
          <w:docGrid w:linePitch="360"/>
        </w:sectPr>
      </w:pPr>
    </w:p>
    <w:p w:rsidR="005E146E" w:rsidRPr="00F41B9F" w:rsidRDefault="00C03870" w:rsidP="005E146E">
      <w:pPr>
        <w:jc w:val="center"/>
        <w:rPr>
          <w:rFonts w:ascii="Times New Roman" w:eastAsia="Times New Roman" w:hAnsi="Times New Roman"/>
          <w:b/>
          <w:bCs/>
          <w:color w:val="31849B"/>
          <w:sz w:val="32"/>
          <w:szCs w:val="26"/>
        </w:rPr>
      </w:pPr>
      <w:r>
        <w:rPr>
          <w:rFonts w:ascii="Times New Roman" w:eastAsia="Times New Roman" w:hAnsi="Times New Roman" w:cs="Times New Roman"/>
          <w:noProof/>
          <w:sz w:val="24"/>
        </w:rPr>
        <w:lastRenderedPageBreak/>
        <w:drawing>
          <wp:anchor distT="0" distB="0" distL="114300" distR="114300" simplePos="0" relativeHeight="252162048" behindDoc="0" locked="0" layoutInCell="1" allowOverlap="1" wp14:anchorId="4EF2AAE2" wp14:editId="4E928DCC">
            <wp:simplePos x="1347470" y="2139315"/>
            <wp:positionH relativeFrom="margin">
              <wp:align>center</wp:align>
            </wp:positionH>
            <wp:positionV relativeFrom="margin">
              <wp:posOffset>1692282</wp:posOffset>
            </wp:positionV>
            <wp:extent cx="8207375" cy="6299835"/>
            <wp:effectExtent l="0" t="0" r="0" b="0"/>
            <wp:wrapSquare wrapText="bothSides"/>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anchor>
        </w:drawing>
      </w:r>
      <w:r w:rsidR="003F2D02">
        <w:rPr>
          <w:rFonts w:ascii="Times New Roman" w:eastAsia="Times New Roman" w:hAnsi="Times New Roman"/>
          <w:b/>
          <w:bCs/>
          <w:color w:val="31849B"/>
          <w:sz w:val="32"/>
          <w:szCs w:val="26"/>
        </w:rPr>
        <w:t>SEÇKÖY İLK VE ORTAOKUL</w:t>
      </w:r>
      <w:r w:rsidR="005E146E" w:rsidRPr="00F41B9F">
        <w:rPr>
          <w:rFonts w:ascii="Times New Roman" w:eastAsia="Times New Roman" w:hAnsi="Times New Roman"/>
          <w:b/>
          <w:bCs/>
          <w:color w:val="31849B"/>
          <w:sz w:val="32"/>
          <w:szCs w:val="26"/>
        </w:rPr>
        <w:t xml:space="preserve"> MÜDÜRLÜĞÜ </w:t>
      </w:r>
      <w:r w:rsidR="003F2D02">
        <w:rPr>
          <w:rFonts w:ascii="Times New Roman" w:eastAsia="Times New Roman" w:hAnsi="Times New Roman"/>
          <w:b/>
          <w:bCs/>
          <w:color w:val="31849B"/>
          <w:sz w:val="32"/>
          <w:szCs w:val="26"/>
        </w:rPr>
        <w:t xml:space="preserve">                   </w:t>
      </w:r>
      <w:r w:rsidR="005E146E" w:rsidRPr="00F41B9F">
        <w:rPr>
          <w:rFonts w:ascii="Times New Roman" w:eastAsia="Times New Roman" w:hAnsi="Times New Roman"/>
          <w:b/>
          <w:bCs/>
          <w:color w:val="31849B"/>
          <w:sz w:val="32"/>
          <w:szCs w:val="26"/>
        </w:rPr>
        <w:t>TEŞKİLAT YAPISI</w:t>
      </w:r>
    </w:p>
    <w:p w:rsidR="005E146E" w:rsidRPr="008A6C12" w:rsidRDefault="003F2D02" w:rsidP="005E146E">
      <w:pPr>
        <w:pStyle w:val="ResimYazs"/>
        <w:jc w:val="center"/>
        <w:rPr>
          <w:rFonts w:ascii="Times New Roman" w:eastAsia="Times New Roman" w:hAnsi="Times New Roman"/>
        </w:rPr>
      </w:pPr>
      <w:bookmarkStart w:id="55" w:name="_Toc427923092"/>
      <w:r>
        <w:t xml:space="preserve">        Seçköy İlk ve Ortaokul</w:t>
      </w:r>
      <w:r w:rsidR="005E146E" w:rsidRPr="00894650">
        <w:t xml:space="preserve"> Müdürlüğü Teşkilat Şeması</w:t>
      </w:r>
      <w:bookmarkEnd w:id="55"/>
    </w:p>
    <w:p w:rsidR="005E146E" w:rsidRDefault="005E146E" w:rsidP="00894650">
      <w:pPr>
        <w:spacing w:before="120" w:after="120"/>
        <w:ind w:firstLine="708"/>
        <w:jc w:val="both"/>
        <w:rPr>
          <w:rFonts w:ascii="Times New Roman" w:eastAsia="Times New Roman" w:hAnsi="Times New Roman" w:cs="Times New Roman"/>
          <w:sz w:val="24"/>
        </w:rPr>
      </w:pPr>
    </w:p>
    <w:p w:rsidR="003F2D02" w:rsidRDefault="003F2D02" w:rsidP="00894650">
      <w:pPr>
        <w:spacing w:before="120" w:after="120"/>
        <w:ind w:firstLine="708"/>
        <w:jc w:val="both"/>
        <w:rPr>
          <w:rFonts w:ascii="Times New Roman" w:eastAsia="Times New Roman" w:hAnsi="Times New Roman" w:cs="Times New Roman"/>
          <w:sz w:val="24"/>
        </w:rPr>
        <w:sectPr w:rsidR="003F2D02" w:rsidSect="003F2D02">
          <w:pgSz w:w="11906" w:h="16838" w:code="9"/>
          <w:pgMar w:top="1418" w:right="1418" w:bottom="1418" w:left="1418" w:header="709" w:footer="680" w:gutter="0"/>
          <w:pgBorders w:offsetFrom="page">
            <w:top w:val="thinThickThinLargeGap" w:sz="4" w:space="24" w:color="943634" w:themeColor="accent2" w:themeShade="BF"/>
            <w:left w:val="thinThickThinLargeGap" w:sz="4" w:space="24" w:color="943634" w:themeColor="accent2" w:themeShade="BF"/>
            <w:bottom w:val="thinThickThinLargeGap" w:sz="4" w:space="24" w:color="943634" w:themeColor="accent2" w:themeShade="BF"/>
            <w:right w:val="thinThickThinLargeGap" w:sz="4" w:space="24" w:color="943634" w:themeColor="accent2" w:themeShade="BF"/>
          </w:pgBorders>
          <w:pgNumType w:fmt="numberInDash"/>
          <w:cols w:space="708"/>
          <w:titlePg/>
          <w:docGrid w:linePitch="360"/>
        </w:sectPr>
      </w:pPr>
    </w:p>
    <w:p w:rsidR="00224BA2" w:rsidRDefault="009F6FCC" w:rsidP="00EA5970">
      <w:pPr>
        <w:pStyle w:val="Balk4"/>
        <w:numPr>
          <w:ilvl w:val="2"/>
          <w:numId w:val="13"/>
        </w:numPr>
      </w:pPr>
      <w:bookmarkStart w:id="56" w:name="_Toc410116472"/>
      <w:bookmarkStart w:id="57" w:name="_Toc534746616"/>
      <w:r>
        <w:lastRenderedPageBreak/>
        <w:t xml:space="preserve">SEÇKÖY İLK VE ORTAOKULU </w:t>
      </w:r>
      <w:r w:rsidR="00224BA2" w:rsidRPr="008D3560">
        <w:t>MÜDÜRLÜĞÜNÜN BÖLÜMLERİ</w:t>
      </w:r>
      <w:bookmarkEnd w:id="56"/>
      <w:bookmarkEnd w:id="57"/>
    </w:p>
    <w:p w:rsidR="00467EF4" w:rsidRPr="009F6FCC" w:rsidRDefault="009F6FCC" w:rsidP="00EA5970">
      <w:pPr>
        <w:pStyle w:val="ListeParagraf"/>
        <w:numPr>
          <w:ilvl w:val="0"/>
          <w:numId w:val="2"/>
        </w:numPr>
        <w:spacing w:before="120" w:after="120"/>
        <w:ind w:left="714" w:hanging="357"/>
        <w:jc w:val="both"/>
        <w:rPr>
          <w:rFonts w:cs="Times New Roman"/>
          <w:color w:val="000000" w:themeColor="text1"/>
          <w:sz w:val="24"/>
        </w:rPr>
      </w:pPr>
      <w:r>
        <w:rPr>
          <w:rFonts w:cs="Times New Roman"/>
          <w:color w:val="000000" w:themeColor="text1"/>
          <w:sz w:val="24"/>
        </w:rPr>
        <w:t>………………………</w:t>
      </w:r>
    </w:p>
    <w:p w:rsidR="00277B2A" w:rsidRPr="00467EF4" w:rsidRDefault="00277B2A" w:rsidP="004A0202">
      <w:pPr>
        <w:pStyle w:val="ListeParagraf"/>
        <w:spacing w:before="120" w:after="120"/>
        <w:ind w:left="714"/>
        <w:jc w:val="both"/>
        <w:rPr>
          <w:rFonts w:cs="Times New Roman"/>
          <w:color w:val="FF0000"/>
          <w:sz w:val="24"/>
        </w:rPr>
      </w:pPr>
    </w:p>
    <w:p w:rsidR="00FF21AC" w:rsidRPr="008D3560" w:rsidRDefault="00813993" w:rsidP="003C0BE5">
      <w:pPr>
        <w:pStyle w:val="Balk4"/>
      </w:pPr>
      <w:bookmarkStart w:id="58" w:name="_Toc410116473"/>
      <w:bookmarkStart w:id="59" w:name="_Toc534746617"/>
      <w:r>
        <w:t>1</w:t>
      </w:r>
      <w:r w:rsidR="00647EF7" w:rsidRPr="008D3560">
        <w:t xml:space="preserve">.1.2 KURULLAR VE </w:t>
      </w:r>
      <w:r w:rsidR="00547B3F">
        <w:t>KOMİSYONLAR</w:t>
      </w:r>
      <w:bookmarkEnd w:id="58"/>
      <w:bookmarkEnd w:id="59"/>
    </w:p>
    <w:p w:rsidR="003A6985" w:rsidRPr="00D825C3" w:rsidRDefault="009F6FCC" w:rsidP="00EA5970">
      <w:pPr>
        <w:pStyle w:val="ListeParagraf"/>
        <w:numPr>
          <w:ilvl w:val="0"/>
          <w:numId w:val="2"/>
        </w:numPr>
        <w:spacing w:before="120" w:after="120"/>
        <w:ind w:left="714" w:hanging="357"/>
        <w:jc w:val="both"/>
        <w:rPr>
          <w:rFonts w:cs="Times New Roman"/>
          <w:color w:val="000000" w:themeColor="text1"/>
          <w:sz w:val="24"/>
        </w:rPr>
      </w:pPr>
      <w:r>
        <w:rPr>
          <w:rFonts w:cs="Times New Roman"/>
          <w:color w:val="000000" w:themeColor="text1"/>
          <w:sz w:val="24"/>
        </w:rPr>
        <w:t>Zümre Öğretmenler Kurulu</w:t>
      </w:r>
    </w:p>
    <w:p w:rsidR="00696253" w:rsidRPr="00D825C3" w:rsidRDefault="009F6FCC" w:rsidP="00EA5970">
      <w:pPr>
        <w:pStyle w:val="ListeParagraf"/>
        <w:numPr>
          <w:ilvl w:val="0"/>
          <w:numId w:val="2"/>
        </w:numPr>
        <w:spacing w:before="120" w:after="120"/>
        <w:ind w:left="714" w:hanging="357"/>
        <w:jc w:val="both"/>
        <w:rPr>
          <w:rFonts w:cs="Times New Roman"/>
          <w:color w:val="000000" w:themeColor="text1"/>
          <w:sz w:val="24"/>
        </w:rPr>
      </w:pPr>
      <w:r>
        <w:rPr>
          <w:rFonts w:cs="Times New Roman"/>
          <w:color w:val="000000" w:themeColor="text1"/>
          <w:sz w:val="24"/>
        </w:rPr>
        <w:t>Okul Aile Birliği Kurulu</w:t>
      </w:r>
    </w:p>
    <w:p w:rsidR="00F61E95" w:rsidRPr="00D825C3" w:rsidRDefault="009F6FCC" w:rsidP="00EA5970">
      <w:pPr>
        <w:pStyle w:val="ListeParagraf"/>
        <w:numPr>
          <w:ilvl w:val="0"/>
          <w:numId w:val="2"/>
        </w:numPr>
        <w:spacing w:before="120" w:after="120"/>
        <w:ind w:left="714" w:hanging="357"/>
        <w:jc w:val="both"/>
        <w:rPr>
          <w:rFonts w:cs="Times New Roman"/>
          <w:color w:val="000000" w:themeColor="text1"/>
          <w:sz w:val="24"/>
        </w:rPr>
      </w:pPr>
      <w:r>
        <w:rPr>
          <w:rFonts w:cs="Times New Roman"/>
          <w:color w:val="000000" w:themeColor="text1"/>
          <w:sz w:val="24"/>
        </w:rPr>
        <w:t>Öğrenci Davranışlarını Değerlendirme Kurulu</w:t>
      </w:r>
    </w:p>
    <w:p w:rsidR="00C01069" w:rsidRPr="00D825C3" w:rsidRDefault="009F6FCC" w:rsidP="00EA5970">
      <w:pPr>
        <w:pStyle w:val="ListeParagraf"/>
        <w:numPr>
          <w:ilvl w:val="0"/>
          <w:numId w:val="2"/>
        </w:numPr>
        <w:spacing w:before="120" w:after="120"/>
        <w:ind w:left="714" w:hanging="357"/>
        <w:jc w:val="both"/>
        <w:rPr>
          <w:rFonts w:cs="Times New Roman"/>
          <w:color w:val="000000" w:themeColor="text1"/>
          <w:sz w:val="24"/>
        </w:rPr>
      </w:pPr>
      <w:r>
        <w:rPr>
          <w:rFonts w:cs="Times New Roman"/>
          <w:color w:val="000000" w:themeColor="text1"/>
          <w:sz w:val="24"/>
        </w:rPr>
        <w:t>Öğrenci Kurulu</w:t>
      </w:r>
    </w:p>
    <w:p w:rsidR="00C01069" w:rsidRPr="00D825C3" w:rsidRDefault="009F6FCC" w:rsidP="00EA5970">
      <w:pPr>
        <w:pStyle w:val="ListeParagraf"/>
        <w:numPr>
          <w:ilvl w:val="0"/>
          <w:numId w:val="2"/>
        </w:numPr>
        <w:spacing w:before="120" w:after="120"/>
        <w:ind w:left="714" w:hanging="357"/>
        <w:jc w:val="both"/>
        <w:rPr>
          <w:rFonts w:cs="Times New Roman"/>
          <w:color w:val="000000" w:themeColor="text1"/>
          <w:sz w:val="24"/>
        </w:rPr>
      </w:pPr>
      <w:r>
        <w:rPr>
          <w:rFonts w:cs="Times New Roman"/>
          <w:color w:val="000000" w:themeColor="text1"/>
          <w:sz w:val="24"/>
        </w:rPr>
        <w:t>Tören Komisyonu</w:t>
      </w:r>
    </w:p>
    <w:p w:rsidR="009F6FCC" w:rsidRDefault="009F6FCC" w:rsidP="00EA5970">
      <w:pPr>
        <w:pStyle w:val="ListeParagraf"/>
        <w:numPr>
          <w:ilvl w:val="0"/>
          <w:numId w:val="2"/>
        </w:numPr>
        <w:spacing w:before="120" w:after="120"/>
        <w:ind w:left="714" w:hanging="357"/>
        <w:jc w:val="both"/>
        <w:rPr>
          <w:rFonts w:cs="Times New Roman"/>
          <w:color w:val="000000" w:themeColor="text1"/>
          <w:sz w:val="24"/>
        </w:rPr>
      </w:pPr>
      <w:r>
        <w:rPr>
          <w:rFonts w:cs="Times New Roman"/>
          <w:color w:val="000000" w:themeColor="text1"/>
          <w:sz w:val="24"/>
        </w:rPr>
        <w:t>Öğretmenler Kurulu</w:t>
      </w:r>
    </w:p>
    <w:p w:rsidR="00C01069" w:rsidRDefault="00C01069" w:rsidP="009F6FCC">
      <w:pPr>
        <w:pStyle w:val="ListeParagraf"/>
        <w:spacing w:before="120" w:after="120"/>
        <w:ind w:left="714"/>
        <w:jc w:val="both"/>
        <w:rPr>
          <w:rFonts w:cs="Times New Roman"/>
          <w:color w:val="000000" w:themeColor="text1"/>
          <w:sz w:val="24"/>
        </w:rPr>
      </w:pPr>
    </w:p>
    <w:p w:rsidR="00AC568D" w:rsidRDefault="00AC568D" w:rsidP="00AC568D">
      <w:pPr>
        <w:pStyle w:val="ListeParagraf"/>
        <w:spacing w:before="120" w:after="120"/>
        <w:ind w:left="714"/>
        <w:jc w:val="both"/>
        <w:rPr>
          <w:rFonts w:cs="Times New Roman"/>
          <w:color w:val="000000" w:themeColor="text1"/>
          <w:sz w:val="24"/>
        </w:rPr>
      </w:pPr>
    </w:p>
    <w:p w:rsidR="00AC568D" w:rsidRPr="00D825C3" w:rsidRDefault="00AC568D" w:rsidP="00AC568D">
      <w:pPr>
        <w:pStyle w:val="ListeParagraf"/>
        <w:spacing w:before="120" w:after="120"/>
        <w:ind w:left="714"/>
        <w:jc w:val="both"/>
        <w:rPr>
          <w:rFonts w:cs="Times New Roman"/>
          <w:color w:val="000000" w:themeColor="text1"/>
          <w:sz w:val="24"/>
        </w:rPr>
      </w:pPr>
    </w:p>
    <w:p w:rsidR="00057010" w:rsidRDefault="00057010" w:rsidP="00EA5970">
      <w:pPr>
        <w:pStyle w:val="Balk4"/>
        <w:numPr>
          <w:ilvl w:val="2"/>
          <w:numId w:val="13"/>
        </w:numPr>
        <w:rPr>
          <w:rFonts w:eastAsia="Times#20New#20Roman"/>
        </w:rPr>
      </w:pPr>
      <w:bookmarkStart w:id="60" w:name="_Toc410116474"/>
      <w:bookmarkStart w:id="61" w:name="_Toc534746618"/>
      <w:r w:rsidRPr="0026037A">
        <w:rPr>
          <w:rFonts w:eastAsia="Times#20New#20Roman"/>
        </w:rPr>
        <w:t>FİZİKİ YAPI</w:t>
      </w:r>
      <w:bookmarkEnd w:id="60"/>
      <w:bookmarkEnd w:id="61"/>
    </w:p>
    <w:p w:rsidR="002A487C" w:rsidRPr="002A487C" w:rsidRDefault="002A487C" w:rsidP="002A487C">
      <w:pPr>
        <w:pStyle w:val="ListeParagraf"/>
      </w:pPr>
    </w:p>
    <w:tbl>
      <w:tblPr>
        <w:tblStyle w:val="TabloKlavuzu"/>
        <w:tblW w:w="0" w:type="auto"/>
        <w:tblLook w:val="04A0" w:firstRow="1" w:lastRow="0" w:firstColumn="1" w:lastColumn="0" w:noHBand="0" w:noVBand="1"/>
      </w:tblPr>
      <w:tblGrid>
        <w:gridCol w:w="4503"/>
        <w:gridCol w:w="1134"/>
        <w:gridCol w:w="1134"/>
        <w:gridCol w:w="1275"/>
        <w:gridCol w:w="1164"/>
      </w:tblGrid>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Fiziki </w:t>
            </w:r>
            <w:proofErr w:type="gramStart"/>
            <w:r>
              <w:rPr>
                <w:rFonts w:ascii="Times New Roman" w:eastAsia="Times New Roman" w:hAnsi="Times New Roman" w:cs="Times New Roman"/>
                <w:color w:val="000000" w:themeColor="text1"/>
                <w:sz w:val="24"/>
              </w:rPr>
              <w:t>Mekan</w:t>
            </w:r>
            <w:proofErr w:type="gramEnd"/>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Var</w:t>
            </w: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Yok</w:t>
            </w:r>
          </w:p>
        </w:tc>
        <w:tc>
          <w:tcPr>
            <w:tcW w:w="1275"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Adedi</w:t>
            </w: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İhtiyaç</w:t>
            </w:r>
          </w:p>
        </w:tc>
      </w:tr>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Öğretmenler Odası</w:t>
            </w: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1134" w:type="dxa"/>
          </w:tcPr>
          <w:p w:rsidR="009F6FCC" w:rsidRDefault="009F6FCC" w:rsidP="002A487C">
            <w:pPr>
              <w:rPr>
                <w:rFonts w:ascii="Times New Roman" w:eastAsia="Times New Roman" w:hAnsi="Times New Roman" w:cs="Times New Roman"/>
                <w:color w:val="000000" w:themeColor="text1"/>
                <w:sz w:val="24"/>
              </w:rPr>
            </w:pPr>
          </w:p>
        </w:tc>
        <w:tc>
          <w:tcPr>
            <w:tcW w:w="1275"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w:t>
            </w: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YOK</w:t>
            </w:r>
          </w:p>
        </w:tc>
      </w:tr>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Kütüphane</w:t>
            </w:r>
          </w:p>
        </w:tc>
        <w:tc>
          <w:tcPr>
            <w:tcW w:w="1134" w:type="dxa"/>
          </w:tcPr>
          <w:p w:rsidR="009F6FCC" w:rsidRDefault="009F6FCC" w:rsidP="002A487C">
            <w:pPr>
              <w:rPr>
                <w:rFonts w:ascii="Times New Roman" w:eastAsia="Times New Roman" w:hAnsi="Times New Roman" w:cs="Times New Roman"/>
                <w:color w:val="000000" w:themeColor="text1"/>
                <w:sz w:val="24"/>
              </w:rPr>
            </w:pP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1275" w:type="dxa"/>
          </w:tcPr>
          <w:p w:rsidR="009F6FCC" w:rsidRDefault="009F6FCC" w:rsidP="002A487C">
            <w:pPr>
              <w:rPr>
                <w:rFonts w:ascii="Times New Roman" w:eastAsia="Times New Roman" w:hAnsi="Times New Roman" w:cs="Times New Roman"/>
                <w:color w:val="000000" w:themeColor="text1"/>
                <w:sz w:val="24"/>
              </w:rPr>
            </w:pP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YOK</w:t>
            </w:r>
          </w:p>
        </w:tc>
      </w:tr>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Salon</w:t>
            </w:r>
          </w:p>
        </w:tc>
        <w:tc>
          <w:tcPr>
            <w:tcW w:w="1134" w:type="dxa"/>
          </w:tcPr>
          <w:p w:rsidR="009F6FCC" w:rsidRDefault="009F6FCC" w:rsidP="002A487C">
            <w:pPr>
              <w:rPr>
                <w:rFonts w:ascii="Times New Roman" w:eastAsia="Times New Roman" w:hAnsi="Times New Roman" w:cs="Times New Roman"/>
                <w:color w:val="000000" w:themeColor="text1"/>
                <w:sz w:val="24"/>
              </w:rPr>
            </w:pP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1275" w:type="dxa"/>
          </w:tcPr>
          <w:p w:rsidR="009F6FCC" w:rsidRDefault="009F6FCC" w:rsidP="002A487C">
            <w:pPr>
              <w:rPr>
                <w:rFonts w:ascii="Times New Roman" w:eastAsia="Times New Roman" w:hAnsi="Times New Roman" w:cs="Times New Roman"/>
                <w:color w:val="000000" w:themeColor="text1"/>
                <w:sz w:val="24"/>
              </w:rPr>
            </w:pP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w:t>
            </w:r>
          </w:p>
        </w:tc>
      </w:tr>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Yemekhane</w:t>
            </w: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1134" w:type="dxa"/>
          </w:tcPr>
          <w:p w:rsidR="009F6FCC" w:rsidRDefault="009F6FCC" w:rsidP="002A487C">
            <w:pPr>
              <w:rPr>
                <w:rFonts w:ascii="Times New Roman" w:eastAsia="Times New Roman" w:hAnsi="Times New Roman" w:cs="Times New Roman"/>
                <w:color w:val="000000" w:themeColor="text1"/>
                <w:sz w:val="24"/>
              </w:rPr>
            </w:pPr>
          </w:p>
        </w:tc>
        <w:tc>
          <w:tcPr>
            <w:tcW w:w="1275"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w:t>
            </w: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YOK</w:t>
            </w:r>
          </w:p>
        </w:tc>
      </w:tr>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Spor Salonu</w:t>
            </w:r>
          </w:p>
        </w:tc>
        <w:tc>
          <w:tcPr>
            <w:tcW w:w="1134" w:type="dxa"/>
          </w:tcPr>
          <w:p w:rsidR="009F6FCC" w:rsidRDefault="009F6FCC" w:rsidP="002A487C">
            <w:pPr>
              <w:rPr>
                <w:rFonts w:ascii="Times New Roman" w:eastAsia="Times New Roman" w:hAnsi="Times New Roman" w:cs="Times New Roman"/>
                <w:color w:val="000000" w:themeColor="text1"/>
                <w:sz w:val="24"/>
              </w:rPr>
            </w:pP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1275" w:type="dxa"/>
          </w:tcPr>
          <w:p w:rsidR="009F6FCC" w:rsidRDefault="009F6FCC" w:rsidP="002A487C">
            <w:pPr>
              <w:rPr>
                <w:rFonts w:ascii="Times New Roman" w:eastAsia="Times New Roman" w:hAnsi="Times New Roman" w:cs="Times New Roman"/>
                <w:color w:val="000000" w:themeColor="text1"/>
                <w:sz w:val="24"/>
              </w:rPr>
            </w:pP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VAR</w:t>
            </w:r>
          </w:p>
        </w:tc>
      </w:tr>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Spor Alanları</w:t>
            </w: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1134" w:type="dxa"/>
          </w:tcPr>
          <w:p w:rsidR="009F6FCC" w:rsidRDefault="009F6FCC" w:rsidP="002A487C">
            <w:pPr>
              <w:rPr>
                <w:rFonts w:ascii="Times New Roman" w:eastAsia="Times New Roman" w:hAnsi="Times New Roman" w:cs="Times New Roman"/>
                <w:color w:val="000000" w:themeColor="text1"/>
                <w:sz w:val="24"/>
              </w:rPr>
            </w:pPr>
          </w:p>
        </w:tc>
        <w:tc>
          <w:tcPr>
            <w:tcW w:w="1275"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w:t>
            </w: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YOK</w:t>
            </w:r>
          </w:p>
        </w:tc>
      </w:tr>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Kantin</w:t>
            </w:r>
          </w:p>
        </w:tc>
        <w:tc>
          <w:tcPr>
            <w:tcW w:w="1134" w:type="dxa"/>
          </w:tcPr>
          <w:p w:rsidR="009F6FCC" w:rsidRDefault="009F6FCC" w:rsidP="002A487C">
            <w:pPr>
              <w:rPr>
                <w:rFonts w:ascii="Times New Roman" w:eastAsia="Times New Roman" w:hAnsi="Times New Roman" w:cs="Times New Roman"/>
                <w:color w:val="000000" w:themeColor="text1"/>
                <w:sz w:val="24"/>
              </w:rPr>
            </w:pP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1275" w:type="dxa"/>
          </w:tcPr>
          <w:p w:rsidR="009F6FCC" w:rsidRDefault="009F6FCC" w:rsidP="002A487C">
            <w:pPr>
              <w:rPr>
                <w:rFonts w:ascii="Times New Roman" w:eastAsia="Times New Roman" w:hAnsi="Times New Roman" w:cs="Times New Roman"/>
                <w:color w:val="000000" w:themeColor="text1"/>
                <w:sz w:val="24"/>
              </w:rPr>
            </w:pP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YOK</w:t>
            </w:r>
          </w:p>
        </w:tc>
      </w:tr>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İdare Odası</w:t>
            </w: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1134" w:type="dxa"/>
          </w:tcPr>
          <w:p w:rsidR="009F6FCC" w:rsidRDefault="009F6FCC" w:rsidP="002A487C">
            <w:pPr>
              <w:rPr>
                <w:rFonts w:ascii="Times New Roman" w:eastAsia="Times New Roman" w:hAnsi="Times New Roman" w:cs="Times New Roman"/>
                <w:color w:val="000000" w:themeColor="text1"/>
                <w:sz w:val="24"/>
              </w:rPr>
            </w:pPr>
          </w:p>
        </w:tc>
        <w:tc>
          <w:tcPr>
            <w:tcW w:w="1275"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w:t>
            </w: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VAR</w:t>
            </w:r>
          </w:p>
        </w:tc>
      </w:tr>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Fen laboratuvarı</w:t>
            </w:r>
          </w:p>
        </w:tc>
        <w:tc>
          <w:tcPr>
            <w:tcW w:w="1134" w:type="dxa"/>
          </w:tcPr>
          <w:p w:rsidR="009F6FCC" w:rsidRDefault="009F6FCC" w:rsidP="002A487C">
            <w:pPr>
              <w:rPr>
                <w:rFonts w:ascii="Times New Roman" w:eastAsia="Times New Roman" w:hAnsi="Times New Roman" w:cs="Times New Roman"/>
                <w:color w:val="000000" w:themeColor="text1"/>
                <w:sz w:val="24"/>
              </w:rPr>
            </w:pP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1275" w:type="dxa"/>
          </w:tcPr>
          <w:p w:rsidR="009F6FCC" w:rsidRDefault="009F6FCC" w:rsidP="002A487C">
            <w:pPr>
              <w:rPr>
                <w:rFonts w:ascii="Times New Roman" w:eastAsia="Times New Roman" w:hAnsi="Times New Roman" w:cs="Times New Roman"/>
                <w:color w:val="000000" w:themeColor="text1"/>
                <w:sz w:val="24"/>
              </w:rPr>
            </w:pP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YOK</w:t>
            </w:r>
          </w:p>
        </w:tc>
      </w:tr>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Arşiv</w:t>
            </w: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1134" w:type="dxa"/>
          </w:tcPr>
          <w:p w:rsidR="009F6FCC" w:rsidRDefault="009F6FCC" w:rsidP="002A487C">
            <w:pPr>
              <w:rPr>
                <w:rFonts w:ascii="Times New Roman" w:eastAsia="Times New Roman" w:hAnsi="Times New Roman" w:cs="Times New Roman"/>
                <w:color w:val="000000" w:themeColor="text1"/>
                <w:sz w:val="24"/>
              </w:rPr>
            </w:pPr>
          </w:p>
        </w:tc>
        <w:tc>
          <w:tcPr>
            <w:tcW w:w="1275"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w:t>
            </w: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YOK</w:t>
            </w:r>
          </w:p>
        </w:tc>
      </w:tr>
      <w:tr w:rsidR="009F6FCC" w:rsidTr="009F6FCC">
        <w:tc>
          <w:tcPr>
            <w:tcW w:w="4503"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Kazan Dairesi</w:t>
            </w:r>
          </w:p>
        </w:tc>
        <w:tc>
          <w:tcPr>
            <w:tcW w:w="113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1134" w:type="dxa"/>
          </w:tcPr>
          <w:p w:rsidR="009F6FCC" w:rsidRDefault="009F6FCC" w:rsidP="002A487C">
            <w:pPr>
              <w:rPr>
                <w:rFonts w:ascii="Times New Roman" w:eastAsia="Times New Roman" w:hAnsi="Times New Roman" w:cs="Times New Roman"/>
                <w:color w:val="000000" w:themeColor="text1"/>
                <w:sz w:val="24"/>
              </w:rPr>
            </w:pPr>
          </w:p>
        </w:tc>
        <w:tc>
          <w:tcPr>
            <w:tcW w:w="1275"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w:t>
            </w:r>
          </w:p>
        </w:tc>
        <w:tc>
          <w:tcPr>
            <w:tcW w:w="1164" w:type="dxa"/>
          </w:tcPr>
          <w:p w:rsidR="009F6FCC" w:rsidRDefault="009F6FCC" w:rsidP="002A487C">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YOK</w:t>
            </w:r>
          </w:p>
        </w:tc>
      </w:tr>
    </w:tbl>
    <w:p w:rsidR="00C17B30" w:rsidRDefault="00674870" w:rsidP="00D825C3">
      <w:pPr>
        <w:pStyle w:val="Default"/>
        <w:spacing w:before="120" w:after="120" w:line="276" w:lineRule="auto"/>
        <w:jc w:val="both"/>
        <w:rPr>
          <w:rFonts w:ascii="Times New Roman" w:eastAsia="Times New Roman" w:hAnsi="Times New Roman" w:cs="Times New Roman"/>
          <w:color w:val="000000" w:themeColor="text1"/>
          <w:szCs w:val="22"/>
        </w:rPr>
      </w:pPr>
      <w:r w:rsidRPr="0042177D">
        <w:rPr>
          <w:rFonts w:ascii="Times New Roman" w:eastAsia="Times New Roman" w:hAnsi="Times New Roman" w:cs="Times New Roman"/>
          <w:color w:val="000000" w:themeColor="text1"/>
          <w:szCs w:val="22"/>
        </w:rPr>
        <w:tab/>
      </w:r>
      <w:bookmarkStart w:id="62" w:name="_Toc410116475"/>
    </w:p>
    <w:p w:rsidR="00C17B30" w:rsidRPr="00791EDA" w:rsidRDefault="00C17B30" w:rsidP="00C17B30">
      <w:pPr>
        <w:pStyle w:val="Balk3"/>
        <w:rPr>
          <w:rFonts w:eastAsia="Times#20New#20Roman" w:cs="Times#20New#20Roman"/>
          <w:i/>
        </w:rPr>
      </w:pPr>
      <w:bookmarkStart w:id="63" w:name="_Toc534746619"/>
      <w:bookmarkEnd w:id="62"/>
      <w:r>
        <w:t>1</w:t>
      </w:r>
      <w:r w:rsidRPr="0026037A">
        <w:t>.</w:t>
      </w:r>
      <w:r>
        <w:t>2</w:t>
      </w:r>
      <w:r w:rsidRPr="0026037A">
        <w:t xml:space="preserve"> İNSAN KAYNAKLARI</w:t>
      </w:r>
      <w:bookmarkEnd w:id="63"/>
    </w:p>
    <w:p w:rsidR="00CA0A65" w:rsidRDefault="009F6FCC" w:rsidP="00AA55E0">
      <w:pPr>
        <w:autoSpaceDE w:val="0"/>
        <w:autoSpaceDN w:val="0"/>
        <w:adjustRightInd w:val="0"/>
        <w:spacing w:before="120" w:after="120"/>
        <w:ind w:firstLine="709"/>
        <w:rPr>
          <w:rFonts w:ascii="Times New Roman" w:hAnsi="Times New Roman" w:cs="Times New Roman"/>
          <w:sz w:val="24"/>
        </w:rPr>
      </w:pPr>
      <w:r>
        <w:rPr>
          <w:rFonts w:ascii="Times New Roman" w:hAnsi="Times New Roman" w:cs="Times New Roman"/>
          <w:sz w:val="24"/>
        </w:rPr>
        <w:t>Seçköy İlk Ve Ortaokulu</w:t>
      </w:r>
      <w:r w:rsidR="00F95720" w:rsidRPr="00791EDA">
        <w:rPr>
          <w:rFonts w:ascii="Times New Roman" w:eastAsia="Times#20New#20Roman" w:hAnsi="Times New Roman" w:cs="Times New Roman"/>
          <w:sz w:val="24"/>
        </w:rPr>
        <w:t xml:space="preserve"> Müdürlüğü </w:t>
      </w:r>
      <w:r w:rsidR="00F16E4C">
        <w:rPr>
          <w:rFonts w:ascii="Times New Roman" w:eastAsia="Times#20New#20Roman" w:hAnsi="Times New Roman" w:cs="Times New Roman"/>
          <w:sz w:val="24"/>
        </w:rPr>
        <w:t>13</w:t>
      </w:r>
      <w:r w:rsidR="00F95720" w:rsidRPr="00791EDA">
        <w:rPr>
          <w:rFonts w:ascii="Times New Roman" w:hAnsi="Times New Roman" w:cs="Times New Roman"/>
          <w:sz w:val="24"/>
        </w:rPr>
        <w:t xml:space="preserve"> personeliyle hizmet vermektedir. Yönetici ve </w:t>
      </w:r>
      <w:r w:rsidR="004758B0" w:rsidRPr="00791EDA">
        <w:rPr>
          <w:rFonts w:ascii="Times New Roman" w:hAnsi="Times New Roman" w:cs="Times New Roman"/>
          <w:sz w:val="24"/>
        </w:rPr>
        <w:t>personelin dağılımı</w:t>
      </w:r>
      <w:r w:rsidR="009A15C9">
        <w:rPr>
          <w:rFonts w:ascii="Times New Roman" w:hAnsi="Times New Roman" w:cs="Times New Roman"/>
          <w:sz w:val="24"/>
        </w:rPr>
        <w:t xml:space="preserve"> aşağıda </w:t>
      </w:r>
      <w:r w:rsidR="00F95720" w:rsidRPr="00791EDA">
        <w:rPr>
          <w:rFonts w:ascii="Times New Roman" w:hAnsi="Times New Roman" w:cs="Times New Roman"/>
          <w:sz w:val="24"/>
        </w:rPr>
        <w:t>gösterilmiştir.</w:t>
      </w:r>
    </w:p>
    <w:p w:rsidR="00EA14F2" w:rsidRPr="00EA14F2" w:rsidRDefault="00EA14F2" w:rsidP="00AA55E0">
      <w:pPr>
        <w:autoSpaceDE w:val="0"/>
        <w:autoSpaceDN w:val="0"/>
        <w:adjustRightInd w:val="0"/>
        <w:spacing w:before="120" w:after="120"/>
        <w:ind w:firstLine="709"/>
        <w:rPr>
          <w:rFonts w:ascii="Times New Roman" w:hAnsi="Times New Roman" w:cs="Times New Roman"/>
          <w:noProof/>
          <w:color w:val="FF0000"/>
          <w:sz w:val="24"/>
        </w:rPr>
      </w:pPr>
    </w:p>
    <w:tbl>
      <w:tblPr>
        <w:tblStyle w:val="AkKlavuz-Vurgu13"/>
        <w:tblW w:w="5000" w:type="pct"/>
        <w:tblLook w:val="04A0" w:firstRow="1" w:lastRow="0" w:firstColumn="1" w:lastColumn="0" w:noHBand="0" w:noVBand="1"/>
      </w:tblPr>
      <w:tblGrid>
        <w:gridCol w:w="3523"/>
        <w:gridCol w:w="843"/>
        <w:gridCol w:w="849"/>
        <w:gridCol w:w="1066"/>
        <w:gridCol w:w="916"/>
        <w:gridCol w:w="1242"/>
        <w:gridCol w:w="847"/>
      </w:tblGrid>
      <w:tr w:rsidR="002D325C" w:rsidRPr="00E71EBE" w:rsidTr="002D32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7" w:type="pct"/>
            <w:noWrap/>
            <w:hideMark/>
          </w:tcPr>
          <w:p w:rsidR="002D325C" w:rsidRPr="00E71EBE" w:rsidRDefault="002D325C" w:rsidP="00925F47">
            <w:pPr>
              <w:spacing w:line="276" w:lineRule="auto"/>
              <w:jc w:val="center"/>
              <w:rPr>
                <w:rFonts w:eastAsia="Times New Roman" w:cs="Times New Roman"/>
                <w:bCs w:val="0"/>
              </w:rPr>
            </w:pPr>
            <w:r>
              <w:rPr>
                <w:rFonts w:eastAsia="Times New Roman" w:cs="Times New Roman"/>
                <w:bCs w:val="0"/>
              </w:rPr>
              <w:t>GÖREV U</w:t>
            </w:r>
            <w:r w:rsidRPr="00E71EBE">
              <w:rPr>
                <w:rFonts w:eastAsia="Times New Roman" w:cs="Times New Roman"/>
                <w:bCs w:val="0"/>
              </w:rPr>
              <w:t>NVANI</w:t>
            </w:r>
          </w:p>
        </w:tc>
        <w:tc>
          <w:tcPr>
            <w:tcW w:w="911" w:type="pct"/>
            <w:gridSpan w:val="2"/>
            <w:noWrap/>
            <w:hideMark/>
          </w:tcPr>
          <w:p w:rsidR="002D325C" w:rsidRDefault="002D325C" w:rsidP="00925F4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E71EBE">
              <w:rPr>
                <w:rFonts w:eastAsia="Times New Roman" w:cs="Times New Roman"/>
                <w:bCs w:val="0"/>
              </w:rPr>
              <w:t>SAYISI</w:t>
            </w:r>
          </w:p>
        </w:tc>
        <w:tc>
          <w:tcPr>
            <w:tcW w:w="2192" w:type="pct"/>
            <w:gridSpan w:val="4"/>
          </w:tcPr>
          <w:p w:rsidR="002D325C" w:rsidRDefault="002D325C" w:rsidP="00925F4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Pr>
                <w:rFonts w:eastAsia="Times New Roman" w:cs="Times New Roman"/>
                <w:bCs w:val="0"/>
              </w:rPr>
              <w:t>EĞİTİM DURUMLARI</w:t>
            </w:r>
          </w:p>
        </w:tc>
      </w:tr>
      <w:tr w:rsidR="002D325C" w:rsidRPr="00E71EBE" w:rsidTr="002D3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7" w:type="pct"/>
            <w:noWrap/>
            <w:hideMark/>
          </w:tcPr>
          <w:p w:rsidR="00330B9F" w:rsidRPr="00E71EBE" w:rsidRDefault="00330B9F" w:rsidP="00925F47">
            <w:pPr>
              <w:jc w:val="center"/>
              <w:rPr>
                <w:rFonts w:eastAsia="Times New Roman" w:cs="Times New Roman"/>
                <w:b w:val="0"/>
              </w:rPr>
            </w:pPr>
          </w:p>
        </w:tc>
        <w:tc>
          <w:tcPr>
            <w:tcW w:w="454" w:type="pct"/>
            <w:noWrap/>
            <w:hideMark/>
          </w:tcPr>
          <w:p w:rsidR="00330B9F" w:rsidRPr="00E71EBE" w:rsidRDefault="00330B9F" w:rsidP="002D32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BAY</w:t>
            </w:r>
          </w:p>
        </w:tc>
        <w:tc>
          <w:tcPr>
            <w:tcW w:w="457" w:type="pct"/>
          </w:tcPr>
          <w:p w:rsidR="00330B9F" w:rsidRPr="00E71EBE" w:rsidRDefault="00330B9F" w:rsidP="002D32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BAYAN</w:t>
            </w:r>
          </w:p>
        </w:tc>
        <w:tc>
          <w:tcPr>
            <w:tcW w:w="574" w:type="pct"/>
          </w:tcPr>
          <w:p w:rsidR="00330B9F" w:rsidRDefault="00330B9F" w:rsidP="002D32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İLKOKUL</w:t>
            </w:r>
          </w:p>
        </w:tc>
        <w:tc>
          <w:tcPr>
            <w:tcW w:w="493" w:type="pct"/>
          </w:tcPr>
          <w:p w:rsidR="00330B9F" w:rsidRPr="00E71EBE" w:rsidRDefault="00330B9F" w:rsidP="002D32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LİSE</w:t>
            </w:r>
          </w:p>
        </w:tc>
        <w:tc>
          <w:tcPr>
            <w:tcW w:w="669" w:type="pct"/>
          </w:tcPr>
          <w:p w:rsidR="00330B9F" w:rsidRPr="00E71EBE" w:rsidRDefault="00330B9F" w:rsidP="002D32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ÖN LİSANS</w:t>
            </w:r>
          </w:p>
        </w:tc>
        <w:tc>
          <w:tcPr>
            <w:tcW w:w="456" w:type="pct"/>
          </w:tcPr>
          <w:p w:rsidR="00330B9F" w:rsidRDefault="00330B9F" w:rsidP="002D32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LİSANS</w:t>
            </w:r>
          </w:p>
        </w:tc>
      </w:tr>
      <w:tr w:rsidR="00330B9F" w:rsidRPr="00E71EBE" w:rsidTr="002D325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7" w:type="pct"/>
            <w:noWrap/>
            <w:hideMark/>
          </w:tcPr>
          <w:p w:rsidR="00330B9F" w:rsidRPr="00E71EBE" w:rsidRDefault="00F16E4C" w:rsidP="00925F47">
            <w:pPr>
              <w:spacing w:line="276" w:lineRule="auto"/>
              <w:jc w:val="center"/>
              <w:rPr>
                <w:rFonts w:eastAsia="Times New Roman" w:cs="Times New Roman"/>
                <w:b w:val="0"/>
              </w:rPr>
            </w:pPr>
            <w:r>
              <w:rPr>
                <w:rFonts w:eastAsia="Times New Roman" w:cs="Times New Roman"/>
                <w:b w:val="0"/>
              </w:rPr>
              <w:t>OKUL MÜDÜRÜ</w:t>
            </w:r>
          </w:p>
        </w:tc>
        <w:tc>
          <w:tcPr>
            <w:tcW w:w="454" w:type="pct"/>
            <w:noWrap/>
            <w:hideMark/>
          </w:tcPr>
          <w:p w:rsidR="00330B9F" w:rsidRPr="00E71EBE" w:rsidRDefault="00330B9F" w:rsidP="00925F4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E71EBE">
              <w:rPr>
                <w:rFonts w:eastAsia="Times New Roman" w:cs="Times New Roman"/>
              </w:rPr>
              <w:t>1</w:t>
            </w:r>
          </w:p>
        </w:tc>
        <w:tc>
          <w:tcPr>
            <w:tcW w:w="457" w:type="pct"/>
          </w:tcPr>
          <w:p w:rsidR="00330B9F" w:rsidRPr="00E71EBE" w:rsidRDefault="00330B9F"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w:t>
            </w:r>
          </w:p>
        </w:tc>
        <w:tc>
          <w:tcPr>
            <w:tcW w:w="574" w:type="pct"/>
          </w:tcPr>
          <w:p w:rsidR="00330B9F" w:rsidRPr="00E71EBE" w:rsidRDefault="002D325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w:t>
            </w:r>
          </w:p>
        </w:tc>
        <w:tc>
          <w:tcPr>
            <w:tcW w:w="493" w:type="pct"/>
          </w:tcPr>
          <w:p w:rsidR="00330B9F" w:rsidRPr="00E71EBE" w:rsidRDefault="002D325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w:t>
            </w:r>
          </w:p>
        </w:tc>
        <w:tc>
          <w:tcPr>
            <w:tcW w:w="669" w:type="pct"/>
          </w:tcPr>
          <w:p w:rsidR="00330B9F" w:rsidRPr="00E71EBE" w:rsidRDefault="002D325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w:t>
            </w:r>
          </w:p>
        </w:tc>
        <w:tc>
          <w:tcPr>
            <w:tcW w:w="456" w:type="pct"/>
          </w:tcPr>
          <w:p w:rsidR="00330B9F" w:rsidRPr="00E71EBE" w:rsidRDefault="00330B9F"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w:t>
            </w:r>
          </w:p>
        </w:tc>
      </w:tr>
      <w:tr w:rsidR="00330B9F" w:rsidRPr="00E71EBE" w:rsidTr="002D3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7" w:type="pct"/>
            <w:noWrap/>
            <w:hideMark/>
          </w:tcPr>
          <w:p w:rsidR="00330B9F" w:rsidRPr="00E71EBE" w:rsidRDefault="00F16E4C" w:rsidP="00925F47">
            <w:pPr>
              <w:spacing w:line="276" w:lineRule="auto"/>
              <w:jc w:val="center"/>
              <w:rPr>
                <w:rFonts w:eastAsia="Times New Roman" w:cs="Times New Roman"/>
                <w:b w:val="0"/>
              </w:rPr>
            </w:pPr>
            <w:r>
              <w:rPr>
                <w:rFonts w:eastAsia="Times New Roman" w:cs="Times New Roman"/>
                <w:b w:val="0"/>
              </w:rPr>
              <w:t>MÜDÜR YARDIMCISI</w:t>
            </w:r>
          </w:p>
        </w:tc>
        <w:tc>
          <w:tcPr>
            <w:tcW w:w="454" w:type="pct"/>
            <w:noWrap/>
          </w:tcPr>
          <w:p w:rsidR="00330B9F" w:rsidRPr="00E71EBE" w:rsidRDefault="00F16E4C" w:rsidP="00925F4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w:t>
            </w:r>
          </w:p>
        </w:tc>
        <w:tc>
          <w:tcPr>
            <w:tcW w:w="457" w:type="pct"/>
          </w:tcPr>
          <w:p w:rsidR="00330B9F" w:rsidRPr="00E71EBE" w:rsidRDefault="00330B9F" w:rsidP="00925F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w:t>
            </w:r>
          </w:p>
        </w:tc>
        <w:tc>
          <w:tcPr>
            <w:tcW w:w="574" w:type="pct"/>
          </w:tcPr>
          <w:p w:rsidR="00330B9F" w:rsidRPr="00E71EBE" w:rsidRDefault="002D325C" w:rsidP="00925F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w:t>
            </w:r>
          </w:p>
        </w:tc>
        <w:tc>
          <w:tcPr>
            <w:tcW w:w="493" w:type="pct"/>
          </w:tcPr>
          <w:p w:rsidR="00330B9F" w:rsidRPr="00E71EBE" w:rsidRDefault="002D325C" w:rsidP="00925F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w:t>
            </w:r>
          </w:p>
        </w:tc>
        <w:tc>
          <w:tcPr>
            <w:tcW w:w="669" w:type="pct"/>
          </w:tcPr>
          <w:p w:rsidR="00330B9F" w:rsidRPr="00E71EBE" w:rsidRDefault="002D325C" w:rsidP="00925F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w:t>
            </w:r>
          </w:p>
        </w:tc>
        <w:tc>
          <w:tcPr>
            <w:tcW w:w="456" w:type="pct"/>
          </w:tcPr>
          <w:p w:rsidR="00330B9F" w:rsidRPr="00E71EBE" w:rsidRDefault="00F16E4C" w:rsidP="00925F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w:t>
            </w:r>
          </w:p>
        </w:tc>
      </w:tr>
      <w:tr w:rsidR="00330B9F" w:rsidRPr="00E71EBE" w:rsidTr="002D325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7" w:type="pct"/>
            <w:noWrap/>
            <w:hideMark/>
          </w:tcPr>
          <w:p w:rsidR="00330B9F" w:rsidRPr="00E71EBE" w:rsidRDefault="00F16E4C" w:rsidP="00925F47">
            <w:pPr>
              <w:spacing w:line="276" w:lineRule="auto"/>
              <w:jc w:val="center"/>
              <w:rPr>
                <w:rFonts w:eastAsia="Times New Roman" w:cs="Times New Roman"/>
                <w:b w:val="0"/>
              </w:rPr>
            </w:pPr>
            <w:r>
              <w:rPr>
                <w:rFonts w:eastAsia="Times New Roman" w:cs="Times New Roman"/>
                <w:b w:val="0"/>
              </w:rPr>
              <w:t>ÖĞRETMEN</w:t>
            </w:r>
          </w:p>
        </w:tc>
        <w:tc>
          <w:tcPr>
            <w:tcW w:w="454" w:type="pct"/>
            <w:noWrap/>
          </w:tcPr>
          <w:p w:rsidR="00330B9F" w:rsidRPr="00E71EBE" w:rsidRDefault="00F16E4C" w:rsidP="00925F4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2</w:t>
            </w:r>
          </w:p>
        </w:tc>
        <w:tc>
          <w:tcPr>
            <w:tcW w:w="457" w:type="pct"/>
          </w:tcPr>
          <w:p w:rsidR="00330B9F" w:rsidRPr="00E71EBE" w:rsidRDefault="00F16E4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8</w:t>
            </w:r>
          </w:p>
        </w:tc>
        <w:tc>
          <w:tcPr>
            <w:tcW w:w="574" w:type="pct"/>
          </w:tcPr>
          <w:p w:rsidR="00330B9F" w:rsidRDefault="002D325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w:t>
            </w:r>
          </w:p>
        </w:tc>
        <w:tc>
          <w:tcPr>
            <w:tcW w:w="493" w:type="pct"/>
          </w:tcPr>
          <w:p w:rsidR="00330B9F" w:rsidRPr="00E71EBE" w:rsidRDefault="00F16E4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w:t>
            </w:r>
          </w:p>
        </w:tc>
        <w:tc>
          <w:tcPr>
            <w:tcW w:w="669" w:type="pct"/>
          </w:tcPr>
          <w:p w:rsidR="00330B9F" w:rsidRPr="00E71EBE" w:rsidRDefault="002D325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w:t>
            </w:r>
          </w:p>
        </w:tc>
        <w:tc>
          <w:tcPr>
            <w:tcW w:w="456" w:type="pct"/>
          </w:tcPr>
          <w:p w:rsidR="00330B9F" w:rsidRPr="00E71EBE" w:rsidRDefault="00F16E4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10</w:t>
            </w:r>
          </w:p>
        </w:tc>
      </w:tr>
      <w:tr w:rsidR="00330B9F" w:rsidRPr="00E71EBE" w:rsidTr="002D3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7" w:type="pct"/>
            <w:noWrap/>
            <w:hideMark/>
          </w:tcPr>
          <w:p w:rsidR="00330B9F" w:rsidRPr="00E71EBE" w:rsidRDefault="00F16E4C" w:rsidP="00925F47">
            <w:pPr>
              <w:spacing w:line="276" w:lineRule="auto"/>
              <w:jc w:val="center"/>
              <w:rPr>
                <w:rFonts w:eastAsia="Times New Roman" w:cs="Times New Roman"/>
                <w:b w:val="0"/>
              </w:rPr>
            </w:pPr>
            <w:r>
              <w:rPr>
                <w:rFonts w:eastAsia="Times New Roman" w:cs="Times New Roman"/>
                <w:b w:val="0"/>
              </w:rPr>
              <w:t>HİZMETLİ</w:t>
            </w:r>
          </w:p>
        </w:tc>
        <w:tc>
          <w:tcPr>
            <w:tcW w:w="454" w:type="pct"/>
            <w:noWrap/>
          </w:tcPr>
          <w:p w:rsidR="00330B9F" w:rsidRPr="00E71EBE" w:rsidRDefault="00330B9F" w:rsidP="00925F4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E71EBE">
              <w:rPr>
                <w:rFonts w:eastAsia="Times New Roman" w:cs="Times New Roman"/>
              </w:rPr>
              <w:t>1</w:t>
            </w:r>
          </w:p>
        </w:tc>
        <w:tc>
          <w:tcPr>
            <w:tcW w:w="457" w:type="pct"/>
          </w:tcPr>
          <w:p w:rsidR="00330B9F" w:rsidRPr="00E71EBE" w:rsidRDefault="00F16E4C" w:rsidP="00925F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w:t>
            </w:r>
          </w:p>
        </w:tc>
        <w:tc>
          <w:tcPr>
            <w:tcW w:w="574" w:type="pct"/>
          </w:tcPr>
          <w:p w:rsidR="00330B9F" w:rsidRPr="00E71EBE" w:rsidRDefault="00F16E4C" w:rsidP="00925F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w:t>
            </w:r>
          </w:p>
        </w:tc>
        <w:tc>
          <w:tcPr>
            <w:tcW w:w="493" w:type="pct"/>
          </w:tcPr>
          <w:p w:rsidR="00330B9F" w:rsidRPr="00E71EBE" w:rsidRDefault="00F16E4C" w:rsidP="00925F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w:t>
            </w:r>
          </w:p>
        </w:tc>
        <w:tc>
          <w:tcPr>
            <w:tcW w:w="669" w:type="pct"/>
          </w:tcPr>
          <w:p w:rsidR="00330B9F" w:rsidRPr="00E71EBE" w:rsidRDefault="00F16E4C" w:rsidP="00925F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w:t>
            </w:r>
          </w:p>
        </w:tc>
        <w:tc>
          <w:tcPr>
            <w:tcW w:w="456" w:type="pct"/>
          </w:tcPr>
          <w:p w:rsidR="00330B9F" w:rsidRPr="00E71EBE" w:rsidRDefault="00F16E4C" w:rsidP="00925F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w:t>
            </w:r>
          </w:p>
        </w:tc>
      </w:tr>
      <w:tr w:rsidR="00330B9F" w:rsidRPr="00E71EBE" w:rsidTr="002D325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7" w:type="pct"/>
            <w:noWrap/>
            <w:hideMark/>
          </w:tcPr>
          <w:p w:rsidR="00330B9F" w:rsidRPr="00E71EBE" w:rsidRDefault="00330B9F" w:rsidP="00925F47">
            <w:pPr>
              <w:spacing w:line="276" w:lineRule="auto"/>
              <w:jc w:val="center"/>
              <w:rPr>
                <w:rFonts w:eastAsia="Times New Roman" w:cs="Times New Roman"/>
                <w:bCs w:val="0"/>
              </w:rPr>
            </w:pPr>
            <w:r w:rsidRPr="00E71EBE">
              <w:rPr>
                <w:rFonts w:eastAsia="Times New Roman" w:cs="Times New Roman"/>
                <w:bCs w:val="0"/>
              </w:rPr>
              <w:t>TOPLAM</w:t>
            </w:r>
          </w:p>
        </w:tc>
        <w:tc>
          <w:tcPr>
            <w:tcW w:w="454" w:type="pct"/>
            <w:noWrap/>
          </w:tcPr>
          <w:p w:rsidR="00330B9F" w:rsidRPr="00E71EBE" w:rsidRDefault="00F16E4C" w:rsidP="00925F4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Pr>
                <w:rFonts w:eastAsia="Times New Roman" w:cs="Times New Roman"/>
                <w:b/>
                <w:bCs/>
              </w:rPr>
              <w:t>5</w:t>
            </w:r>
          </w:p>
        </w:tc>
        <w:tc>
          <w:tcPr>
            <w:tcW w:w="457" w:type="pct"/>
          </w:tcPr>
          <w:p w:rsidR="00330B9F" w:rsidRDefault="00F16E4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Pr>
                <w:rFonts w:eastAsia="Times New Roman" w:cs="Times New Roman"/>
                <w:b/>
                <w:bCs/>
              </w:rPr>
              <w:t>8</w:t>
            </w:r>
          </w:p>
        </w:tc>
        <w:tc>
          <w:tcPr>
            <w:tcW w:w="574" w:type="pct"/>
          </w:tcPr>
          <w:p w:rsidR="00330B9F" w:rsidRDefault="00F16E4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Pr>
                <w:rFonts w:eastAsia="Times New Roman" w:cs="Times New Roman"/>
                <w:b/>
                <w:bCs/>
              </w:rPr>
              <w:t>1</w:t>
            </w:r>
          </w:p>
        </w:tc>
        <w:tc>
          <w:tcPr>
            <w:tcW w:w="493" w:type="pct"/>
          </w:tcPr>
          <w:p w:rsidR="00330B9F" w:rsidRDefault="00F16E4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Pr>
                <w:rFonts w:eastAsia="Times New Roman" w:cs="Times New Roman"/>
                <w:b/>
                <w:bCs/>
              </w:rPr>
              <w:t>-</w:t>
            </w:r>
          </w:p>
        </w:tc>
        <w:tc>
          <w:tcPr>
            <w:tcW w:w="669" w:type="pct"/>
          </w:tcPr>
          <w:p w:rsidR="00330B9F" w:rsidRDefault="00F16E4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Pr>
                <w:rFonts w:eastAsia="Times New Roman" w:cs="Times New Roman"/>
                <w:b/>
                <w:bCs/>
              </w:rPr>
              <w:t>-</w:t>
            </w:r>
          </w:p>
        </w:tc>
        <w:tc>
          <w:tcPr>
            <w:tcW w:w="456" w:type="pct"/>
          </w:tcPr>
          <w:p w:rsidR="00330B9F" w:rsidRDefault="00F16E4C" w:rsidP="00925F4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Pr>
                <w:rFonts w:eastAsia="Times New Roman" w:cs="Times New Roman"/>
                <w:b/>
                <w:bCs/>
              </w:rPr>
              <w:t>12</w:t>
            </w:r>
          </w:p>
        </w:tc>
      </w:tr>
    </w:tbl>
    <w:p w:rsidR="00057010" w:rsidRPr="00141D05" w:rsidRDefault="00813993" w:rsidP="005C1E52">
      <w:pPr>
        <w:pStyle w:val="Balk3"/>
      </w:pPr>
      <w:bookmarkStart w:id="64" w:name="_Toc410116476"/>
      <w:bookmarkStart w:id="65" w:name="_Toc534746620"/>
      <w:r w:rsidRPr="005E7167">
        <w:lastRenderedPageBreak/>
        <w:t>1</w:t>
      </w:r>
      <w:r w:rsidR="00EA14F2" w:rsidRPr="005E7167">
        <w:t>.</w:t>
      </w:r>
      <w:r w:rsidR="005A6146">
        <w:t>3</w:t>
      </w:r>
      <w:r w:rsidR="007C0ADC" w:rsidRPr="005E7167">
        <w:t xml:space="preserve"> KURUM KÜLTÜRÜ</w:t>
      </w:r>
      <w:bookmarkEnd w:id="64"/>
      <w:bookmarkEnd w:id="65"/>
    </w:p>
    <w:p w:rsidR="00D64BFD" w:rsidRDefault="00D64BFD" w:rsidP="004B2DA5">
      <w:pPr>
        <w:pStyle w:val="Default"/>
        <w:spacing w:before="120" w:after="120" w:line="276" w:lineRule="auto"/>
        <w:ind w:firstLine="709"/>
        <w:jc w:val="both"/>
        <w:rPr>
          <w:rFonts w:ascii="Times New Roman" w:eastAsia="Times#20New#20Roman" w:hAnsi="Times New Roman" w:cs="Times New Roman"/>
          <w:szCs w:val="22"/>
        </w:rPr>
      </w:pPr>
      <w:r w:rsidRPr="00791EDA">
        <w:rPr>
          <w:rFonts w:ascii="Times New Roman" w:eastAsia="Times#20New#20Roman" w:hAnsi="Times New Roman" w:cs="Times New Roman"/>
          <w:szCs w:val="22"/>
        </w:rPr>
        <w:t>Kurumlar</w:t>
      </w:r>
      <w:r w:rsidR="00997E98">
        <w:rPr>
          <w:rFonts w:ascii="Times New Roman" w:eastAsia="Times#20New#20Roman" w:hAnsi="Times New Roman" w:cs="Times New Roman"/>
          <w:szCs w:val="22"/>
        </w:rPr>
        <w:t xml:space="preserve">, </w:t>
      </w:r>
      <w:r w:rsidRPr="00791EDA">
        <w:rPr>
          <w:rFonts w:ascii="Times New Roman" w:eastAsia="Times#20New#20Roman" w:hAnsi="Times New Roman" w:cs="Times New Roman"/>
          <w:szCs w:val="22"/>
        </w:rPr>
        <w:t xml:space="preserve">içinde bulundukları çevreyle sürekli etkileşim içindedirler ve kendilerinin de içinde bulunduğu ülkenin ve toplumun kültüründen etkilenirler. Evrensel ve </w:t>
      </w:r>
      <w:r w:rsidR="00997E98">
        <w:rPr>
          <w:rFonts w:ascii="Times New Roman" w:eastAsia="Times#20New#20Roman" w:hAnsi="Times New Roman" w:cs="Times New Roman"/>
          <w:szCs w:val="22"/>
        </w:rPr>
        <w:t>m</w:t>
      </w:r>
      <w:r w:rsidR="00BF39EC" w:rsidRPr="00791EDA">
        <w:rPr>
          <w:rFonts w:ascii="Times New Roman" w:eastAsia="Times#20New#20Roman" w:hAnsi="Times New Roman" w:cs="Times New Roman"/>
          <w:szCs w:val="22"/>
        </w:rPr>
        <w:t>illî</w:t>
      </w:r>
      <w:r w:rsidR="004D0D41">
        <w:rPr>
          <w:rFonts w:ascii="Times New Roman" w:eastAsia="Times#20New#20Roman" w:hAnsi="Times New Roman" w:cs="Times New Roman"/>
          <w:szCs w:val="22"/>
        </w:rPr>
        <w:t xml:space="preserve"> kültür unsurlarından bire</w:t>
      </w:r>
      <w:r w:rsidRPr="00791EDA">
        <w:rPr>
          <w:rFonts w:ascii="Times New Roman" w:eastAsia="Times#20New#20Roman" w:hAnsi="Times New Roman" w:cs="Times New Roman"/>
          <w:szCs w:val="22"/>
        </w:rPr>
        <w:t>b</w:t>
      </w:r>
      <w:r w:rsidR="00997E98">
        <w:rPr>
          <w:rFonts w:ascii="Times New Roman" w:eastAsia="Times#20New#20Roman" w:hAnsi="Times New Roman" w:cs="Times New Roman"/>
          <w:szCs w:val="22"/>
        </w:rPr>
        <w:t>ir etkilenen kurum çalışanları il</w:t>
      </w:r>
      <w:r w:rsidRPr="00791EDA">
        <w:rPr>
          <w:rFonts w:ascii="Times New Roman" w:eastAsia="Times#20New#20Roman" w:hAnsi="Times New Roman" w:cs="Times New Roman"/>
          <w:szCs w:val="22"/>
        </w:rPr>
        <w:t>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w:t>
      </w:r>
      <w:r w:rsidRPr="00791EDA">
        <w:rPr>
          <w:rFonts w:ascii="Times New Roman" w:eastAsia="Times#20New#20Roman" w:hAnsi="Times New Roman" w:cs="Times New Roman"/>
          <w:szCs w:val="22"/>
        </w:rPr>
        <w:t>a</w:t>
      </w:r>
      <w:r w:rsidRPr="00791EDA">
        <w:rPr>
          <w:rFonts w:ascii="Times New Roman" w:eastAsia="Times#20New#20Roman" w:hAnsi="Times New Roman" w:cs="Times New Roman"/>
          <w:szCs w:val="22"/>
        </w:rPr>
        <w:t xml:space="preserve">sına katkı sağlar. </w:t>
      </w:r>
    </w:p>
    <w:p w:rsidR="00F71E35" w:rsidRPr="00F71E35" w:rsidRDefault="00F71E35" w:rsidP="00F71E35">
      <w:pPr>
        <w:rPr>
          <w:rFonts w:ascii="Times New Roman" w:hAnsi="Times New Roman" w:cs="Times New Roman"/>
          <w:sz w:val="24"/>
          <w:szCs w:val="24"/>
        </w:rPr>
      </w:pPr>
      <w:r>
        <w:t xml:space="preserve">        </w:t>
      </w:r>
      <w:r w:rsidRPr="00F71E35">
        <w:rPr>
          <w:rFonts w:ascii="Times New Roman" w:hAnsi="Times New Roman" w:cs="Times New Roman"/>
          <w:sz w:val="24"/>
          <w:szCs w:val="24"/>
        </w:rPr>
        <w:t>Okulumuz idareci ve öğretmenleri</w:t>
      </w:r>
      <w:r w:rsidR="00293883">
        <w:rPr>
          <w:rFonts w:ascii="Times New Roman" w:hAnsi="Times New Roman" w:cs="Times New Roman"/>
          <w:sz w:val="24"/>
          <w:szCs w:val="24"/>
        </w:rPr>
        <w:t xml:space="preserve"> </w:t>
      </w:r>
      <w:r w:rsidRPr="00F71E35">
        <w:rPr>
          <w:rFonts w:ascii="Times New Roman" w:hAnsi="Times New Roman" w:cs="Times New Roman"/>
          <w:sz w:val="24"/>
          <w:szCs w:val="24"/>
        </w:rPr>
        <w:t xml:space="preserve">mevcut </w:t>
      </w:r>
      <w:proofErr w:type="gramStart"/>
      <w:r w:rsidRPr="00F71E35">
        <w:rPr>
          <w:rFonts w:ascii="Times New Roman" w:hAnsi="Times New Roman" w:cs="Times New Roman"/>
          <w:sz w:val="24"/>
          <w:szCs w:val="24"/>
        </w:rPr>
        <w:t>yasa ,yönetmelik</w:t>
      </w:r>
      <w:proofErr w:type="gramEnd"/>
      <w:r w:rsidRPr="00F71E35">
        <w:rPr>
          <w:rFonts w:ascii="Times New Roman" w:hAnsi="Times New Roman" w:cs="Times New Roman"/>
          <w:sz w:val="24"/>
          <w:szCs w:val="24"/>
        </w:rPr>
        <w:t xml:space="preserve"> ve genelgeler dahilinde g</w:t>
      </w:r>
      <w:r w:rsidRPr="00F71E35">
        <w:rPr>
          <w:rFonts w:ascii="Times New Roman" w:hAnsi="Times New Roman" w:cs="Times New Roman"/>
          <w:sz w:val="24"/>
          <w:szCs w:val="24"/>
        </w:rPr>
        <w:t>ö</w:t>
      </w:r>
      <w:r w:rsidRPr="00F71E35">
        <w:rPr>
          <w:rFonts w:ascii="Times New Roman" w:hAnsi="Times New Roman" w:cs="Times New Roman"/>
          <w:sz w:val="24"/>
          <w:szCs w:val="24"/>
        </w:rPr>
        <w:t>revlerini yerine getirmektedirler.</w:t>
      </w:r>
    </w:p>
    <w:p w:rsidR="00F71E35" w:rsidRPr="00F71E35" w:rsidRDefault="00F71E35" w:rsidP="00F71E35">
      <w:pPr>
        <w:rPr>
          <w:rFonts w:ascii="Times New Roman" w:hAnsi="Times New Roman" w:cs="Times New Roman"/>
          <w:sz w:val="24"/>
          <w:szCs w:val="24"/>
        </w:rPr>
      </w:pPr>
      <w:r w:rsidRPr="00F71E35">
        <w:rPr>
          <w:rFonts w:ascii="Times New Roman" w:hAnsi="Times New Roman" w:cs="Times New Roman"/>
          <w:sz w:val="24"/>
          <w:szCs w:val="24"/>
        </w:rPr>
        <w:t xml:space="preserve">         Okulumuzdaki çalışanlar arasında aynı zamanda </w:t>
      </w:r>
      <w:proofErr w:type="gramStart"/>
      <w:r w:rsidRPr="00F71E35">
        <w:rPr>
          <w:rFonts w:ascii="Times New Roman" w:hAnsi="Times New Roman" w:cs="Times New Roman"/>
          <w:sz w:val="24"/>
          <w:szCs w:val="24"/>
        </w:rPr>
        <w:t>sevgi,saygı</w:t>
      </w:r>
      <w:proofErr w:type="gramEnd"/>
      <w:r w:rsidRPr="00F71E35">
        <w:rPr>
          <w:rFonts w:ascii="Times New Roman" w:hAnsi="Times New Roman" w:cs="Times New Roman"/>
          <w:sz w:val="24"/>
          <w:szCs w:val="24"/>
        </w:rPr>
        <w:t xml:space="preserve"> ve hoşgörü gibi kavramlar da gözetilerek demokratik bir çalışma oluşturulmuştur.Bu ilişkinin içerisine öğrenciler ve v</w:t>
      </w:r>
      <w:r w:rsidRPr="00F71E35">
        <w:rPr>
          <w:rFonts w:ascii="Times New Roman" w:hAnsi="Times New Roman" w:cs="Times New Roman"/>
          <w:sz w:val="24"/>
          <w:szCs w:val="24"/>
        </w:rPr>
        <w:t>e</w:t>
      </w:r>
      <w:r w:rsidRPr="00F71E35">
        <w:rPr>
          <w:rFonts w:ascii="Times New Roman" w:hAnsi="Times New Roman" w:cs="Times New Roman"/>
          <w:sz w:val="24"/>
          <w:szCs w:val="24"/>
        </w:rPr>
        <w:t>liler de çekilerek belirgin bir kurum kültürü oluşturulmaya çalışılmıştır.Okuldaki tüm iç ve dış paydaşlar bu durumdan memnun ve devam etmesinden  yanadırlar.</w:t>
      </w:r>
    </w:p>
    <w:p w:rsidR="00F71E35" w:rsidRPr="00791EDA" w:rsidRDefault="00F71E35" w:rsidP="004B2DA5">
      <w:pPr>
        <w:pStyle w:val="Default"/>
        <w:spacing w:before="120" w:after="120" w:line="276" w:lineRule="auto"/>
        <w:ind w:firstLine="709"/>
        <w:jc w:val="both"/>
        <w:rPr>
          <w:rFonts w:ascii="Times New Roman" w:eastAsia="Times#20New#20Roman" w:hAnsi="Times New Roman" w:cs="Times New Roman"/>
          <w:szCs w:val="22"/>
        </w:rPr>
      </w:pPr>
    </w:p>
    <w:p w:rsidR="00510A67" w:rsidRDefault="00510A67" w:rsidP="00492A05">
      <w:pPr>
        <w:autoSpaceDE w:val="0"/>
        <w:autoSpaceDN w:val="0"/>
        <w:adjustRightInd w:val="0"/>
        <w:spacing w:before="120" w:after="120"/>
        <w:ind w:firstLine="708"/>
        <w:jc w:val="both"/>
        <w:rPr>
          <w:rFonts w:ascii="Times New Roman" w:eastAsia="Times#20New#20Roman" w:hAnsi="Times New Roman" w:cs="Times New Roman"/>
          <w:sz w:val="24"/>
        </w:rPr>
      </w:pPr>
      <w:bookmarkStart w:id="66" w:name="_Toc410116477"/>
    </w:p>
    <w:p w:rsidR="00E616D4" w:rsidRPr="00141D05" w:rsidRDefault="00813993" w:rsidP="003C0BE5">
      <w:pPr>
        <w:pStyle w:val="Balk3"/>
      </w:pPr>
      <w:bookmarkStart w:id="67" w:name="_Toc534746621"/>
      <w:r w:rsidRPr="00141D05">
        <w:t>1</w:t>
      </w:r>
      <w:r w:rsidR="00EA14F2" w:rsidRPr="00141D05">
        <w:t>.</w:t>
      </w:r>
      <w:r w:rsidR="005A6146">
        <w:t>4</w:t>
      </w:r>
      <w:r w:rsidR="007C0ADC" w:rsidRPr="00141D05">
        <w:t xml:space="preserve"> TEKNOLOJİK </w:t>
      </w:r>
      <w:bookmarkEnd w:id="66"/>
      <w:r w:rsidR="00144B5F">
        <w:t>KAYNAKLAR</w:t>
      </w:r>
      <w:bookmarkEnd w:id="67"/>
    </w:p>
    <w:p w:rsidR="00510A67" w:rsidRDefault="00293883" w:rsidP="00E66D02">
      <w:pPr>
        <w:pStyle w:val="Style11"/>
        <w:spacing w:before="120" w:after="120" w:line="276" w:lineRule="auto"/>
        <w:ind w:firstLine="357"/>
        <w:rPr>
          <w:szCs w:val="22"/>
        </w:rPr>
      </w:pPr>
      <w:r>
        <w:rPr>
          <w:szCs w:val="22"/>
        </w:rPr>
        <w:t xml:space="preserve">Günümüzde hemen hemen her evde bir bilgisayar ve artık her elde bir akıllı telefon </w:t>
      </w:r>
      <w:proofErr w:type="gramStart"/>
      <w:r>
        <w:rPr>
          <w:szCs w:val="22"/>
        </w:rPr>
        <w:t>b</w:t>
      </w:r>
      <w:r>
        <w:rPr>
          <w:szCs w:val="22"/>
        </w:rPr>
        <w:t>u</w:t>
      </w:r>
      <w:r>
        <w:rPr>
          <w:szCs w:val="22"/>
        </w:rPr>
        <w:t>lunmaktadır.Ancak</w:t>
      </w:r>
      <w:proofErr w:type="gramEnd"/>
      <w:r>
        <w:rPr>
          <w:szCs w:val="22"/>
        </w:rPr>
        <w:t xml:space="preserve"> kırsal kesim merkezi bölgelere göre teknolojik yeniliklere daha geç ula</w:t>
      </w:r>
      <w:r>
        <w:rPr>
          <w:szCs w:val="22"/>
        </w:rPr>
        <w:t>ş</w:t>
      </w:r>
      <w:r>
        <w:rPr>
          <w:szCs w:val="22"/>
        </w:rPr>
        <w:t>maktadır.Okulumuzun bulunduğu bökgenin sürekli göç vermesi bölgenin ekonomik düzeyini göstermekte ve olumsuz etkilemektedir.</w:t>
      </w:r>
      <w:r w:rsidR="003424BA">
        <w:rPr>
          <w:szCs w:val="22"/>
        </w:rPr>
        <w:t>Bu durum öğrencilerimizin teknolojiyi tanıma ve ku</w:t>
      </w:r>
      <w:r w:rsidR="003424BA">
        <w:rPr>
          <w:szCs w:val="22"/>
        </w:rPr>
        <w:t>l</w:t>
      </w:r>
      <w:r w:rsidR="003424BA">
        <w:rPr>
          <w:szCs w:val="22"/>
        </w:rPr>
        <w:t>lanma açısından yetersiz kalmalarına neden olmaktadır.</w:t>
      </w:r>
      <w:r w:rsidR="00A933F7" w:rsidRPr="00791EDA">
        <w:rPr>
          <w:szCs w:val="22"/>
        </w:rPr>
        <w:t xml:space="preserve"> Ayrıca </w:t>
      </w:r>
      <w:r w:rsidR="00835457" w:rsidRPr="00835457">
        <w:t>Fırsatları Arttırma ve Tekn</w:t>
      </w:r>
      <w:r w:rsidR="00835457" w:rsidRPr="00835457">
        <w:t>o</w:t>
      </w:r>
      <w:r w:rsidR="00835457" w:rsidRPr="00835457">
        <w:t>lojiyi İyileştirme Hareketi</w:t>
      </w:r>
      <w:r w:rsidR="00510A67">
        <w:t xml:space="preserve"> </w:t>
      </w:r>
      <w:r w:rsidR="00835457">
        <w:rPr>
          <w:szCs w:val="22"/>
        </w:rPr>
        <w:t>(</w:t>
      </w:r>
      <w:r w:rsidR="006513FB">
        <w:rPr>
          <w:szCs w:val="22"/>
        </w:rPr>
        <w:t>FATİH</w:t>
      </w:r>
      <w:r w:rsidR="00835457">
        <w:rPr>
          <w:szCs w:val="22"/>
        </w:rPr>
        <w:t>)</w:t>
      </w:r>
      <w:r w:rsidR="00A933F7" w:rsidRPr="00791EDA">
        <w:rPr>
          <w:szCs w:val="22"/>
        </w:rPr>
        <w:t xml:space="preserve"> Projesi kapsamında Bakanlığımız</w:t>
      </w:r>
      <w:r w:rsidR="00285B4A">
        <w:rPr>
          <w:szCs w:val="22"/>
        </w:rPr>
        <w:t xml:space="preserve">, </w:t>
      </w:r>
      <w:r w:rsidR="00A933F7" w:rsidRPr="00791EDA">
        <w:rPr>
          <w:szCs w:val="22"/>
        </w:rPr>
        <w:t>okul</w:t>
      </w:r>
      <w:r w:rsidR="003424BA">
        <w:rPr>
          <w:szCs w:val="22"/>
        </w:rPr>
        <w:t>umuza</w:t>
      </w:r>
      <w:r w:rsidR="00A933F7" w:rsidRPr="00791EDA">
        <w:rPr>
          <w:szCs w:val="22"/>
        </w:rPr>
        <w:t xml:space="preserve"> etkileşimli tahta dağıtımı </w:t>
      </w:r>
      <w:r w:rsidR="003424BA">
        <w:rPr>
          <w:szCs w:val="22"/>
        </w:rPr>
        <w:t>yapmıştır</w:t>
      </w:r>
      <w:r w:rsidR="00A933F7" w:rsidRPr="00791EDA">
        <w:rPr>
          <w:szCs w:val="22"/>
        </w:rPr>
        <w:t xml:space="preserve">. </w:t>
      </w:r>
      <w:r w:rsidR="006513FB">
        <w:rPr>
          <w:szCs w:val="22"/>
        </w:rPr>
        <w:t>FATİH</w:t>
      </w:r>
      <w:r w:rsidR="00A933F7" w:rsidRPr="00791EDA">
        <w:rPr>
          <w:szCs w:val="22"/>
        </w:rPr>
        <w:t xml:space="preserve"> projesi kapsamında her okulda intranet ağı oluşturulacaktır. </w:t>
      </w:r>
    </w:p>
    <w:p w:rsidR="00510A67" w:rsidRDefault="00510A67" w:rsidP="00E66D02">
      <w:pPr>
        <w:pStyle w:val="Style11"/>
        <w:spacing w:before="120" w:after="120" w:line="276" w:lineRule="auto"/>
        <w:ind w:firstLine="357"/>
        <w:rPr>
          <w:szCs w:val="22"/>
        </w:rPr>
      </w:pPr>
    </w:p>
    <w:p w:rsidR="00510A67" w:rsidRDefault="00510A67" w:rsidP="00E66D02">
      <w:pPr>
        <w:pStyle w:val="Style11"/>
        <w:spacing w:before="120" w:after="120" w:line="276" w:lineRule="auto"/>
        <w:ind w:firstLine="357"/>
        <w:rPr>
          <w:szCs w:val="22"/>
        </w:rPr>
      </w:pPr>
    </w:p>
    <w:p w:rsidR="004343DB" w:rsidRDefault="00A933F7" w:rsidP="00E66D02">
      <w:pPr>
        <w:pStyle w:val="Style11"/>
        <w:spacing w:before="120" w:after="120" w:line="276" w:lineRule="auto"/>
        <w:ind w:firstLine="357"/>
        <w:rPr>
          <w:szCs w:val="22"/>
        </w:rPr>
      </w:pPr>
      <w:r w:rsidRPr="00791EDA">
        <w:rPr>
          <w:szCs w:val="22"/>
        </w:rPr>
        <w:t>.</w:t>
      </w:r>
    </w:p>
    <w:p w:rsidR="00F06B2A" w:rsidRPr="00791EDA" w:rsidRDefault="00F06B2A" w:rsidP="00E66D02">
      <w:pPr>
        <w:pStyle w:val="Style11"/>
        <w:spacing w:before="120" w:after="120" w:line="276" w:lineRule="auto"/>
        <w:ind w:firstLine="357"/>
        <w:rPr>
          <w:szCs w:val="22"/>
          <w:highlight w:val="yellow"/>
        </w:rPr>
      </w:pPr>
    </w:p>
    <w:tbl>
      <w:tblPr>
        <w:tblStyle w:val="AkKlavuz-Vurgu13"/>
        <w:tblW w:w="4960" w:type="pct"/>
        <w:tblLook w:val="04A0" w:firstRow="1" w:lastRow="0" w:firstColumn="1" w:lastColumn="0" w:noHBand="0" w:noVBand="1"/>
      </w:tblPr>
      <w:tblGrid>
        <w:gridCol w:w="1175"/>
        <w:gridCol w:w="1752"/>
        <w:gridCol w:w="2038"/>
        <w:gridCol w:w="1025"/>
        <w:gridCol w:w="1418"/>
        <w:gridCol w:w="1804"/>
      </w:tblGrid>
      <w:tr w:rsidR="004D0D41" w:rsidRPr="00B223F3" w:rsidTr="002D325C">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rsidR="004D0D41" w:rsidRPr="002B45F0" w:rsidRDefault="004D0D41" w:rsidP="00E00997">
            <w:pPr>
              <w:spacing w:line="276" w:lineRule="auto"/>
              <w:jc w:val="center"/>
              <w:rPr>
                <w:rFonts w:eastAsia="Times New Roman" w:cs="Times New Roman"/>
                <w:b w:val="0"/>
                <w:bCs w:val="0"/>
              </w:rPr>
            </w:pPr>
            <w:r w:rsidRPr="002B45F0">
              <w:rPr>
                <w:rFonts w:eastAsia="Times New Roman" w:cs="Times New Roman"/>
                <w:bCs w:val="0"/>
              </w:rPr>
              <w:t>BİLGİ TEKNOLOJİLERİ KAYNAK DURUMU</w:t>
            </w:r>
          </w:p>
        </w:tc>
      </w:tr>
      <w:tr w:rsidR="004D0D41" w:rsidRPr="00B223F3" w:rsidTr="002D325C">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664" w:type="pct"/>
            <w:noWrap/>
            <w:hideMark/>
          </w:tcPr>
          <w:p w:rsidR="004D0D41" w:rsidRPr="002A487C" w:rsidRDefault="004D0D41" w:rsidP="00E00997">
            <w:pPr>
              <w:spacing w:line="276" w:lineRule="auto"/>
              <w:jc w:val="center"/>
              <w:rPr>
                <w:rFonts w:eastAsia="Times New Roman" w:cs="Times New Roman"/>
                <w:bCs w:val="0"/>
                <w:color w:val="000000"/>
              </w:rPr>
            </w:pPr>
            <w:r w:rsidRPr="002A487C">
              <w:rPr>
                <w:rFonts w:eastAsia="Times New Roman" w:cs="Times New Roman"/>
                <w:bCs w:val="0"/>
                <w:color w:val="000000"/>
              </w:rPr>
              <w:t>Server</w:t>
            </w:r>
          </w:p>
        </w:tc>
        <w:tc>
          <w:tcPr>
            <w:tcW w:w="977" w:type="pct"/>
            <w:noWrap/>
            <w:hideMark/>
          </w:tcPr>
          <w:p w:rsidR="004D0D41" w:rsidRPr="002A487C" w:rsidRDefault="004D0D41" w:rsidP="00E0099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2A487C">
              <w:rPr>
                <w:rFonts w:eastAsia="Times New Roman" w:cs="Times New Roman"/>
                <w:b/>
                <w:bCs/>
              </w:rPr>
              <w:t>Masaüstü</w:t>
            </w:r>
          </w:p>
          <w:p w:rsidR="004D0D41" w:rsidRPr="002A487C" w:rsidRDefault="004D0D41" w:rsidP="00E0099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2A487C">
              <w:rPr>
                <w:rFonts w:eastAsia="Times New Roman" w:cs="Times New Roman"/>
                <w:b/>
                <w:bCs/>
              </w:rPr>
              <w:t>Bilgisayar</w:t>
            </w:r>
          </w:p>
        </w:tc>
        <w:tc>
          <w:tcPr>
            <w:tcW w:w="1132" w:type="pct"/>
            <w:noWrap/>
            <w:hideMark/>
          </w:tcPr>
          <w:p w:rsidR="004D0D41" w:rsidRPr="002A487C" w:rsidRDefault="004D0D41" w:rsidP="00E0099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2A487C">
              <w:rPr>
                <w:rFonts w:eastAsia="Times New Roman" w:cs="Times New Roman"/>
                <w:b/>
                <w:bCs/>
                <w:color w:val="000000"/>
              </w:rPr>
              <w:t>Dizüstü</w:t>
            </w:r>
          </w:p>
          <w:p w:rsidR="004D0D41" w:rsidRPr="002A487C" w:rsidRDefault="004D0D41" w:rsidP="00E0099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2A487C">
              <w:rPr>
                <w:rFonts w:eastAsia="Times New Roman" w:cs="Times New Roman"/>
                <w:b/>
                <w:bCs/>
                <w:color w:val="000000"/>
              </w:rPr>
              <w:t>Bilgisayar</w:t>
            </w:r>
          </w:p>
        </w:tc>
        <w:tc>
          <w:tcPr>
            <w:tcW w:w="582" w:type="pct"/>
            <w:noWrap/>
            <w:hideMark/>
          </w:tcPr>
          <w:p w:rsidR="004D0D41" w:rsidRPr="002A487C" w:rsidRDefault="004D0D41" w:rsidP="00E0099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2A487C">
              <w:rPr>
                <w:rFonts w:eastAsia="Times New Roman" w:cs="Times New Roman"/>
                <w:b/>
                <w:bCs/>
                <w:color w:val="000000"/>
              </w:rPr>
              <w:t>Yazıcı</w:t>
            </w:r>
          </w:p>
        </w:tc>
        <w:tc>
          <w:tcPr>
            <w:tcW w:w="795" w:type="pct"/>
            <w:noWrap/>
            <w:hideMark/>
          </w:tcPr>
          <w:p w:rsidR="004D0D41" w:rsidRPr="002A487C" w:rsidRDefault="004D0D41" w:rsidP="00E0099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2A487C">
              <w:rPr>
                <w:rFonts w:eastAsia="Times New Roman" w:cs="Times New Roman"/>
                <w:b/>
                <w:bCs/>
                <w:color w:val="000000"/>
              </w:rPr>
              <w:t>Tarayıcı</w:t>
            </w:r>
          </w:p>
        </w:tc>
        <w:tc>
          <w:tcPr>
            <w:tcW w:w="850" w:type="pct"/>
            <w:noWrap/>
            <w:hideMark/>
          </w:tcPr>
          <w:p w:rsidR="004D0D41" w:rsidRPr="002A487C" w:rsidRDefault="00E46765" w:rsidP="00E0099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Pr>
                <w:rFonts w:eastAsia="Times New Roman" w:cs="Times New Roman"/>
                <w:b/>
                <w:bCs/>
                <w:color w:val="000000"/>
              </w:rPr>
              <w:t>Akıllı Tahta Sayısı</w:t>
            </w:r>
          </w:p>
        </w:tc>
      </w:tr>
      <w:tr w:rsidR="004D0D41" w:rsidRPr="00B223F3" w:rsidTr="002D325C">
        <w:trPr>
          <w:cnfStyle w:val="000000010000" w:firstRow="0" w:lastRow="0" w:firstColumn="0" w:lastColumn="0" w:oddVBand="0" w:evenVBand="0" w:oddHBand="0" w:evenHBand="1"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664" w:type="pct"/>
            <w:noWrap/>
          </w:tcPr>
          <w:p w:rsidR="004D0D41" w:rsidRPr="002A487C" w:rsidRDefault="00E71EBE" w:rsidP="00E00997">
            <w:pPr>
              <w:spacing w:line="276" w:lineRule="auto"/>
              <w:jc w:val="center"/>
              <w:rPr>
                <w:rFonts w:eastAsia="Times New Roman" w:cs="Times New Roman"/>
                <w:color w:val="000000"/>
              </w:rPr>
            </w:pPr>
            <w:r w:rsidRPr="002A487C">
              <w:rPr>
                <w:rFonts w:eastAsia="Times New Roman" w:cs="Times New Roman"/>
                <w:color w:val="000000"/>
              </w:rPr>
              <w:t>1</w:t>
            </w:r>
          </w:p>
        </w:tc>
        <w:tc>
          <w:tcPr>
            <w:tcW w:w="977" w:type="pct"/>
            <w:noWrap/>
          </w:tcPr>
          <w:p w:rsidR="004D0D41" w:rsidRPr="002A487C" w:rsidRDefault="003424BA" w:rsidP="00E0099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rPr>
            </w:pPr>
            <w:r>
              <w:rPr>
                <w:rFonts w:eastAsia="Times New Roman" w:cs="Times New Roman"/>
                <w:b/>
                <w:color w:val="000000"/>
              </w:rPr>
              <w:t>4</w:t>
            </w:r>
          </w:p>
        </w:tc>
        <w:tc>
          <w:tcPr>
            <w:tcW w:w="1132" w:type="pct"/>
            <w:noWrap/>
          </w:tcPr>
          <w:p w:rsidR="004D0D41" w:rsidRPr="002A487C" w:rsidRDefault="003424BA" w:rsidP="00E0099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rPr>
            </w:pPr>
            <w:r>
              <w:rPr>
                <w:rFonts w:eastAsia="Times New Roman" w:cs="Times New Roman"/>
                <w:b/>
                <w:color w:val="000000"/>
              </w:rPr>
              <w:t>1</w:t>
            </w:r>
          </w:p>
        </w:tc>
        <w:tc>
          <w:tcPr>
            <w:tcW w:w="582" w:type="pct"/>
            <w:noWrap/>
          </w:tcPr>
          <w:p w:rsidR="004D0D41" w:rsidRPr="002A487C" w:rsidRDefault="003424BA" w:rsidP="00E0099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rPr>
            </w:pPr>
            <w:r>
              <w:rPr>
                <w:rFonts w:eastAsia="Times New Roman" w:cs="Times New Roman"/>
                <w:b/>
                <w:color w:val="000000"/>
              </w:rPr>
              <w:t>2</w:t>
            </w:r>
          </w:p>
        </w:tc>
        <w:tc>
          <w:tcPr>
            <w:tcW w:w="795" w:type="pct"/>
            <w:noWrap/>
          </w:tcPr>
          <w:p w:rsidR="004D0D41" w:rsidRPr="002A487C" w:rsidRDefault="003424BA" w:rsidP="00E0099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rPr>
            </w:pPr>
            <w:r>
              <w:rPr>
                <w:rFonts w:eastAsia="Times New Roman" w:cs="Times New Roman"/>
                <w:b/>
                <w:color w:val="000000"/>
              </w:rPr>
              <w:t>1</w:t>
            </w:r>
          </w:p>
        </w:tc>
        <w:tc>
          <w:tcPr>
            <w:tcW w:w="850" w:type="pct"/>
            <w:noWrap/>
          </w:tcPr>
          <w:p w:rsidR="004D0D41" w:rsidRPr="002A487C" w:rsidRDefault="00E46765" w:rsidP="00E00997">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rPr>
            </w:pPr>
            <w:r>
              <w:rPr>
                <w:rFonts w:eastAsia="Times New Roman" w:cs="Times New Roman"/>
                <w:b/>
                <w:color w:val="000000"/>
              </w:rPr>
              <w:t>1</w:t>
            </w:r>
            <w:r w:rsidR="003424BA">
              <w:rPr>
                <w:rFonts w:eastAsia="Times New Roman" w:cs="Times New Roman"/>
                <w:b/>
                <w:color w:val="000000"/>
              </w:rPr>
              <w:t>0</w:t>
            </w:r>
          </w:p>
        </w:tc>
      </w:tr>
    </w:tbl>
    <w:p w:rsidR="00E00997" w:rsidRPr="00F11333" w:rsidRDefault="00E00997" w:rsidP="00F11333"/>
    <w:p w:rsidR="00791EDA" w:rsidRPr="004625D2" w:rsidRDefault="00813993" w:rsidP="003C0BE5">
      <w:pPr>
        <w:pStyle w:val="Balk3"/>
        <w:rPr>
          <w:color w:val="000000" w:themeColor="text1"/>
        </w:rPr>
      </w:pPr>
      <w:bookmarkStart w:id="68" w:name="_Toc410116478"/>
      <w:bookmarkStart w:id="69" w:name="_Toc534746622"/>
      <w:r w:rsidRPr="004625D2">
        <w:rPr>
          <w:color w:val="000000" w:themeColor="text1"/>
        </w:rPr>
        <w:lastRenderedPageBreak/>
        <w:t>1</w:t>
      </w:r>
      <w:r w:rsidR="00EA14F2" w:rsidRPr="004625D2">
        <w:rPr>
          <w:color w:val="000000" w:themeColor="text1"/>
        </w:rPr>
        <w:t>.</w:t>
      </w:r>
      <w:r w:rsidR="005A6146" w:rsidRPr="004625D2">
        <w:rPr>
          <w:color w:val="000000" w:themeColor="text1"/>
        </w:rPr>
        <w:t>5</w:t>
      </w:r>
      <w:r w:rsidR="007C0ADC" w:rsidRPr="004625D2">
        <w:rPr>
          <w:color w:val="000000" w:themeColor="text1"/>
        </w:rPr>
        <w:t xml:space="preserve"> MALİ KAYNAKLAR</w:t>
      </w:r>
      <w:bookmarkEnd w:id="68"/>
      <w:bookmarkEnd w:id="69"/>
    </w:p>
    <w:p w:rsidR="0096725C" w:rsidRPr="004625D2" w:rsidRDefault="004343DB" w:rsidP="00791EDA">
      <w:pPr>
        <w:pStyle w:val="Default"/>
        <w:spacing w:before="120" w:after="120" w:line="276" w:lineRule="auto"/>
        <w:jc w:val="both"/>
        <w:rPr>
          <w:rFonts w:ascii="Times New Roman" w:hAnsi="Times New Roman" w:cs="Times New Roman"/>
          <w:color w:val="000000" w:themeColor="text1"/>
          <w:szCs w:val="22"/>
        </w:rPr>
      </w:pPr>
      <w:r w:rsidRPr="004625D2">
        <w:rPr>
          <w:rFonts w:asciiTheme="minorHAnsi" w:hAnsiTheme="minorHAnsi"/>
          <w:color w:val="000000" w:themeColor="text1"/>
          <w:sz w:val="22"/>
          <w:szCs w:val="22"/>
        </w:rPr>
        <w:tab/>
      </w:r>
      <w:r w:rsidR="00BF39EC" w:rsidRPr="004625D2">
        <w:rPr>
          <w:rFonts w:ascii="Times New Roman" w:hAnsi="Times New Roman" w:cs="Times New Roman"/>
          <w:color w:val="000000" w:themeColor="text1"/>
          <w:szCs w:val="22"/>
        </w:rPr>
        <w:t>Müdürlüğümüz</w:t>
      </w:r>
      <w:r w:rsidR="00EB3CDF" w:rsidRPr="004625D2">
        <w:rPr>
          <w:rFonts w:ascii="Times New Roman" w:hAnsi="Times New Roman" w:cs="Times New Roman"/>
          <w:color w:val="000000" w:themeColor="text1"/>
          <w:szCs w:val="22"/>
        </w:rPr>
        <w:t xml:space="preserve"> bütçesi, </w:t>
      </w:r>
      <w:r w:rsidR="000D6490" w:rsidRPr="004625D2">
        <w:rPr>
          <w:rFonts w:ascii="Times New Roman" w:hAnsi="Times New Roman" w:cs="Times New Roman"/>
          <w:color w:val="000000" w:themeColor="text1"/>
          <w:szCs w:val="22"/>
        </w:rPr>
        <w:t xml:space="preserve">Osmangazi İlçe Milli Eğitim Müdürlüğü ve Bursa İl Milli Eğitim Müdürlüğü tarafından aktarılan ve </w:t>
      </w:r>
      <w:r w:rsidR="004625D2" w:rsidRPr="004625D2">
        <w:rPr>
          <w:rFonts w:ascii="Times New Roman" w:hAnsi="Times New Roman" w:cs="Times New Roman"/>
          <w:color w:val="000000" w:themeColor="text1"/>
          <w:szCs w:val="22"/>
        </w:rPr>
        <w:t xml:space="preserve">Okul Aile Birliği hesabımızda oluşan gelirlerden oluşmaktadır. </w:t>
      </w:r>
      <w:r w:rsidR="00A933F7" w:rsidRPr="004625D2">
        <w:rPr>
          <w:rFonts w:ascii="Times New Roman" w:hAnsi="Times New Roman" w:cs="Times New Roman"/>
          <w:color w:val="000000" w:themeColor="text1"/>
          <w:szCs w:val="22"/>
        </w:rPr>
        <w:t xml:space="preserve">Kaynakların etkin ve verimli kullanılabilmesi için </w:t>
      </w:r>
      <w:r w:rsidR="004625D2" w:rsidRPr="004625D2">
        <w:rPr>
          <w:rFonts w:ascii="Times New Roman" w:hAnsi="Times New Roman" w:cs="Times New Roman"/>
          <w:color w:val="000000" w:themeColor="text1"/>
          <w:szCs w:val="22"/>
        </w:rPr>
        <w:t>Tefbis sistemi güncel olarak kullanılmaktadır. Ayrıca okulumuzun temel giderleri olan telefon, su, elektrik ve yakıt gide</w:t>
      </w:r>
      <w:r w:rsidR="004625D2" w:rsidRPr="004625D2">
        <w:rPr>
          <w:rFonts w:ascii="Times New Roman" w:hAnsi="Times New Roman" w:cs="Times New Roman"/>
          <w:color w:val="000000" w:themeColor="text1"/>
          <w:szCs w:val="22"/>
        </w:rPr>
        <w:t>r</w:t>
      </w:r>
      <w:r w:rsidR="004625D2" w:rsidRPr="004625D2">
        <w:rPr>
          <w:rFonts w:ascii="Times New Roman" w:hAnsi="Times New Roman" w:cs="Times New Roman"/>
          <w:color w:val="000000" w:themeColor="text1"/>
          <w:szCs w:val="22"/>
        </w:rPr>
        <w:t>leri Temel Eğitim genel Müdürlüğünün İlçe Milli Eğitim Müdürlüğüne okulumuz adına gö</w:t>
      </w:r>
      <w:r w:rsidR="004625D2" w:rsidRPr="004625D2">
        <w:rPr>
          <w:rFonts w:ascii="Times New Roman" w:hAnsi="Times New Roman" w:cs="Times New Roman"/>
          <w:color w:val="000000" w:themeColor="text1"/>
          <w:szCs w:val="22"/>
        </w:rPr>
        <w:t>n</w:t>
      </w:r>
      <w:r w:rsidR="004625D2" w:rsidRPr="004625D2">
        <w:rPr>
          <w:rFonts w:ascii="Times New Roman" w:hAnsi="Times New Roman" w:cs="Times New Roman"/>
          <w:color w:val="000000" w:themeColor="text1"/>
          <w:szCs w:val="22"/>
        </w:rPr>
        <w:t>derdiği bütçeden karşılanmaktadır.</w:t>
      </w:r>
      <w:r w:rsidR="00BA1F20" w:rsidRPr="004625D2">
        <w:rPr>
          <w:rFonts w:ascii="Times New Roman" w:hAnsi="Times New Roman" w:cs="Times New Roman"/>
          <w:color w:val="000000" w:themeColor="text1"/>
          <w:szCs w:val="22"/>
        </w:rPr>
        <w:t xml:space="preserve"> </w:t>
      </w:r>
      <w:r w:rsidR="00BE22BB" w:rsidRPr="004625D2">
        <w:rPr>
          <w:rFonts w:ascii="Times New Roman" w:hAnsi="Times New Roman" w:cs="Times New Roman"/>
          <w:color w:val="000000" w:themeColor="text1"/>
          <w:szCs w:val="22"/>
        </w:rPr>
        <w:t>2016, 2017</w:t>
      </w:r>
      <w:r w:rsidR="00BA1F20" w:rsidRPr="004625D2">
        <w:rPr>
          <w:rFonts w:ascii="Times New Roman" w:hAnsi="Times New Roman" w:cs="Times New Roman"/>
          <w:color w:val="000000" w:themeColor="text1"/>
          <w:szCs w:val="22"/>
        </w:rPr>
        <w:t xml:space="preserve"> ve 201</w:t>
      </w:r>
      <w:r w:rsidR="00BE22BB" w:rsidRPr="004625D2">
        <w:rPr>
          <w:rFonts w:ascii="Times New Roman" w:hAnsi="Times New Roman" w:cs="Times New Roman"/>
          <w:color w:val="000000" w:themeColor="text1"/>
          <w:szCs w:val="22"/>
        </w:rPr>
        <w:t>8</w:t>
      </w:r>
      <w:r w:rsidR="00BA1F20" w:rsidRPr="004625D2">
        <w:rPr>
          <w:rFonts w:ascii="Times New Roman" w:hAnsi="Times New Roman" w:cs="Times New Roman"/>
          <w:color w:val="000000" w:themeColor="text1"/>
          <w:szCs w:val="22"/>
        </w:rPr>
        <w:t xml:space="preserve"> yıllarına ait </w:t>
      </w:r>
      <w:r w:rsidR="004625D2" w:rsidRPr="004625D2">
        <w:rPr>
          <w:rFonts w:ascii="Times New Roman" w:hAnsi="Times New Roman" w:cs="Times New Roman"/>
          <w:color w:val="000000" w:themeColor="text1"/>
          <w:szCs w:val="22"/>
        </w:rPr>
        <w:t xml:space="preserve">gelir ve </w:t>
      </w:r>
      <w:r w:rsidR="00BA1F20" w:rsidRPr="004625D2">
        <w:rPr>
          <w:rFonts w:ascii="Times New Roman" w:hAnsi="Times New Roman" w:cs="Times New Roman"/>
          <w:color w:val="000000" w:themeColor="text1"/>
          <w:szCs w:val="22"/>
        </w:rPr>
        <w:t>harca</w:t>
      </w:r>
      <w:r w:rsidR="004625D2" w:rsidRPr="004625D2">
        <w:rPr>
          <w:rFonts w:ascii="Times New Roman" w:hAnsi="Times New Roman" w:cs="Times New Roman"/>
          <w:color w:val="000000" w:themeColor="text1"/>
          <w:szCs w:val="22"/>
        </w:rPr>
        <w:t>malar Ta</w:t>
      </w:r>
      <w:r w:rsidR="00BA1F20" w:rsidRPr="004625D2">
        <w:rPr>
          <w:rFonts w:ascii="Times New Roman" w:hAnsi="Times New Roman" w:cs="Times New Roman"/>
          <w:color w:val="000000" w:themeColor="text1"/>
          <w:szCs w:val="22"/>
        </w:rPr>
        <w:t>blo 8, Tablo 9 ve Tablo 10’da gösterilmiştir.</w:t>
      </w:r>
      <w:r w:rsidR="004118F2">
        <w:rPr>
          <w:rFonts w:ascii="Times New Roman" w:hAnsi="Times New Roman" w:cs="Times New Roman"/>
          <w:color w:val="000000" w:themeColor="text1"/>
          <w:szCs w:val="22"/>
        </w:rPr>
        <w:t xml:space="preserve"> Okulumuz için yapılan harcamaların veli ve hayırs</w:t>
      </w:r>
      <w:r w:rsidR="004118F2">
        <w:rPr>
          <w:rFonts w:ascii="Times New Roman" w:hAnsi="Times New Roman" w:cs="Times New Roman"/>
          <w:color w:val="000000" w:themeColor="text1"/>
          <w:szCs w:val="22"/>
        </w:rPr>
        <w:t>e</w:t>
      </w:r>
      <w:r w:rsidR="004118F2">
        <w:rPr>
          <w:rFonts w:ascii="Times New Roman" w:hAnsi="Times New Roman" w:cs="Times New Roman"/>
          <w:color w:val="000000" w:themeColor="text1"/>
          <w:szCs w:val="22"/>
        </w:rPr>
        <w:t>verler tarafından araç, gereç ve hizmet alımı şeklinde yapılanları bu rakamlara dahil değildir.</w:t>
      </w:r>
    </w:p>
    <w:p w:rsidR="00C04B7B" w:rsidRDefault="00C04B7B" w:rsidP="00791EDA">
      <w:pPr>
        <w:pStyle w:val="Default"/>
        <w:spacing w:before="120" w:after="120" w:line="276" w:lineRule="auto"/>
        <w:jc w:val="both"/>
        <w:rPr>
          <w:rFonts w:ascii="Times New Roman" w:hAnsi="Times New Roman" w:cs="Times New Roman"/>
          <w:szCs w:val="22"/>
        </w:rPr>
      </w:pPr>
    </w:p>
    <w:tbl>
      <w:tblPr>
        <w:tblStyle w:val="AkKlavuz-Vurgu2"/>
        <w:tblW w:w="5000" w:type="pct"/>
        <w:tblLook w:val="04A0" w:firstRow="1" w:lastRow="0" w:firstColumn="1" w:lastColumn="0" w:noHBand="0" w:noVBand="1"/>
      </w:tblPr>
      <w:tblGrid>
        <w:gridCol w:w="6062"/>
        <w:gridCol w:w="3224"/>
      </w:tblGrid>
      <w:tr w:rsidR="006F498A" w:rsidRPr="006F498A" w:rsidTr="00E009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rsidR="00E90A41" w:rsidRPr="00570CEC" w:rsidRDefault="007A6144" w:rsidP="00E00997">
            <w:pPr>
              <w:spacing w:line="276" w:lineRule="auto"/>
              <w:jc w:val="center"/>
              <w:rPr>
                <w:rFonts w:eastAsia="Times New Roman" w:cs="Times New Roman"/>
                <w:bCs w:val="0"/>
              </w:rPr>
            </w:pPr>
            <w:r>
              <w:rPr>
                <w:rFonts w:eastAsia="Times New Roman" w:cs="Times New Roman"/>
                <w:bCs w:val="0"/>
              </w:rPr>
              <w:t>2016</w:t>
            </w:r>
            <w:r w:rsidR="00E90A41" w:rsidRPr="00570CEC">
              <w:rPr>
                <w:rFonts w:eastAsia="Times New Roman" w:cs="Times New Roman"/>
                <w:bCs w:val="0"/>
              </w:rPr>
              <w:t xml:space="preserve"> YILINDA GELEN VE HARCANAN ÖDENEK TABLOSU</w:t>
            </w:r>
          </w:p>
        </w:tc>
      </w:tr>
      <w:tr w:rsidR="006F498A" w:rsidRPr="006F498A" w:rsidTr="00E0099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264" w:type="pct"/>
            <w:noWrap/>
            <w:vAlign w:val="center"/>
            <w:hideMark/>
          </w:tcPr>
          <w:p w:rsidR="00157ADA" w:rsidRPr="00570CEC" w:rsidRDefault="004625D2" w:rsidP="00E00997">
            <w:pPr>
              <w:spacing w:line="276" w:lineRule="auto"/>
              <w:rPr>
                <w:rFonts w:eastAsia="Times New Roman" w:cs="Times New Roman"/>
                <w:b w:val="0"/>
              </w:rPr>
            </w:pPr>
            <w:r>
              <w:rPr>
                <w:rFonts w:eastAsia="Times New Roman" w:cs="Times New Roman"/>
                <w:b w:val="0"/>
              </w:rPr>
              <w:t>GELİR</w:t>
            </w:r>
            <w:r w:rsidR="00157ADA" w:rsidRPr="00570CEC">
              <w:rPr>
                <w:rFonts w:eastAsia="Times New Roman" w:cs="Times New Roman"/>
                <w:b w:val="0"/>
              </w:rPr>
              <w:t xml:space="preserve"> MİKTARI</w:t>
            </w:r>
          </w:p>
        </w:tc>
        <w:tc>
          <w:tcPr>
            <w:tcW w:w="1736" w:type="pct"/>
            <w:noWrap/>
            <w:vAlign w:val="center"/>
          </w:tcPr>
          <w:p w:rsidR="00157ADA" w:rsidRPr="006F498A" w:rsidRDefault="004625D2" w:rsidP="004625D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1500,00</w:t>
            </w:r>
          </w:p>
        </w:tc>
      </w:tr>
      <w:tr w:rsidR="006F498A" w:rsidRPr="006F498A" w:rsidTr="00E00997">
        <w:trPr>
          <w:cnfStyle w:val="000000010000" w:firstRow="0" w:lastRow="0" w:firstColumn="0" w:lastColumn="0" w:oddVBand="0" w:evenVBand="0" w:oddHBand="0" w:evenHBand="1"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264" w:type="pct"/>
            <w:noWrap/>
            <w:vAlign w:val="center"/>
            <w:hideMark/>
          </w:tcPr>
          <w:p w:rsidR="00157ADA" w:rsidRPr="006F498A" w:rsidRDefault="004625D2" w:rsidP="00E00997">
            <w:pPr>
              <w:spacing w:line="276" w:lineRule="auto"/>
              <w:rPr>
                <w:rFonts w:eastAsia="Times New Roman" w:cs="Times New Roman"/>
                <w:b w:val="0"/>
              </w:rPr>
            </w:pPr>
            <w:r>
              <w:rPr>
                <w:rFonts w:eastAsia="Times New Roman" w:cs="Times New Roman"/>
                <w:b w:val="0"/>
              </w:rPr>
              <w:t>GİDER MİKTARI</w:t>
            </w:r>
          </w:p>
        </w:tc>
        <w:tc>
          <w:tcPr>
            <w:tcW w:w="1736" w:type="pct"/>
            <w:noWrap/>
            <w:vAlign w:val="center"/>
          </w:tcPr>
          <w:p w:rsidR="00157ADA" w:rsidRPr="006F498A" w:rsidRDefault="004625D2" w:rsidP="004625D2">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1000,00</w:t>
            </w:r>
          </w:p>
        </w:tc>
      </w:tr>
    </w:tbl>
    <w:p w:rsidR="00E00997" w:rsidRPr="00956CF4" w:rsidRDefault="00766087" w:rsidP="00E00997">
      <w:pPr>
        <w:pStyle w:val="ResimYazs"/>
        <w:jc w:val="center"/>
      </w:pPr>
      <w:bookmarkStart w:id="70" w:name="_Toc416355001"/>
      <w:r>
        <w:t>2016</w:t>
      </w:r>
      <w:r w:rsidR="00F95720" w:rsidRPr="00956CF4">
        <w:t xml:space="preserve"> Yılı Ödenek Tablosu</w:t>
      </w:r>
      <w:bookmarkEnd w:id="70"/>
    </w:p>
    <w:tbl>
      <w:tblPr>
        <w:tblStyle w:val="AkKlavuz-Vurgu2"/>
        <w:tblW w:w="5000" w:type="pct"/>
        <w:tblLook w:val="04A0" w:firstRow="1" w:lastRow="0" w:firstColumn="1" w:lastColumn="0" w:noHBand="0" w:noVBand="1"/>
      </w:tblPr>
      <w:tblGrid>
        <w:gridCol w:w="6062"/>
        <w:gridCol w:w="3224"/>
      </w:tblGrid>
      <w:tr w:rsidR="00FE12FD" w:rsidRPr="00570CEC" w:rsidTr="00E009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rsidR="003F396A" w:rsidRPr="00570CEC" w:rsidRDefault="007A6144" w:rsidP="00E00997">
            <w:pPr>
              <w:spacing w:line="276" w:lineRule="auto"/>
              <w:jc w:val="center"/>
              <w:rPr>
                <w:rFonts w:eastAsia="Times New Roman" w:cs="Times New Roman"/>
                <w:bCs w:val="0"/>
              </w:rPr>
            </w:pPr>
            <w:r>
              <w:rPr>
                <w:rFonts w:eastAsia="Times New Roman" w:cs="Times New Roman"/>
                <w:bCs w:val="0"/>
              </w:rPr>
              <w:t>2017</w:t>
            </w:r>
            <w:r w:rsidR="003F396A" w:rsidRPr="00570CEC">
              <w:rPr>
                <w:rFonts w:eastAsia="Times New Roman" w:cs="Times New Roman"/>
                <w:bCs w:val="0"/>
              </w:rPr>
              <w:t xml:space="preserve"> YILINDA GELEN VE HARCANAN ÖDENEK TABLOSU</w:t>
            </w:r>
          </w:p>
        </w:tc>
      </w:tr>
      <w:tr w:rsidR="004625D2" w:rsidRPr="00570CEC" w:rsidTr="000E64FD">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264" w:type="pct"/>
            <w:noWrap/>
            <w:hideMark/>
          </w:tcPr>
          <w:p w:rsidR="004625D2" w:rsidRPr="00C7571A" w:rsidRDefault="004625D2" w:rsidP="000E64FD">
            <w:r w:rsidRPr="00C7571A">
              <w:t>GELİR MİKTARI</w:t>
            </w:r>
          </w:p>
        </w:tc>
        <w:tc>
          <w:tcPr>
            <w:tcW w:w="1736" w:type="pct"/>
            <w:noWrap/>
            <w:vAlign w:val="center"/>
          </w:tcPr>
          <w:p w:rsidR="004625D2" w:rsidRPr="00570CEC" w:rsidRDefault="004625D2" w:rsidP="004625D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4080,00</w:t>
            </w:r>
          </w:p>
        </w:tc>
      </w:tr>
      <w:tr w:rsidR="004625D2" w:rsidRPr="00570CEC" w:rsidTr="000E64FD">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264" w:type="pct"/>
            <w:noWrap/>
            <w:hideMark/>
          </w:tcPr>
          <w:p w:rsidR="004625D2" w:rsidRDefault="004625D2" w:rsidP="000E64FD">
            <w:r w:rsidRPr="00C7571A">
              <w:t>GİDER MİKTARI</w:t>
            </w:r>
          </w:p>
        </w:tc>
        <w:tc>
          <w:tcPr>
            <w:tcW w:w="1736" w:type="pct"/>
            <w:noWrap/>
            <w:vAlign w:val="center"/>
          </w:tcPr>
          <w:p w:rsidR="004625D2" w:rsidRPr="00570CEC" w:rsidRDefault="004625D2" w:rsidP="004625D2">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 xml:space="preserve">       0,00</w:t>
            </w:r>
          </w:p>
        </w:tc>
      </w:tr>
    </w:tbl>
    <w:p w:rsidR="00F95720" w:rsidRPr="00956CF4" w:rsidRDefault="00766087" w:rsidP="00492A05">
      <w:pPr>
        <w:pStyle w:val="ResimYazs"/>
        <w:jc w:val="center"/>
      </w:pPr>
      <w:bookmarkStart w:id="71" w:name="_Toc416355002"/>
      <w:r>
        <w:t>2017</w:t>
      </w:r>
      <w:r w:rsidR="00F95720" w:rsidRPr="00956CF4">
        <w:t xml:space="preserve"> Yılı Ödenek Tablosu</w:t>
      </w:r>
      <w:bookmarkEnd w:id="71"/>
    </w:p>
    <w:p w:rsidR="00791EDA" w:rsidRPr="00B223F3" w:rsidRDefault="00E00997" w:rsidP="00E00997">
      <w:pPr>
        <w:tabs>
          <w:tab w:val="left" w:pos="2550"/>
        </w:tabs>
        <w:spacing w:before="120" w:after="120"/>
        <w:rPr>
          <w:i/>
        </w:rPr>
      </w:pPr>
      <w:r>
        <w:rPr>
          <w:i/>
        </w:rPr>
        <w:tab/>
      </w:r>
    </w:p>
    <w:tbl>
      <w:tblPr>
        <w:tblStyle w:val="AkKlavuz-Vurgu2"/>
        <w:tblW w:w="9322" w:type="dxa"/>
        <w:tblLook w:val="04A0" w:firstRow="1" w:lastRow="0" w:firstColumn="1" w:lastColumn="0" w:noHBand="0" w:noVBand="1"/>
      </w:tblPr>
      <w:tblGrid>
        <w:gridCol w:w="6062"/>
        <w:gridCol w:w="3260"/>
      </w:tblGrid>
      <w:tr w:rsidR="00FE12FD" w:rsidRPr="00FE12FD" w:rsidTr="00E0099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322" w:type="dxa"/>
            <w:gridSpan w:val="2"/>
            <w:noWrap/>
            <w:vAlign w:val="center"/>
            <w:hideMark/>
          </w:tcPr>
          <w:p w:rsidR="003F396A" w:rsidRPr="00570CEC" w:rsidRDefault="007A6144" w:rsidP="00E00997">
            <w:pPr>
              <w:spacing w:line="276" w:lineRule="auto"/>
              <w:jc w:val="center"/>
              <w:rPr>
                <w:rFonts w:eastAsia="Times New Roman" w:cs="Times New Roman"/>
                <w:bCs w:val="0"/>
              </w:rPr>
            </w:pPr>
            <w:r>
              <w:rPr>
                <w:rFonts w:eastAsia="Times New Roman" w:cs="Times New Roman"/>
                <w:bCs w:val="0"/>
              </w:rPr>
              <w:t>2018</w:t>
            </w:r>
            <w:r w:rsidR="003F396A" w:rsidRPr="00570CEC">
              <w:rPr>
                <w:rFonts w:eastAsia="Times New Roman" w:cs="Times New Roman"/>
                <w:bCs w:val="0"/>
              </w:rPr>
              <w:t xml:space="preserve"> YILINDA GELEN VE HARCANAN ÖDENEK TABLOSU</w:t>
            </w:r>
          </w:p>
        </w:tc>
      </w:tr>
      <w:tr w:rsidR="004625D2" w:rsidRPr="00FE12FD" w:rsidTr="000E64FD">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062" w:type="dxa"/>
            <w:noWrap/>
            <w:hideMark/>
          </w:tcPr>
          <w:p w:rsidR="004625D2" w:rsidRPr="009C7359" w:rsidRDefault="004625D2" w:rsidP="000E64FD">
            <w:r w:rsidRPr="009C7359">
              <w:t>GELİR MİKTARI</w:t>
            </w:r>
          </w:p>
        </w:tc>
        <w:tc>
          <w:tcPr>
            <w:tcW w:w="3260" w:type="dxa"/>
            <w:noWrap/>
            <w:vAlign w:val="center"/>
          </w:tcPr>
          <w:p w:rsidR="004625D2" w:rsidRPr="00570CEC" w:rsidRDefault="004625D2" w:rsidP="004625D2">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1000,00</w:t>
            </w:r>
          </w:p>
        </w:tc>
      </w:tr>
      <w:tr w:rsidR="004625D2" w:rsidRPr="00FE12FD" w:rsidTr="000E64FD">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062" w:type="dxa"/>
            <w:noWrap/>
          </w:tcPr>
          <w:p w:rsidR="004625D2" w:rsidRDefault="004625D2" w:rsidP="000E64FD">
            <w:r w:rsidRPr="009C7359">
              <w:t>GİDER MİKTARI</w:t>
            </w:r>
          </w:p>
        </w:tc>
        <w:tc>
          <w:tcPr>
            <w:tcW w:w="3260" w:type="dxa"/>
            <w:noWrap/>
            <w:vAlign w:val="center"/>
          </w:tcPr>
          <w:p w:rsidR="004625D2" w:rsidRPr="00FE12FD" w:rsidRDefault="004625D2" w:rsidP="004625D2">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 xml:space="preserve">       0,00</w:t>
            </w:r>
          </w:p>
        </w:tc>
      </w:tr>
    </w:tbl>
    <w:p w:rsidR="005C29F3" w:rsidRPr="00956CF4" w:rsidRDefault="00766087" w:rsidP="00D33B5D">
      <w:pPr>
        <w:pStyle w:val="ResimYazs"/>
        <w:jc w:val="center"/>
      </w:pPr>
      <w:bookmarkStart w:id="72" w:name="_Toc416355003"/>
      <w:r>
        <w:t xml:space="preserve">2018 </w:t>
      </w:r>
      <w:r w:rsidR="0047516E" w:rsidRPr="00956CF4">
        <w:t>Yılı Ö</w:t>
      </w:r>
      <w:r w:rsidR="00F95720" w:rsidRPr="00956CF4">
        <w:t>denek Tablosu</w:t>
      </w:r>
      <w:bookmarkEnd w:id="72"/>
    </w:p>
    <w:p w:rsidR="009C3DB3" w:rsidRDefault="009C3DB3" w:rsidP="00AA55E0">
      <w:pPr>
        <w:spacing w:before="120" w:after="120"/>
        <w:ind w:firstLine="709"/>
        <w:jc w:val="both"/>
        <w:rPr>
          <w:rFonts w:ascii="Times New Roman" w:hAnsi="Times New Roman" w:cs="Times New Roman"/>
          <w:sz w:val="24"/>
        </w:rPr>
      </w:pPr>
    </w:p>
    <w:p w:rsidR="00510A67" w:rsidRPr="00791EDA" w:rsidRDefault="0047516E" w:rsidP="00510A67">
      <w:pPr>
        <w:spacing w:before="120" w:after="120"/>
        <w:ind w:firstLine="709"/>
        <w:jc w:val="both"/>
        <w:rPr>
          <w:rFonts w:ascii="Times New Roman" w:hAnsi="Times New Roman" w:cs="Times New Roman"/>
          <w:sz w:val="24"/>
        </w:rPr>
      </w:pPr>
      <w:r>
        <w:rPr>
          <w:rFonts w:ascii="Times New Roman" w:hAnsi="Times New Roman" w:cs="Times New Roman"/>
          <w:sz w:val="24"/>
        </w:rPr>
        <w:t>5018 s</w:t>
      </w:r>
      <w:r w:rsidR="00A933F7" w:rsidRPr="00791EDA">
        <w:rPr>
          <w:rFonts w:ascii="Times New Roman" w:hAnsi="Times New Roman" w:cs="Times New Roman"/>
          <w:sz w:val="24"/>
        </w:rPr>
        <w:t>ayılı Kamu Mali Yönetimi ve Kontrol Kanunu gereğince kalkınma planları ve programlarında yer alan politika ve hedefler doğrultusunda kamu kaynaklarının etkili, ek</w:t>
      </w:r>
      <w:r w:rsidR="00A933F7" w:rsidRPr="00791EDA">
        <w:rPr>
          <w:rFonts w:ascii="Times New Roman" w:hAnsi="Times New Roman" w:cs="Times New Roman"/>
          <w:sz w:val="24"/>
        </w:rPr>
        <w:t>o</w:t>
      </w:r>
      <w:r w:rsidR="00A933F7" w:rsidRPr="00791EDA">
        <w:rPr>
          <w:rFonts w:ascii="Times New Roman" w:hAnsi="Times New Roman" w:cs="Times New Roman"/>
          <w:sz w:val="24"/>
        </w:rPr>
        <w:t>nomik ve verimli bir şekilde elde edilmesi ve kullanılması gerekmektedir. Hesap verebilirliği ve mali say</w:t>
      </w:r>
      <w:r w:rsidR="00266CEB">
        <w:rPr>
          <w:rFonts w:ascii="Times New Roman" w:hAnsi="Times New Roman" w:cs="Times New Roman"/>
          <w:sz w:val="24"/>
        </w:rPr>
        <w:t>damlığı sağlamak üzere, kamu mali</w:t>
      </w:r>
      <w:r w:rsidR="00A933F7" w:rsidRPr="00791EDA">
        <w:rPr>
          <w:rFonts w:ascii="Times New Roman" w:hAnsi="Times New Roman" w:cs="Times New Roman"/>
          <w:sz w:val="24"/>
        </w:rPr>
        <w:t xml:space="preserve"> yönetiminin yapısı ve işleyişi, kamu bütçeler</w:t>
      </w:r>
      <w:r w:rsidR="00A933F7" w:rsidRPr="00791EDA">
        <w:rPr>
          <w:rFonts w:ascii="Times New Roman" w:hAnsi="Times New Roman" w:cs="Times New Roman"/>
          <w:sz w:val="24"/>
        </w:rPr>
        <w:t>i</w:t>
      </w:r>
      <w:r w:rsidR="00A933F7" w:rsidRPr="00791EDA">
        <w:rPr>
          <w:rFonts w:ascii="Times New Roman" w:hAnsi="Times New Roman" w:cs="Times New Roman"/>
          <w:sz w:val="24"/>
        </w:rPr>
        <w:t>nin hazırlanması, uygulanması, tüm mali işlemlerin muhasebele</w:t>
      </w:r>
      <w:r>
        <w:rPr>
          <w:rFonts w:ascii="Times New Roman" w:hAnsi="Times New Roman" w:cs="Times New Roman"/>
          <w:sz w:val="24"/>
        </w:rPr>
        <w:t>ştirilmesi, raporlanması ve mali</w:t>
      </w:r>
      <w:r w:rsidR="00A933F7" w:rsidRPr="00791EDA">
        <w:rPr>
          <w:rFonts w:ascii="Times New Roman" w:hAnsi="Times New Roman" w:cs="Times New Roman"/>
          <w:sz w:val="24"/>
        </w:rPr>
        <w:t xml:space="preserve"> kontrolün düzenlenmesi amaçlanmaktadır. Merkezi yönetim bütçe uygulamasına geçi</w:t>
      </w:r>
      <w:r w:rsidR="00A933F7" w:rsidRPr="00791EDA">
        <w:rPr>
          <w:rFonts w:ascii="Times New Roman" w:hAnsi="Times New Roman" w:cs="Times New Roman"/>
          <w:sz w:val="24"/>
        </w:rPr>
        <w:t>l</w:t>
      </w:r>
      <w:r w:rsidR="00A933F7" w:rsidRPr="00791EDA">
        <w:rPr>
          <w:rFonts w:ascii="Times New Roman" w:hAnsi="Times New Roman" w:cs="Times New Roman"/>
          <w:sz w:val="24"/>
        </w:rPr>
        <w:t>mesiyle, bütçe sistemi uluslararası standartlara uygun bi</w:t>
      </w:r>
      <w:r w:rsidR="00384008">
        <w:rPr>
          <w:rFonts w:ascii="Times New Roman" w:hAnsi="Times New Roman" w:cs="Times New Roman"/>
          <w:sz w:val="24"/>
        </w:rPr>
        <w:t>r kapsama kavuşurken</w:t>
      </w:r>
      <w:r w:rsidR="00A933F7" w:rsidRPr="00791EDA">
        <w:rPr>
          <w:rFonts w:ascii="Times New Roman" w:hAnsi="Times New Roman" w:cs="Times New Roman"/>
          <w:sz w:val="24"/>
        </w:rPr>
        <w:t xml:space="preserve"> çok yıllık bü</w:t>
      </w:r>
      <w:r w:rsidR="00A933F7" w:rsidRPr="00791EDA">
        <w:rPr>
          <w:rFonts w:ascii="Times New Roman" w:hAnsi="Times New Roman" w:cs="Times New Roman"/>
          <w:sz w:val="24"/>
        </w:rPr>
        <w:t>t</w:t>
      </w:r>
      <w:r w:rsidR="00A933F7" w:rsidRPr="00791EDA">
        <w:rPr>
          <w:rFonts w:ascii="Times New Roman" w:hAnsi="Times New Roman" w:cs="Times New Roman"/>
          <w:sz w:val="24"/>
        </w:rPr>
        <w:t>çeleme sisteminin bütçe sistemin</w:t>
      </w:r>
      <w:r w:rsidR="00384008">
        <w:rPr>
          <w:rFonts w:ascii="Times New Roman" w:hAnsi="Times New Roman" w:cs="Times New Roman"/>
          <w:sz w:val="24"/>
        </w:rPr>
        <w:t>e uyumlu hale getirilmesiyle de</w:t>
      </w:r>
      <w:r w:rsidR="00A933F7" w:rsidRPr="00791EDA">
        <w:rPr>
          <w:rFonts w:ascii="Times New Roman" w:hAnsi="Times New Roman" w:cs="Times New Roman"/>
          <w:sz w:val="24"/>
        </w:rPr>
        <w:t xml:space="preserve"> daha saydam ve öngörüleb</w:t>
      </w:r>
      <w:r w:rsidR="00A933F7" w:rsidRPr="00791EDA">
        <w:rPr>
          <w:rFonts w:ascii="Times New Roman" w:hAnsi="Times New Roman" w:cs="Times New Roman"/>
          <w:sz w:val="24"/>
        </w:rPr>
        <w:t>i</w:t>
      </w:r>
      <w:r w:rsidR="00A933F7" w:rsidRPr="00791EDA">
        <w:rPr>
          <w:rFonts w:ascii="Times New Roman" w:hAnsi="Times New Roman" w:cs="Times New Roman"/>
          <w:sz w:val="24"/>
        </w:rPr>
        <w:t>lir bir b</w:t>
      </w:r>
      <w:r w:rsidR="00384008">
        <w:rPr>
          <w:rFonts w:ascii="Times New Roman" w:hAnsi="Times New Roman" w:cs="Times New Roman"/>
          <w:sz w:val="24"/>
        </w:rPr>
        <w:t>ütçe politikası uygulamaya kon</w:t>
      </w:r>
      <w:r w:rsidR="00A933F7" w:rsidRPr="00791EDA">
        <w:rPr>
          <w:rFonts w:ascii="Times New Roman" w:hAnsi="Times New Roman" w:cs="Times New Roman"/>
          <w:sz w:val="24"/>
        </w:rPr>
        <w:t>maktadır.</w:t>
      </w:r>
    </w:p>
    <w:p w:rsidR="00123454" w:rsidRDefault="00A933F7" w:rsidP="00AA55E0">
      <w:pPr>
        <w:spacing w:before="120" w:after="120"/>
        <w:ind w:firstLine="709"/>
        <w:jc w:val="both"/>
        <w:rPr>
          <w:rFonts w:ascii="Times New Roman" w:hAnsi="Times New Roman" w:cs="Times New Roman"/>
          <w:sz w:val="24"/>
        </w:rPr>
      </w:pPr>
      <w:r w:rsidRPr="00791EDA">
        <w:rPr>
          <w:rFonts w:ascii="Times New Roman" w:hAnsi="Times New Roman" w:cs="Times New Roman"/>
          <w:sz w:val="24"/>
        </w:rPr>
        <w:t>Söz konusu amaçların gerçekleştirilmesi</w:t>
      </w:r>
      <w:r w:rsidR="00384008">
        <w:rPr>
          <w:rFonts w:ascii="Times New Roman" w:hAnsi="Times New Roman" w:cs="Times New Roman"/>
          <w:sz w:val="24"/>
        </w:rPr>
        <w:t xml:space="preserve">, </w:t>
      </w:r>
      <w:r w:rsidRPr="00791EDA">
        <w:rPr>
          <w:rFonts w:ascii="Times New Roman" w:hAnsi="Times New Roman" w:cs="Times New Roman"/>
          <w:sz w:val="24"/>
        </w:rPr>
        <w:t>bir yandan kaynakların etkinlik, verimlilik ve tutumluluk i</w:t>
      </w:r>
      <w:r w:rsidR="00384008">
        <w:rPr>
          <w:rFonts w:ascii="Times New Roman" w:hAnsi="Times New Roman" w:cs="Times New Roman"/>
          <w:sz w:val="24"/>
        </w:rPr>
        <w:t xml:space="preserve">lkelerinin hayata geçirilmesine; </w:t>
      </w:r>
      <w:r w:rsidRPr="00791EDA">
        <w:rPr>
          <w:rFonts w:ascii="Times New Roman" w:hAnsi="Times New Roman" w:cs="Times New Roman"/>
          <w:sz w:val="24"/>
        </w:rPr>
        <w:t>diğer yand</w:t>
      </w:r>
      <w:r w:rsidR="00266CEB">
        <w:rPr>
          <w:rFonts w:ascii="Times New Roman" w:hAnsi="Times New Roman" w:cs="Times New Roman"/>
          <w:sz w:val="24"/>
        </w:rPr>
        <w:t>an hesap ver</w:t>
      </w:r>
      <w:r w:rsidR="00E03A78">
        <w:rPr>
          <w:rFonts w:ascii="Times New Roman" w:hAnsi="Times New Roman" w:cs="Times New Roman"/>
          <w:sz w:val="24"/>
        </w:rPr>
        <w:t>ebilirlik</w:t>
      </w:r>
      <w:r w:rsidR="00266CEB">
        <w:rPr>
          <w:rFonts w:ascii="Times New Roman" w:hAnsi="Times New Roman" w:cs="Times New Roman"/>
          <w:sz w:val="24"/>
        </w:rPr>
        <w:t xml:space="preserve"> ile mali</w:t>
      </w:r>
      <w:r w:rsidRPr="00791EDA">
        <w:rPr>
          <w:rFonts w:ascii="Times New Roman" w:hAnsi="Times New Roman" w:cs="Times New Roman"/>
          <w:sz w:val="24"/>
        </w:rPr>
        <w:t xml:space="preserve"> sa</w:t>
      </w:r>
      <w:r w:rsidRPr="00791EDA">
        <w:rPr>
          <w:rFonts w:ascii="Times New Roman" w:hAnsi="Times New Roman" w:cs="Times New Roman"/>
          <w:sz w:val="24"/>
        </w:rPr>
        <w:t>y</w:t>
      </w:r>
      <w:r w:rsidRPr="00791EDA">
        <w:rPr>
          <w:rFonts w:ascii="Times New Roman" w:hAnsi="Times New Roman" w:cs="Times New Roman"/>
          <w:sz w:val="24"/>
        </w:rPr>
        <w:t>damlığın sağlanmasına hizmet edecektir.</w:t>
      </w:r>
    </w:p>
    <w:p w:rsidR="00E85CF5" w:rsidRDefault="00E85CF5" w:rsidP="00E85CF5">
      <w:pPr>
        <w:pStyle w:val="Balk2"/>
      </w:pPr>
      <w:bookmarkStart w:id="73" w:name="_Toc530061510"/>
      <w:bookmarkStart w:id="74" w:name="_Toc534746623"/>
      <w:r w:rsidRPr="005432F2">
        <w:lastRenderedPageBreak/>
        <w:t xml:space="preserve">PESTLE </w:t>
      </w:r>
      <w:bookmarkEnd w:id="73"/>
      <w:r>
        <w:t>ANALİZİ</w:t>
      </w:r>
      <w:bookmarkEnd w:id="74"/>
    </w:p>
    <w:p w:rsidR="00E85CF5" w:rsidRPr="00E85CF5" w:rsidRDefault="00E85CF5" w:rsidP="00E85CF5"/>
    <w:p w:rsidR="00E00997" w:rsidRDefault="00E85CF5" w:rsidP="00E85CF5">
      <w:pPr>
        <w:spacing w:before="120" w:after="120"/>
        <w:jc w:val="both"/>
      </w:pPr>
      <w:r w:rsidRPr="005432F2">
        <w:t xml:space="preserve">PESTLE analiziyle </w:t>
      </w:r>
      <w:proofErr w:type="gramStart"/>
      <w:r>
        <w:t xml:space="preserve">Müdürlüğümüz </w:t>
      </w:r>
      <w:r w:rsidRPr="005432F2">
        <w:t xml:space="preserve"> üzerinde</w:t>
      </w:r>
      <w:proofErr w:type="gramEnd"/>
      <w:r w:rsidRPr="005432F2">
        <w:t xml:space="preserve"> etkili olan veya olabilecek politik, ekonomik, sosyokült</w:t>
      </w:r>
      <w:r w:rsidRPr="005432F2">
        <w:t>ü</w:t>
      </w:r>
      <w:r w:rsidRPr="005432F2">
        <w:t xml:space="preserve">rel, teknolojik, yasal ve çevresel dış etkenlerin tespit edilmesi amaçlanmıştır. </w:t>
      </w:r>
      <w:r>
        <w:t xml:space="preserve">Müdürlüğümüzü </w:t>
      </w:r>
      <w:r w:rsidRPr="005432F2">
        <w:t>etkil</w:t>
      </w:r>
      <w:r w:rsidRPr="005432F2">
        <w:t>e</w:t>
      </w:r>
      <w:r w:rsidRPr="005432F2">
        <w:t>yen ya da etkileyebilecek değişiklik ve eğilimlerin sınıflandırılması bu analizin ilk aşamasını oluştu</w:t>
      </w:r>
      <w:r w:rsidRPr="005432F2">
        <w:t>r</w:t>
      </w:r>
      <w:r w:rsidRPr="005432F2">
        <w:t>maktadır. Aşağıdaki matriste PESTLE unsurları içerisinde gerçekleşmesi muhtemel olan hususlar ile bunların oluşturacağı potansiyel fırsatlar ve tehditler ortaya konulmaktadır</w:t>
      </w:r>
      <w:r>
        <w:t>.</w:t>
      </w:r>
    </w:p>
    <w:p w:rsidR="00E85CF5" w:rsidRDefault="00E85CF5" w:rsidP="00E85CF5">
      <w:pPr>
        <w:spacing w:before="120" w:after="120"/>
        <w:jc w:val="both"/>
        <w:rPr>
          <w:sz w:val="24"/>
        </w:rPr>
      </w:pPr>
    </w:p>
    <w:p w:rsidR="007320AB" w:rsidRPr="00E85CF5" w:rsidRDefault="007320AB" w:rsidP="00E85CF5">
      <w:pPr>
        <w:keepNext/>
        <w:keepLines/>
        <w:spacing w:before="200" w:after="0"/>
        <w:outlineLvl w:val="1"/>
        <w:rPr>
          <w:rFonts w:eastAsiaTheme="majorEastAsia" w:cstheme="majorBidi"/>
          <w:b/>
          <w:bCs/>
          <w:color w:val="31849B" w:themeColor="accent5" w:themeShade="BF"/>
          <w:sz w:val="32"/>
          <w:szCs w:val="26"/>
        </w:rPr>
      </w:pPr>
      <w:bookmarkStart w:id="75" w:name="_Toc410116488"/>
      <w:bookmarkStart w:id="76" w:name="_Toc534746624"/>
      <w:bookmarkStart w:id="77" w:name="_Toc410116487"/>
      <w:r w:rsidRPr="00E85CF5">
        <w:rPr>
          <w:rFonts w:eastAsiaTheme="majorEastAsia" w:cstheme="majorBidi"/>
          <w:b/>
          <w:bCs/>
          <w:color w:val="31849B" w:themeColor="accent5" w:themeShade="BF"/>
          <w:sz w:val="32"/>
          <w:szCs w:val="26"/>
        </w:rPr>
        <w:t>GZFT ANALİZİ</w:t>
      </w:r>
      <w:bookmarkEnd w:id="75"/>
      <w:bookmarkEnd w:id="76"/>
    </w:p>
    <w:p w:rsidR="00E85CF5" w:rsidRDefault="00E85CF5" w:rsidP="0096725C">
      <w:pPr>
        <w:spacing w:before="120" w:after="120"/>
        <w:ind w:firstLine="709"/>
        <w:jc w:val="both"/>
        <w:rPr>
          <w:rFonts w:ascii="Times New Roman" w:hAnsi="Times New Roman" w:cs="Times New Roman"/>
          <w:sz w:val="24"/>
        </w:rPr>
      </w:pPr>
    </w:p>
    <w:p w:rsidR="007320AB" w:rsidRDefault="007320AB" w:rsidP="0096725C">
      <w:pPr>
        <w:spacing w:before="120" w:after="120"/>
        <w:ind w:firstLine="709"/>
        <w:jc w:val="both"/>
        <w:rPr>
          <w:rFonts w:ascii="Times New Roman" w:hAnsi="Times New Roman" w:cs="Times New Roman"/>
          <w:sz w:val="24"/>
        </w:rPr>
      </w:pPr>
      <w:r w:rsidRPr="007320AB">
        <w:rPr>
          <w:rFonts w:ascii="Times New Roman" w:hAnsi="Times New Roman" w:cs="Times New Roman"/>
          <w:sz w:val="24"/>
        </w:rPr>
        <w:t>Stratejik planlamanın en önemli unsurlarından biri GZFT analizidir. GZFT analizi, k</w:t>
      </w:r>
      <w:r w:rsidRPr="007320AB">
        <w:rPr>
          <w:rFonts w:ascii="Times New Roman" w:hAnsi="Times New Roman" w:cs="Times New Roman"/>
          <w:sz w:val="24"/>
        </w:rPr>
        <w:t>u</w:t>
      </w:r>
      <w:r w:rsidRPr="007320AB">
        <w:rPr>
          <w:rFonts w:ascii="Times New Roman" w:hAnsi="Times New Roman" w:cs="Times New Roman"/>
          <w:sz w:val="24"/>
        </w:rPr>
        <w:t>ruluşun kendisinin ve kuruluşu etkileyen koşulların sistemli olarak incelenmesidir. GZ kur</w:t>
      </w:r>
      <w:r w:rsidRPr="007320AB">
        <w:rPr>
          <w:rFonts w:ascii="Times New Roman" w:hAnsi="Times New Roman" w:cs="Times New Roman"/>
          <w:sz w:val="24"/>
        </w:rPr>
        <w:t>u</w:t>
      </w:r>
      <w:r w:rsidR="00384008">
        <w:rPr>
          <w:rFonts w:ascii="Times New Roman" w:hAnsi="Times New Roman" w:cs="Times New Roman"/>
          <w:sz w:val="24"/>
        </w:rPr>
        <w:t xml:space="preserve">luş içi analiz kısmını; </w:t>
      </w:r>
      <w:r w:rsidRPr="007320AB">
        <w:rPr>
          <w:rFonts w:ascii="Times New Roman" w:hAnsi="Times New Roman" w:cs="Times New Roman"/>
          <w:sz w:val="24"/>
        </w:rPr>
        <w:t>FT ise çevre analizi kısımlarını oluşturur. GZFT analizinde iç paydaşl</w:t>
      </w:r>
      <w:r w:rsidRPr="007320AB">
        <w:rPr>
          <w:rFonts w:ascii="Times New Roman" w:hAnsi="Times New Roman" w:cs="Times New Roman"/>
          <w:sz w:val="24"/>
        </w:rPr>
        <w:t>a</w:t>
      </w:r>
      <w:r w:rsidRPr="007320AB">
        <w:rPr>
          <w:rFonts w:ascii="Times New Roman" w:hAnsi="Times New Roman" w:cs="Times New Roman"/>
          <w:sz w:val="24"/>
        </w:rPr>
        <w:t>rın görüşlerine ağırlık verecek ve kurum içi katılımı en üst seviyede sağlayacak bir yöntem kullanılmıştır. Her birim için ayrı ayrı yapılan çalıştaylar ve atölye çalışmalarında çalışanl</w:t>
      </w:r>
      <w:r w:rsidRPr="007320AB">
        <w:rPr>
          <w:rFonts w:ascii="Times New Roman" w:hAnsi="Times New Roman" w:cs="Times New Roman"/>
          <w:sz w:val="24"/>
        </w:rPr>
        <w:t>a</w:t>
      </w:r>
      <w:r w:rsidRPr="007320AB">
        <w:rPr>
          <w:rFonts w:ascii="Times New Roman" w:hAnsi="Times New Roman" w:cs="Times New Roman"/>
          <w:sz w:val="24"/>
        </w:rPr>
        <w:t>rın</w:t>
      </w:r>
      <w:r w:rsidR="00384008">
        <w:rPr>
          <w:rFonts w:ascii="Times New Roman" w:hAnsi="Times New Roman" w:cs="Times New Roman"/>
          <w:sz w:val="24"/>
        </w:rPr>
        <w:t xml:space="preserve">, </w:t>
      </w:r>
      <w:r w:rsidRPr="007320AB">
        <w:rPr>
          <w:rFonts w:ascii="Times New Roman" w:hAnsi="Times New Roman" w:cs="Times New Roman"/>
          <w:sz w:val="24"/>
        </w:rPr>
        <w:t xml:space="preserve"> kendi birimlerine yönelik güçlü ve zayıf yanları</w:t>
      </w:r>
      <w:r w:rsidR="00384008">
        <w:rPr>
          <w:rFonts w:ascii="Times New Roman" w:hAnsi="Times New Roman" w:cs="Times New Roman"/>
          <w:sz w:val="24"/>
        </w:rPr>
        <w:t xml:space="preserve">, </w:t>
      </w:r>
      <w:r w:rsidRPr="007320AB">
        <w:rPr>
          <w:rFonts w:ascii="Times New Roman" w:hAnsi="Times New Roman" w:cs="Times New Roman"/>
          <w:sz w:val="24"/>
        </w:rPr>
        <w:t>fırsat ve tehditleri sıralamaları ve önc</w:t>
      </w:r>
      <w:r w:rsidRPr="007320AB">
        <w:rPr>
          <w:rFonts w:ascii="Times New Roman" w:hAnsi="Times New Roman" w:cs="Times New Roman"/>
          <w:sz w:val="24"/>
        </w:rPr>
        <w:t>e</w:t>
      </w:r>
      <w:r w:rsidRPr="007320AB">
        <w:rPr>
          <w:rFonts w:ascii="Times New Roman" w:hAnsi="Times New Roman" w:cs="Times New Roman"/>
          <w:sz w:val="24"/>
        </w:rPr>
        <w:t xml:space="preserve">liklendirmeleri sağlanmıştır. Birim bazında oluşturulan GZFT listeleri Stratejik Plan Ekibi tarafından gözden geçirilerek kurumsal GZFT analizi </w:t>
      </w:r>
      <w:proofErr w:type="gramStart"/>
      <w:r w:rsidRPr="007320AB">
        <w:rPr>
          <w:rFonts w:ascii="Times New Roman" w:hAnsi="Times New Roman" w:cs="Times New Roman"/>
          <w:sz w:val="24"/>
        </w:rPr>
        <w:t>yapılmıştır.GZFT</w:t>
      </w:r>
      <w:proofErr w:type="gramEnd"/>
      <w:r w:rsidRPr="007320AB">
        <w:rPr>
          <w:rFonts w:ascii="Times New Roman" w:hAnsi="Times New Roman" w:cs="Times New Roman"/>
          <w:sz w:val="24"/>
        </w:rPr>
        <w:t xml:space="preserve"> analizinden elde ed</w:t>
      </w:r>
      <w:r w:rsidRPr="007320AB">
        <w:rPr>
          <w:rFonts w:ascii="Times New Roman" w:hAnsi="Times New Roman" w:cs="Times New Roman"/>
          <w:sz w:val="24"/>
        </w:rPr>
        <w:t>i</w:t>
      </w:r>
      <w:r w:rsidRPr="007320AB">
        <w:rPr>
          <w:rFonts w:ascii="Times New Roman" w:hAnsi="Times New Roman" w:cs="Times New Roman"/>
          <w:sz w:val="24"/>
        </w:rPr>
        <w:t>len veriler, ‘Geleceğe Yönelim’ bölümündeki amaç ve hedeflerin oluşmasına katkı sağlamı</w:t>
      </w:r>
      <w:r w:rsidRPr="007320AB">
        <w:rPr>
          <w:rFonts w:ascii="Times New Roman" w:hAnsi="Times New Roman" w:cs="Times New Roman"/>
          <w:sz w:val="24"/>
        </w:rPr>
        <w:t>ş</w:t>
      </w:r>
      <w:r w:rsidR="0096725C">
        <w:rPr>
          <w:rFonts w:ascii="Times New Roman" w:hAnsi="Times New Roman" w:cs="Times New Roman"/>
          <w:sz w:val="24"/>
        </w:rPr>
        <w:t>tır.</w:t>
      </w:r>
    </w:p>
    <w:p w:rsidR="005E146E" w:rsidRDefault="005E146E" w:rsidP="0096725C">
      <w:pPr>
        <w:spacing w:before="120" w:after="120"/>
        <w:ind w:firstLine="709"/>
        <w:jc w:val="both"/>
        <w:rPr>
          <w:rFonts w:ascii="Times New Roman" w:hAnsi="Times New Roman" w:cs="Times New Roman"/>
          <w:sz w:val="24"/>
        </w:rPr>
      </w:pPr>
    </w:p>
    <w:p w:rsidR="005E146E" w:rsidRDefault="005E146E" w:rsidP="0096725C">
      <w:pPr>
        <w:spacing w:before="120" w:after="120"/>
        <w:ind w:firstLine="709"/>
        <w:jc w:val="both"/>
        <w:rPr>
          <w:rFonts w:ascii="Times New Roman" w:hAnsi="Times New Roman" w:cs="Times New Roman"/>
          <w:sz w:val="24"/>
        </w:rPr>
        <w:sectPr w:rsidR="005E146E" w:rsidSect="004B329A">
          <w:headerReference w:type="even" r:id="rId33"/>
          <w:headerReference w:type="default" r:id="rId34"/>
          <w:headerReference w:type="first" r:id="rId35"/>
          <w:footerReference w:type="first" r:id="rId36"/>
          <w:pgSz w:w="11906" w:h="16838" w:code="9"/>
          <w:pgMar w:top="1418" w:right="1418" w:bottom="1418" w:left="1418" w:header="709" w:footer="709" w:gutter="0"/>
          <w:pgBorders w:offsetFrom="page">
            <w:top w:val="thinThickThinLargeGap" w:sz="4" w:space="24" w:color="943634" w:themeColor="accent2" w:themeShade="BF"/>
            <w:left w:val="thinThickThinLargeGap" w:sz="4" w:space="24" w:color="943634" w:themeColor="accent2" w:themeShade="BF"/>
            <w:bottom w:val="thinThickThinLargeGap" w:sz="4" w:space="24" w:color="943634" w:themeColor="accent2" w:themeShade="BF"/>
            <w:right w:val="thinThickThinLargeGap" w:sz="4" w:space="24" w:color="943634" w:themeColor="accent2" w:themeShade="BF"/>
          </w:pgBorders>
          <w:pgNumType w:fmt="numberInDash"/>
          <w:cols w:space="708"/>
          <w:titlePg/>
          <w:docGrid w:linePitch="360"/>
        </w:sectPr>
      </w:pPr>
    </w:p>
    <w:tbl>
      <w:tblPr>
        <w:tblpPr w:leftFromText="141" w:rightFromText="141" w:vertAnchor="page" w:horzAnchor="margin" w:tblpXSpec="center" w:tblpY="931"/>
        <w:tblW w:w="46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261"/>
        <w:gridCol w:w="4531"/>
        <w:gridCol w:w="6"/>
        <w:gridCol w:w="4110"/>
      </w:tblGrid>
      <w:tr w:rsidR="00956CF4" w:rsidRPr="00C53807" w:rsidTr="00773145">
        <w:trPr>
          <w:trHeight w:val="240"/>
        </w:trPr>
        <w:tc>
          <w:tcPr>
            <w:tcW w:w="5000" w:type="pct"/>
            <w:gridSpan w:val="4"/>
            <w:shd w:val="clear" w:color="auto" w:fill="92CDDC" w:themeFill="accent5" w:themeFillTint="99"/>
            <w:vAlign w:val="center"/>
            <w:hideMark/>
          </w:tcPr>
          <w:p w:rsidR="00956CF4" w:rsidRPr="00C53807" w:rsidRDefault="00956CF4" w:rsidP="00773145">
            <w:pPr>
              <w:spacing w:after="0" w:line="0" w:lineRule="atLeast"/>
              <w:jc w:val="center"/>
              <w:textAlignment w:val="baseline"/>
              <w:rPr>
                <w:rFonts w:ascii="Times New Roman" w:eastAsia="Times New Roman" w:hAnsi="Times New Roman" w:cs="Times New Roman"/>
                <w:sz w:val="18"/>
                <w:szCs w:val="20"/>
              </w:rPr>
            </w:pPr>
            <w:r w:rsidRPr="00C53807">
              <w:rPr>
                <w:rFonts w:ascii="Times New Roman" w:eastAsia="Times New Roman" w:hAnsi="Times New Roman" w:cs="Times New Roman"/>
                <w:b/>
                <w:bCs/>
                <w:sz w:val="18"/>
                <w:szCs w:val="20"/>
              </w:rPr>
              <w:lastRenderedPageBreak/>
              <w:t>GÜÇLÜ YÖNLER</w:t>
            </w:r>
          </w:p>
        </w:tc>
      </w:tr>
      <w:tr w:rsidR="00773145" w:rsidRPr="00C53807" w:rsidTr="00773145">
        <w:trPr>
          <w:trHeight w:val="346"/>
        </w:trPr>
        <w:tc>
          <w:tcPr>
            <w:tcW w:w="1651" w:type="pct"/>
            <w:shd w:val="clear" w:color="auto" w:fill="DAEEF3" w:themeFill="accent5" w:themeFillTint="33"/>
            <w:vAlign w:val="center"/>
            <w:hideMark/>
          </w:tcPr>
          <w:p w:rsidR="00773145" w:rsidRPr="00C53807" w:rsidRDefault="00773145" w:rsidP="00773145">
            <w:pPr>
              <w:spacing w:after="0" w:line="0" w:lineRule="atLeast"/>
              <w:jc w:val="center"/>
              <w:textAlignment w:val="baseline"/>
              <w:rPr>
                <w:rFonts w:ascii="Times New Roman" w:eastAsia="Times New Roman" w:hAnsi="Times New Roman" w:cs="Times New Roman"/>
                <w:color w:val="000000" w:themeColor="text1"/>
                <w:sz w:val="18"/>
                <w:szCs w:val="20"/>
              </w:rPr>
            </w:pPr>
            <w:r w:rsidRPr="00C53807">
              <w:rPr>
                <w:rFonts w:ascii="Times New Roman" w:eastAsia="Times New Roman" w:hAnsi="Times New Roman" w:cs="Times New Roman"/>
                <w:b/>
                <w:bCs/>
                <w:color w:val="000000" w:themeColor="text1"/>
                <w:sz w:val="18"/>
                <w:szCs w:val="20"/>
              </w:rPr>
              <w:t>Eğitim ve Öğretimde Kalite</w:t>
            </w:r>
          </w:p>
        </w:tc>
        <w:tc>
          <w:tcPr>
            <w:tcW w:w="1757" w:type="pct"/>
            <w:gridSpan w:val="2"/>
            <w:tcBorders>
              <w:right w:val="single" w:sz="4" w:space="0" w:color="auto"/>
            </w:tcBorders>
            <w:shd w:val="clear" w:color="auto" w:fill="DAEEF3" w:themeFill="accent5" w:themeFillTint="33"/>
            <w:vAlign w:val="center"/>
            <w:hideMark/>
          </w:tcPr>
          <w:p w:rsidR="00773145" w:rsidRPr="00C53807" w:rsidRDefault="00773145" w:rsidP="00773145">
            <w:pPr>
              <w:spacing w:after="0" w:line="0" w:lineRule="atLeast"/>
              <w:jc w:val="center"/>
              <w:textAlignment w:val="baseline"/>
              <w:rPr>
                <w:rFonts w:ascii="Times New Roman" w:eastAsia="Times New Roman" w:hAnsi="Times New Roman" w:cs="Times New Roman"/>
                <w:color w:val="000000" w:themeColor="text1"/>
                <w:sz w:val="18"/>
                <w:szCs w:val="20"/>
              </w:rPr>
            </w:pPr>
            <w:r w:rsidRPr="00C53807">
              <w:rPr>
                <w:rFonts w:ascii="Times New Roman" w:eastAsia="Times New Roman" w:hAnsi="Times New Roman" w:cs="Times New Roman"/>
                <w:b/>
                <w:bCs/>
                <w:color w:val="000000" w:themeColor="text1"/>
                <w:sz w:val="18"/>
                <w:szCs w:val="20"/>
              </w:rPr>
              <w:t>Kurumsal Kapasite</w:t>
            </w:r>
          </w:p>
        </w:tc>
        <w:tc>
          <w:tcPr>
            <w:tcW w:w="1592" w:type="pct"/>
            <w:tcBorders>
              <w:left w:val="single" w:sz="4" w:space="0" w:color="auto"/>
            </w:tcBorders>
            <w:shd w:val="clear" w:color="auto" w:fill="DAEEF3" w:themeFill="accent5" w:themeFillTint="33"/>
            <w:vAlign w:val="center"/>
          </w:tcPr>
          <w:p w:rsidR="00773145" w:rsidRPr="00773145" w:rsidRDefault="00773145" w:rsidP="00773145">
            <w:pPr>
              <w:spacing w:after="0" w:line="0" w:lineRule="atLeast"/>
              <w:jc w:val="center"/>
              <w:textAlignment w:val="baseline"/>
              <w:rPr>
                <w:rFonts w:ascii="Times New Roman" w:eastAsia="Times New Roman" w:hAnsi="Times New Roman" w:cs="Times New Roman"/>
                <w:b/>
                <w:color w:val="000000" w:themeColor="text1"/>
                <w:sz w:val="18"/>
                <w:szCs w:val="20"/>
              </w:rPr>
            </w:pPr>
            <w:r w:rsidRPr="00773145">
              <w:rPr>
                <w:rFonts w:ascii="Times New Roman" w:eastAsia="Times New Roman" w:hAnsi="Times New Roman" w:cs="Times New Roman"/>
                <w:b/>
                <w:color w:val="000000" w:themeColor="text1"/>
                <w:sz w:val="18"/>
                <w:szCs w:val="20"/>
              </w:rPr>
              <w:t>Eğitime Erişim</w:t>
            </w:r>
          </w:p>
        </w:tc>
      </w:tr>
      <w:tr w:rsidR="00773145" w:rsidRPr="00C53807" w:rsidTr="00773145">
        <w:trPr>
          <w:trHeight w:val="3772"/>
        </w:trPr>
        <w:tc>
          <w:tcPr>
            <w:tcW w:w="1651" w:type="pct"/>
            <w:shd w:val="clear" w:color="auto" w:fill="auto"/>
            <w:hideMark/>
          </w:tcPr>
          <w:p w:rsidR="00773145" w:rsidRDefault="00773145" w:rsidP="00EA5970">
            <w:pPr>
              <w:numPr>
                <w:ilvl w:val="0"/>
                <w:numId w:val="5"/>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İlkokul ve Ortaokulun beraber eğitim faaliyetleri yürütmesi.</w:t>
            </w:r>
          </w:p>
          <w:p w:rsidR="00773145" w:rsidRDefault="00773145" w:rsidP="00EA5970">
            <w:pPr>
              <w:numPr>
                <w:ilvl w:val="0"/>
                <w:numId w:val="5"/>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Öğretmen ihtiyacının anında karşılanması</w:t>
            </w:r>
          </w:p>
          <w:p w:rsidR="00773145" w:rsidRDefault="00773145" w:rsidP="00EA5970">
            <w:pPr>
              <w:numPr>
                <w:ilvl w:val="0"/>
                <w:numId w:val="5"/>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Öğretmen ihtiyacının ana branşlarda eksik o</w:t>
            </w:r>
            <w:r>
              <w:rPr>
                <w:rFonts w:eastAsia="Times New Roman" w:cs="Times New Roman"/>
                <w:color w:val="000000" w:themeColor="text1"/>
                <w:sz w:val="18"/>
                <w:szCs w:val="20"/>
              </w:rPr>
              <w:t>l</w:t>
            </w:r>
            <w:r>
              <w:rPr>
                <w:rFonts w:eastAsia="Times New Roman" w:cs="Times New Roman"/>
                <w:color w:val="000000" w:themeColor="text1"/>
                <w:sz w:val="18"/>
                <w:szCs w:val="20"/>
              </w:rPr>
              <w:t>maması</w:t>
            </w:r>
          </w:p>
          <w:p w:rsidR="00773145" w:rsidRPr="00C53807" w:rsidRDefault="00773145" w:rsidP="00EA5970">
            <w:pPr>
              <w:numPr>
                <w:ilvl w:val="0"/>
                <w:numId w:val="5"/>
              </w:numPr>
              <w:spacing w:after="0" w:line="0" w:lineRule="atLeast"/>
              <w:contextualSpacing/>
              <w:textAlignment w:val="baseline"/>
              <w:rPr>
                <w:rFonts w:eastAsia="Times New Roman" w:cs="Times New Roman"/>
                <w:color w:val="000000" w:themeColor="text1"/>
                <w:sz w:val="18"/>
                <w:szCs w:val="20"/>
              </w:rPr>
            </w:pPr>
            <w:r w:rsidRPr="00C53807">
              <w:rPr>
                <w:rFonts w:eastAsia="Times New Roman" w:cs="Times New Roman"/>
                <w:color w:val="000000" w:themeColor="text1"/>
                <w:sz w:val="18"/>
                <w:szCs w:val="20"/>
              </w:rPr>
              <w:t>Düzenli toplantılarla iş birliklerinin artırılması</w:t>
            </w:r>
          </w:p>
          <w:p w:rsidR="00773145" w:rsidRPr="00C53807" w:rsidRDefault="00773145" w:rsidP="00EA5970">
            <w:pPr>
              <w:numPr>
                <w:ilvl w:val="0"/>
                <w:numId w:val="5"/>
              </w:numPr>
              <w:spacing w:after="0" w:line="0" w:lineRule="atLeast"/>
              <w:contextualSpacing/>
              <w:textAlignment w:val="baseline"/>
              <w:rPr>
                <w:rFonts w:eastAsia="Times New Roman" w:cs="Times New Roman"/>
                <w:color w:val="000000" w:themeColor="text1"/>
                <w:sz w:val="18"/>
                <w:szCs w:val="20"/>
              </w:rPr>
            </w:pPr>
            <w:r w:rsidRPr="00C53807">
              <w:rPr>
                <w:rFonts w:eastAsia="Times New Roman" w:cs="Times New Roman"/>
                <w:color w:val="000000" w:themeColor="text1"/>
                <w:sz w:val="18"/>
                <w:szCs w:val="20"/>
              </w:rPr>
              <w:t>Destek kurslarının ilgi görmesi</w:t>
            </w:r>
          </w:p>
          <w:p w:rsidR="00773145" w:rsidRDefault="00773145" w:rsidP="00EA5970">
            <w:pPr>
              <w:numPr>
                <w:ilvl w:val="0"/>
                <w:numId w:val="5"/>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 xml:space="preserve">Öğrenci </w:t>
            </w:r>
            <w:proofErr w:type="gramStart"/>
            <w:r>
              <w:rPr>
                <w:rFonts w:eastAsia="Times New Roman" w:cs="Times New Roman"/>
                <w:color w:val="000000" w:themeColor="text1"/>
                <w:sz w:val="18"/>
                <w:szCs w:val="20"/>
              </w:rPr>
              <w:t>profilinin</w:t>
            </w:r>
            <w:proofErr w:type="gramEnd"/>
            <w:r>
              <w:rPr>
                <w:rFonts w:eastAsia="Times New Roman" w:cs="Times New Roman"/>
                <w:color w:val="000000" w:themeColor="text1"/>
                <w:sz w:val="18"/>
                <w:szCs w:val="20"/>
              </w:rPr>
              <w:t xml:space="preserve"> kozmopolitik yapıya sahip o</w:t>
            </w:r>
            <w:r>
              <w:rPr>
                <w:rFonts w:eastAsia="Times New Roman" w:cs="Times New Roman"/>
                <w:color w:val="000000" w:themeColor="text1"/>
                <w:sz w:val="18"/>
                <w:szCs w:val="20"/>
              </w:rPr>
              <w:t>l</w:t>
            </w:r>
            <w:r>
              <w:rPr>
                <w:rFonts w:eastAsia="Times New Roman" w:cs="Times New Roman"/>
                <w:color w:val="000000" w:themeColor="text1"/>
                <w:sz w:val="18"/>
                <w:szCs w:val="20"/>
              </w:rPr>
              <w:t>maması.</w:t>
            </w:r>
          </w:p>
          <w:p w:rsidR="00773145" w:rsidRDefault="00773145" w:rsidP="00EA5970">
            <w:pPr>
              <w:numPr>
                <w:ilvl w:val="0"/>
                <w:numId w:val="5"/>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Okul vizyon ve misyonunun belirlenmiş olması.</w:t>
            </w:r>
          </w:p>
          <w:p w:rsidR="00773145" w:rsidRDefault="00773145" w:rsidP="00EA5970">
            <w:pPr>
              <w:numPr>
                <w:ilvl w:val="0"/>
                <w:numId w:val="5"/>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Genç ve istekli öğretmen kadrosunun olması.</w:t>
            </w:r>
          </w:p>
          <w:p w:rsidR="00773145" w:rsidRPr="00773145" w:rsidRDefault="00773145" w:rsidP="00EA5970">
            <w:pPr>
              <w:numPr>
                <w:ilvl w:val="0"/>
                <w:numId w:val="5"/>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Okul kadrosunun sayısının az olması sebebiyle personel arasındaki ilet</w:t>
            </w:r>
            <w:r>
              <w:rPr>
                <w:rFonts w:eastAsia="Times New Roman" w:cs="Times New Roman"/>
                <w:color w:val="000000" w:themeColor="text1"/>
                <w:sz w:val="18"/>
                <w:szCs w:val="20"/>
              </w:rPr>
              <w:t>i</w:t>
            </w:r>
            <w:r>
              <w:rPr>
                <w:rFonts w:eastAsia="Times New Roman" w:cs="Times New Roman"/>
                <w:color w:val="000000" w:themeColor="text1"/>
                <w:sz w:val="18"/>
                <w:szCs w:val="20"/>
              </w:rPr>
              <w:t>şimin güçlü olması.</w:t>
            </w:r>
          </w:p>
          <w:p w:rsidR="00773145" w:rsidRPr="00C53807" w:rsidRDefault="00773145" w:rsidP="00773145">
            <w:pPr>
              <w:spacing w:after="0" w:line="0" w:lineRule="atLeast"/>
              <w:textAlignment w:val="baseline"/>
              <w:rPr>
                <w:rFonts w:eastAsia="Times New Roman" w:cs="Times New Roman"/>
                <w:color w:val="000000" w:themeColor="text1"/>
                <w:sz w:val="18"/>
                <w:szCs w:val="20"/>
              </w:rPr>
            </w:pPr>
          </w:p>
        </w:tc>
        <w:tc>
          <w:tcPr>
            <w:tcW w:w="1757" w:type="pct"/>
            <w:gridSpan w:val="2"/>
            <w:tcBorders>
              <w:right w:val="single" w:sz="4" w:space="0" w:color="auto"/>
            </w:tcBorders>
            <w:shd w:val="clear" w:color="auto" w:fill="auto"/>
            <w:hideMark/>
          </w:tcPr>
          <w:p w:rsidR="00773145" w:rsidRPr="00C53807" w:rsidRDefault="00773145" w:rsidP="00EA5970">
            <w:pPr>
              <w:numPr>
                <w:ilvl w:val="0"/>
                <w:numId w:val="8"/>
              </w:numPr>
              <w:spacing w:after="0" w:line="0" w:lineRule="atLeast"/>
              <w:contextualSpacing/>
              <w:rPr>
                <w:rFonts w:eastAsia="Times New Roman" w:cs="Times New Roman"/>
                <w:color w:val="000000" w:themeColor="text1"/>
                <w:sz w:val="18"/>
                <w:szCs w:val="20"/>
              </w:rPr>
            </w:pPr>
            <w:r w:rsidRPr="00C53807">
              <w:rPr>
                <w:rFonts w:eastAsia="Times New Roman" w:cs="Times New Roman"/>
                <w:color w:val="000000" w:themeColor="text1"/>
                <w:sz w:val="18"/>
                <w:szCs w:val="20"/>
              </w:rPr>
              <w:t>İletişime açık olan bir yönetici kadrosunun olması,</w:t>
            </w:r>
          </w:p>
          <w:p w:rsidR="00773145" w:rsidRPr="00C53807" w:rsidRDefault="00773145" w:rsidP="00EA5970">
            <w:pPr>
              <w:numPr>
                <w:ilvl w:val="0"/>
                <w:numId w:val="8"/>
              </w:numPr>
              <w:spacing w:after="0" w:line="0" w:lineRule="atLeast"/>
              <w:contextualSpacing/>
              <w:rPr>
                <w:rFonts w:eastAsia="Times New Roman" w:cs="Times New Roman"/>
                <w:color w:val="000000" w:themeColor="text1"/>
                <w:sz w:val="18"/>
                <w:szCs w:val="20"/>
              </w:rPr>
            </w:pPr>
            <w:r w:rsidRPr="00C53807">
              <w:rPr>
                <w:rFonts w:eastAsia="Times New Roman" w:cs="Times New Roman"/>
                <w:color w:val="000000" w:themeColor="text1"/>
                <w:sz w:val="18"/>
                <w:szCs w:val="20"/>
              </w:rPr>
              <w:t xml:space="preserve">Genç ve dinamik </w:t>
            </w:r>
            <w:proofErr w:type="gramStart"/>
            <w:r w:rsidRPr="00C53807">
              <w:rPr>
                <w:rFonts w:eastAsia="Times New Roman" w:cs="Times New Roman"/>
                <w:color w:val="000000" w:themeColor="text1"/>
                <w:sz w:val="18"/>
                <w:szCs w:val="20"/>
              </w:rPr>
              <w:t>yönetici  kadrosu</w:t>
            </w:r>
            <w:proofErr w:type="gramEnd"/>
          </w:p>
          <w:p w:rsidR="00773145" w:rsidRPr="00C53807" w:rsidRDefault="00773145" w:rsidP="00EA5970">
            <w:pPr>
              <w:numPr>
                <w:ilvl w:val="0"/>
                <w:numId w:val="8"/>
              </w:numPr>
              <w:spacing w:after="0" w:line="0" w:lineRule="atLeast"/>
              <w:contextualSpacing/>
              <w:rPr>
                <w:rFonts w:eastAsia="Times New Roman" w:cs="Times New Roman"/>
                <w:color w:val="000000" w:themeColor="text1"/>
                <w:sz w:val="18"/>
                <w:szCs w:val="20"/>
              </w:rPr>
            </w:pPr>
            <w:r w:rsidRPr="00C53807">
              <w:rPr>
                <w:rFonts w:eastAsia="Times New Roman" w:cs="Times New Roman"/>
                <w:color w:val="000000" w:themeColor="text1"/>
                <w:sz w:val="18"/>
                <w:szCs w:val="20"/>
              </w:rPr>
              <w:t xml:space="preserve">Okul öncesi </w:t>
            </w:r>
            <w:r>
              <w:rPr>
                <w:rFonts w:eastAsia="Times New Roman" w:cs="Times New Roman"/>
                <w:color w:val="000000" w:themeColor="text1"/>
                <w:sz w:val="18"/>
                <w:szCs w:val="20"/>
              </w:rPr>
              <w:t>öğrenci veli ilgisinin olması.</w:t>
            </w:r>
          </w:p>
          <w:p w:rsidR="00773145" w:rsidRPr="00C53807" w:rsidRDefault="00773145" w:rsidP="00EA5970">
            <w:pPr>
              <w:numPr>
                <w:ilvl w:val="0"/>
                <w:numId w:val="8"/>
              </w:numPr>
              <w:spacing w:after="0" w:line="0" w:lineRule="atLeast"/>
              <w:contextualSpacing/>
              <w:rPr>
                <w:rFonts w:eastAsia="Times New Roman" w:cs="Times New Roman"/>
                <w:color w:val="000000" w:themeColor="text1"/>
                <w:sz w:val="18"/>
                <w:szCs w:val="20"/>
              </w:rPr>
            </w:pPr>
            <w:r w:rsidRPr="00C53807">
              <w:rPr>
                <w:rFonts w:eastAsia="Times New Roman" w:cs="Times New Roman"/>
                <w:color w:val="000000" w:themeColor="text1"/>
                <w:sz w:val="18"/>
                <w:szCs w:val="20"/>
              </w:rPr>
              <w:t>Sosyal ve kültürel faaliyetler</w:t>
            </w:r>
            <w:r>
              <w:rPr>
                <w:rFonts w:eastAsia="Times New Roman" w:cs="Times New Roman"/>
                <w:color w:val="000000" w:themeColor="text1"/>
                <w:sz w:val="18"/>
                <w:szCs w:val="20"/>
              </w:rPr>
              <w:t xml:space="preserve"> için yeterli kapasite mevcuttur.</w:t>
            </w:r>
          </w:p>
          <w:p w:rsidR="00773145" w:rsidRPr="00C53807" w:rsidRDefault="00773145" w:rsidP="00EA5970">
            <w:pPr>
              <w:numPr>
                <w:ilvl w:val="0"/>
                <w:numId w:val="8"/>
              </w:numPr>
              <w:spacing w:after="0" w:line="0" w:lineRule="atLeast"/>
              <w:contextualSpacing/>
              <w:rPr>
                <w:rFonts w:eastAsia="Times New Roman" w:cs="Times New Roman"/>
                <w:color w:val="000000" w:themeColor="text1"/>
                <w:sz w:val="18"/>
                <w:szCs w:val="20"/>
              </w:rPr>
            </w:pPr>
            <w:r w:rsidRPr="00C53807">
              <w:rPr>
                <w:rFonts w:eastAsia="Times New Roman" w:cs="Times New Roman"/>
                <w:color w:val="000000" w:themeColor="text1"/>
                <w:sz w:val="18"/>
                <w:szCs w:val="20"/>
              </w:rPr>
              <w:t>Hayırsever ve</w:t>
            </w:r>
            <w:r>
              <w:rPr>
                <w:rFonts w:eastAsia="Times New Roman" w:cs="Times New Roman"/>
                <w:color w:val="000000" w:themeColor="text1"/>
                <w:sz w:val="18"/>
                <w:szCs w:val="20"/>
              </w:rPr>
              <w:t xml:space="preserve"> veliler tarafından okul ihtiyaçlarının karşılan</w:t>
            </w:r>
            <w:r>
              <w:rPr>
                <w:rFonts w:eastAsia="Times New Roman" w:cs="Times New Roman"/>
                <w:color w:val="000000" w:themeColor="text1"/>
                <w:sz w:val="18"/>
                <w:szCs w:val="20"/>
              </w:rPr>
              <w:t>a</w:t>
            </w:r>
            <w:r>
              <w:rPr>
                <w:rFonts w:eastAsia="Times New Roman" w:cs="Times New Roman"/>
                <w:color w:val="000000" w:themeColor="text1"/>
                <w:sz w:val="18"/>
                <w:szCs w:val="20"/>
              </w:rPr>
              <w:t xml:space="preserve">bilmesi. </w:t>
            </w:r>
          </w:p>
          <w:p w:rsidR="00773145" w:rsidRPr="00C53807" w:rsidRDefault="00773145" w:rsidP="00EA5970">
            <w:pPr>
              <w:numPr>
                <w:ilvl w:val="0"/>
                <w:numId w:val="8"/>
              </w:numPr>
              <w:spacing w:after="0" w:line="0" w:lineRule="atLeast"/>
              <w:contextualSpacing/>
              <w:rPr>
                <w:rFonts w:eastAsia="Times New Roman" w:cs="Times New Roman"/>
                <w:color w:val="000000" w:themeColor="text1"/>
                <w:sz w:val="18"/>
                <w:szCs w:val="20"/>
              </w:rPr>
            </w:pPr>
            <w:r w:rsidRPr="00C53807">
              <w:rPr>
                <w:rFonts w:eastAsia="Times New Roman" w:cs="Times New Roman"/>
                <w:color w:val="000000" w:themeColor="text1"/>
                <w:sz w:val="18"/>
                <w:szCs w:val="20"/>
              </w:rPr>
              <w:t>Yerel yönetimlerin eğitime verdiği destek</w:t>
            </w:r>
          </w:p>
          <w:p w:rsidR="00773145" w:rsidRPr="00C53807" w:rsidRDefault="00773145" w:rsidP="00EA5970">
            <w:pPr>
              <w:numPr>
                <w:ilvl w:val="0"/>
                <w:numId w:val="8"/>
              </w:numPr>
              <w:spacing w:after="0" w:line="0" w:lineRule="atLeast"/>
              <w:ind w:left="697" w:hanging="357"/>
              <w:contextualSpacing/>
              <w:rPr>
                <w:rFonts w:eastAsia="Times New Roman" w:cs="Times New Roman"/>
                <w:color w:val="000000" w:themeColor="text1"/>
                <w:sz w:val="18"/>
                <w:szCs w:val="20"/>
              </w:rPr>
            </w:pPr>
            <w:r w:rsidRPr="00C53807">
              <w:rPr>
                <w:rFonts w:eastAsia="Times New Roman" w:cs="Times New Roman"/>
                <w:color w:val="000000" w:themeColor="text1"/>
                <w:sz w:val="18"/>
                <w:szCs w:val="20"/>
              </w:rPr>
              <w:t>Tarihi ve köklü bir yapıya sahip okul</w:t>
            </w:r>
            <w:r>
              <w:rPr>
                <w:rFonts w:eastAsia="Times New Roman" w:cs="Times New Roman"/>
                <w:color w:val="000000" w:themeColor="text1"/>
                <w:sz w:val="18"/>
                <w:szCs w:val="20"/>
              </w:rPr>
              <w:t>umuzun</w:t>
            </w:r>
            <w:r w:rsidRPr="00C53807">
              <w:rPr>
                <w:rFonts w:eastAsia="Times New Roman" w:cs="Times New Roman"/>
                <w:color w:val="000000" w:themeColor="text1"/>
                <w:sz w:val="18"/>
                <w:szCs w:val="20"/>
              </w:rPr>
              <w:t xml:space="preserve"> olmas</w:t>
            </w:r>
            <w:r>
              <w:rPr>
                <w:rFonts w:eastAsia="Times New Roman" w:cs="Times New Roman"/>
                <w:color w:val="000000" w:themeColor="text1"/>
                <w:sz w:val="18"/>
                <w:szCs w:val="20"/>
              </w:rPr>
              <w:t>ı.</w:t>
            </w:r>
          </w:p>
          <w:p w:rsidR="00773145" w:rsidRPr="00C53807" w:rsidRDefault="00773145" w:rsidP="00EA5970">
            <w:pPr>
              <w:numPr>
                <w:ilvl w:val="0"/>
                <w:numId w:val="8"/>
              </w:numPr>
              <w:spacing w:after="0" w:line="0" w:lineRule="atLeast"/>
              <w:ind w:left="697" w:hanging="357"/>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Teknolojik altyapının</w:t>
            </w:r>
            <w:r w:rsidRPr="00C53807">
              <w:rPr>
                <w:rFonts w:eastAsia="Times New Roman" w:cs="Times New Roman"/>
                <w:color w:val="000000" w:themeColor="text1"/>
                <w:sz w:val="18"/>
                <w:szCs w:val="20"/>
              </w:rPr>
              <w:t xml:space="preserve"> olması</w:t>
            </w:r>
          </w:p>
          <w:p w:rsidR="00773145" w:rsidRPr="00C53807" w:rsidRDefault="00773145" w:rsidP="00EA5970">
            <w:pPr>
              <w:numPr>
                <w:ilvl w:val="0"/>
                <w:numId w:val="8"/>
              </w:numPr>
              <w:spacing w:after="0" w:line="0" w:lineRule="atLeast"/>
              <w:contextualSpacing/>
              <w:textAlignment w:val="baseline"/>
              <w:rPr>
                <w:rFonts w:eastAsia="Times New Roman" w:cs="Times New Roman"/>
                <w:color w:val="000000" w:themeColor="text1"/>
                <w:sz w:val="18"/>
                <w:szCs w:val="20"/>
              </w:rPr>
            </w:pPr>
            <w:r w:rsidRPr="00C53807">
              <w:rPr>
                <w:rFonts w:eastAsia="Times New Roman" w:cs="Times New Roman"/>
                <w:color w:val="000000" w:themeColor="text1"/>
                <w:sz w:val="18"/>
                <w:szCs w:val="20"/>
              </w:rPr>
              <w:t>Mali kaynakların profesyonelce yönetimi ve ihtiya</w:t>
            </w:r>
            <w:r w:rsidRPr="00C53807">
              <w:rPr>
                <w:rFonts w:eastAsia="Times New Roman" w:cs="Times New Roman"/>
                <w:color w:val="000000" w:themeColor="text1"/>
                <w:sz w:val="18"/>
                <w:szCs w:val="20"/>
              </w:rPr>
              <w:t>ç</w:t>
            </w:r>
            <w:r w:rsidRPr="00C53807">
              <w:rPr>
                <w:rFonts w:eastAsia="Times New Roman" w:cs="Times New Roman"/>
                <w:color w:val="000000" w:themeColor="text1"/>
                <w:sz w:val="18"/>
                <w:szCs w:val="20"/>
              </w:rPr>
              <w:t>ların günün şartlarına göre pla</w:t>
            </w:r>
            <w:r w:rsidRPr="00C53807">
              <w:rPr>
                <w:rFonts w:eastAsia="Times New Roman" w:cs="Times New Roman"/>
                <w:color w:val="000000" w:themeColor="text1"/>
                <w:sz w:val="18"/>
                <w:szCs w:val="20"/>
              </w:rPr>
              <w:t>n</w:t>
            </w:r>
            <w:r w:rsidRPr="00C53807">
              <w:rPr>
                <w:rFonts w:eastAsia="Times New Roman" w:cs="Times New Roman"/>
                <w:color w:val="000000" w:themeColor="text1"/>
                <w:sz w:val="18"/>
                <w:szCs w:val="20"/>
              </w:rPr>
              <w:t>lanması</w:t>
            </w:r>
          </w:p>
          <w:p w:rsidR="00773145" w:rsidRDefault="00773145" w:rsidP="00EA5970">
            <w:pPr>
              <w:numPr>
                <w:ilvl w:val="0"/>
                <w:numId w:val="8"/>
              </w:numPr>
              <w:spacing w:after="0" w:line="0" w:lineRule="atLeast"/>
              <w:contextualSpacing/>
              <w:textAlignment w:val="baseline"/>
              <w:rPr>
                <w:rFonts w:eastAsia="Times New Roman" w:cs="Times New Roman"/>
                <w:color w:val="000000" w:themeColor="text1"/>
                <w:sz w:val="18"/>
                <w:szCs w:val="20"/>
              </w:rPr>
            </w:pPr>
            <w:r w:rsidRPr="00C53807">
              <w:rPr>
                <w:rFonts w:eastAsia="Times New Roman" w:cs="Times New Roman"/>
                <w:color w:val="000000" w:themeColor="text1"/>
                <w:sz w:val="18"/>
                <w:szCs w:val="20"/>
              </w:rPr>
              <w:t>Eğitimde başarıyı artırıcı proje çalışmalarının yapı</w:t>
            </w:r>
            <w:r w:rsidRPr="00C53807">
              <w:rPr>
                <w:rFonts w:eastAsia="Times New Roman" w:cs="Times New Roman"/>
                <w:color w:val="000000" w:themeColor="text1"/>
                <w:sz w:val="18"/>
                <w:szCs w:val="20"/>
              </w:rPr>
              <w:t>l</w:t>
            </w:r>
            <w:r w:rsidRPr="00C53807">
              <w:rPr>
                <w:rFonts w:eastAsia="Times New Roman" w:cs="Times New Roman"/>
                <w:color w:val="000000" w:themeColor="text1"/>
                <w:sz w:val="18"/>
                <w:szCs w:val="20"/>
              </w:rPr>
              <w:t>ması</w:t>
            </w:r>
          </w:p>
          <w:p w:rsidR="00773145" w:rsidRPr="003572DC" w:rsidRDefault="00773145" w:rsidP="00EA5970">
            <w:pPr>
              <w:numPr>
                <w:ilvl w:val="0"/>
                <w:numId w:val="8"/>
              </w:numPr>
              <w:spacing w:after="0" w:line="0" w:lineRule="atLeast"/>
              <w:contextualSpacing/>
              <w:textAlignment w:val="baseline"/>
              <w:rPr>
                <w:rFonts w:eastAsia="Times New Roman" w:cs="Times New Roman"/>
                <w:color w:val="000000" w:themeColor="text1"/>
                <w:sz w:val="18"/>
                <w:szCs w:val="20"/>
              </w:rPr>
            </w:pPr>
            <w:proofErr w:type="gramStart"/>
            <w:r>
              <w:rPr>
                <w:rFonts w:eastAsia="Times New Roman" w:cs="Times New Roman"/>
                <w:color w:val="000000" w:themeColor="text1"/>
                <w:sz w:val="18"/>
                <w:szCs w:val="20"/>
              </w:rPr>
              <w:t>Sınıf başına düşen öğrenci sayısının uygun olması.</w:t>
            </w:r>
            <w:proofErr w:type="gramEnd"/>
          </w:p>
        </w:tc>
        <w:tc>
          <w:tcPr>
            <w:tcW w:w="1592" w:type="pct"/>
            <w:tcBorders>
              <w:left w:val="single" w:sz="4" w:space="0" w:color="auto"/>
            </w:tcBorders>
            <w:shd w:val="clear" w:color="auto" w:fill="auto"/>
          </w:tcPr>
          <w:p w:rsidR="00773145" w:rsidRPr="00773145" w:rsidRDefault="00773145" w:rsidP="00EA5970">
            <w:pPr>
              <w:pStyle w:val="ListeParagraf"/>
              <w:numPr>
                <w:ilvl w:val="0"/>
                <w:numId w:val="35"/>
              </w:numPr>
              <w:spacing w:after="0" w:line="0" w:lineRule="atLeast"/>
              <w:textAlignment w:val="baseline"/>
              <w:rPr>
                <w:rFonts w:asciiTheme="minorHAnsi" w:eastAsia="Times New Roman" w:hAnsiTheme="minorHAnsi" w:cstheme="minorHAnsi"/>
                <w:color w:val="000000" w:themeColor="text1"/>
                <w:sz w:val="18"/>
                <w:szCs w:val="20"/>
              </w:rPr>
            </w:pPr>
            <w:proofErr w:type="gramStart"/>
            <w:r w:rsidRPr="00773145">
              <w:rPr>
                <w:rFonts w:asciiTheme="minorHAnsi" w:eastAsia="Times New Roman" w:hAnsiTheme="minorHAnsi" w:cstheme="minorHAnsi"/>
                <w:color w:val="000000" w:themeColor="text1"/>
                <w:sz w:val="18"/>
                <w:szCs w:val="20"/>
              </w:rPr>
              <w:t>Öğrencilerimizin okulu sevmeleri.</w:t>
            </w:r>
            <w:proofErr w:type="gramEnd"/>
          </w:p>
          <w:p w:rsidR="00773145" w:rsidRPr="00773145" w:rsidRDefault="00773145" w:rsidP="00EA5970">
            <w:pPr>
              <w:pStyle w:val="ListeParagraf"/>
              <w:numPr>
                <w:ilvl w:val="0"/>
                <w:numId w:val="35"/>
              </w:numPr>
              <w:spacing w:after="0" w:line="0" w:lineRule="atLeast"/>
              <w:textAlignment w:val="baseline"/>
              <w:rPr>
                <w:rFonts w:asciiTheme="minorHAnsi" w:eastAsia="Times New Roman" w:hAnsiTheme="minorHAnsi" w:cstheme="minorHAnsi"/>
                <w:color w:val="000000" w:themeColor="text1"/>
                <w:sz w:val="18"/>
                <w:szCs w:val="20"/>
              </w:rPr>
            </w:pPr>
            <w:r w:rsidRPr="00773145">
              <w:rPr>
                <w:rFonts w:asciiTheme="minorHAnsi" w:eastAsia="Times New Roman" w:hAnsiTheme="minorHAnsi" w:cstheme="minorHAnsi"/>
                <w:color w:val="000000" w:themeColor="text1"/>
                <w:sz w:val="18"/>
                <w:szCs w:val="20"/>
              </w:rPr>
              <w:t>Devamsızlık oranlarının düşük olması</w:t>
            </w:r>
          </w:p>
          <w:p w:rsidR="00773145" w:rsidRPr="00773145" w:rsidRDefault="00773145" w:rsidP="00EA5970">
            <w:pPr>
              <w:pStyle w:val="ListeParagraf"/>
              <w:numPr>
                <w:ilvl w:val="0"/>
                <w:numId w:val="35"/>
              </w:numPr>
              <w:spacing w:after="0" w:line="0" w:lineRule="atLeast"/>
              <w:textAlignment w:val="baseline"/>
              <w:rPr>
                <w:rFonts w:asciiTheme="minorHAnsi" w:eastAsia="Times New Roman" w:hAnsiTheme="minorHAnsi" w:cstheme="minorHAnsi"/>
                <w:color w:val="000000" w:themeColor="text1"/>
                <w:sz w:val="18"/>
                <w:szCs w:val="20"/>
              </w:rPr>
            </w:pPr>
            <w:r w:rsidRPr="00773145">
              <w:rPr>
                <w:rFonts w:asciiTheme="minorHAnsi" w:eastAsia="Times New Roman" w:hAnsiTheme="minorHAnsi" w:cstheme="minorHAnsi"/>
                <w:color w:val="000000" w:themeColor="text1"/>
                <w:sz w:val="18"/>
                <w:szCs w:val="20"/>
              </w:rPr>
              <w:t>Taşımalı sistemle okula ulaşım sağlayan öğrencilerin ücretsiz ulaştırılmaların bir avantaj olarak görülmesi.</w:t>
            </w:r>
          </w:p>
          <w:p w:rsidR="00773145" w:rsidRPr="00773145" w:rsidRDefault="00773145" w:rsidP="00EA5970">
            <w:pPr>
              <w:numPr>
                <w:ilvl w:val="0"/>
                <w:numId w:val="35"/>
              </w:numPr>
              <w:spacing w:after="0" w:line="0" w:lineRule="atLeast"/>
              <w:contextualSpacing/>
              <w:textAlignment w:val="baseline"/>
              <w:rPr>
                <w:rFonts w:eastAsia="Times New Roman" w:cstheme="minorHAnsi"/>
                <w:color w:val="000000" w:themeColor="text1"/>
                <w:sz w:val="18"/>
                <w:szCs w:val="20"/>
              </w:rPr>
            </w:pPr>
            <w:r w:rsidRPr="00773145">
              <w:rPr>
                <w:rFonts w:eastAsia="Times New Roman" w:cstheme="minorHAnsi"/>
                <w:color w:val="000000" w:themeColor="text1"/>
                <w:sz w:val="18"/>
                <w:szCs w:val="20"/>
              </w:rPr>
              <w:t>Sınıf Rehver Öğretmenlerinin öğrenci rehberlik çalışmalarını yapmaları.</w:t>
            </w:r>
          </w:p>
          <w:p w:rsidR="00773145" w:rsidRPr="00773145" w:rsidRDefault="00773145" w:rsidP="00EA5970">
            <w:pPr>
              <w:numPr>
                <w:ilvl w:val="0"/>
                <w:numId w:val="35"/>
              </w:numPr>
              <w:spacing w:after="0" w:line="0" w:lineRule="atLeast"/>
              <w:contextualSpacing/>
              <w:textAlignment w:val="baseline"/>
              <w:rPr>
                <w:rFonts w:eastAsia="Times New Roman" w:cstheme="minorHAnsi"/>
                <w:color w:val="000000" w:themeColor="text1"/>
                <w:sz w:val="18"/>
                <w:szCs w:val="20"/>
              </w:rPr>
            </w:pPr>
            <w:r w:rsidRPr="00773145">
              <w:rPr>
                <w:rFonts w:eastAsia="Times New Roman" w:cstheme="minorHAnsi"/>
                <w:color w:val="000000" w:themeColor="text1"/>
                <w:sz w:val="18"/>
                <w:szCs w:val="20"/>
              </w:rPr>
              <w:t>Sosyal ve kültürel faaliyetlere talep o</w:t>
            </w:r>
            <w:r w:rsidRPr="00773145">
              <w:rPr>
                <w:rFonts w:eastAsia="Times New Roman" w:cstheme="minorHAnsi"/>
                <w:color w:val="000000" w:themeColor="text1"/>
                <w:sz w:val="18"/>
                <w:szCs w:val="20"/>
              </w:rPr>
              <w:t>l</w:t>
            </w:r>
            <w:r w:rsidRPr="00773145">
              <w:rPr>
                <w:rFonts w:eastAsia="Times New Roman" w:cstheme="minorHAnsi"/>
                <w:color w:val="000000" w:themeColor="text1"/>
                <w:sz w:val="18"/>
                <w:szCs w:val="20"/>
              </w:rPr>
              <w:t>ması</w:t>
            </w:r>
          </w:p>
          <w:p w:rsidR="00773145" w:rsidRPr="00773145" w:rsidRDefault="00773145" w:rsidP="00773145">
            <w:pPr>
              <w:pStyle w:val="ListeParagraf"/>
              <w:spacing w:after="0" w:line="0" w:lineRule="atLeast"/>
              <w:ind w:left="1080"/>
              <w:textAlignment w:val="baseline"/>
              <w:rPr>
                <w:rFonts w:eastAsia="Times New Roman" w:cs="Times New Roman"/>
                <w:color w:val="000000" w:themeColor="text1"/>
                <w:sz w:val="18"/>
                <w:szCs w:val="20"/>
              </w:rPr>
            </w:pPr>
          </w:p>
        </w:tc>
      </w:tr>
      <w:tr w:rsidR="00956CF4" w:rsidRPr="00C53807" w:rsidTr="00773145">
        <w:trPr>
          <w:trHeight w:val="338"/>
        </w:trPr>
        <w:tc>
          <w:tcPr>
            <w:tcW w:w="5000" w:type="pct"/>
            <w:gridSpan w:val="4"/>
            <w:shd w:val="clear" w:color="auto" w:fill="92CDDC" w:themeFill="accent5" w:themeFillTint="99"/>
            <w:vAlign w:val="center"/>
            <w:hideMark/>
          </w:tcPr>
          <w:p w:rsidR="00956CF4" w:rsidRPr="00C53807" w:rsidRDefault="00956CF4" w:rsidP="00773145">
            <w:pPr>
              <w:spacing w:after="0" w:line="0" w:lineRule="atLeast"/>
              <w:jc w:val="center"/>
              <w:textAlignment w:val="baseline"/>
              <w:rPr>
                <w:rFonts w:ascii="Times New Roman" w:eastAsia="Times New Roman" w:hAnsi="Times New Roman" w:cs="Times New Roman"/>
                <w:color w:val="000000" w:themeColor="text1"/>
                <w:sz w:val="18"/>
                <w:szCs w:val="20"/>
              </w:rPr>
            </w:pPr>
            <w:r w:rsidRPr="00C53807">
              <w:rPr>
                <w:rFonts w:ascii="Times New Roman" w:eastAsia="Times New Roman" w:hAnsi="Times New Roman" w:cs="Times New Roman"/>
                <w:b/>
                <w:bCs/>
                <w:color w:val="000000" w:themeColor="text1"/>
                <w:sz w:val="18"/>
                <w:szCs w:val="20"/>
              </w:rPr>
              <w:t>ZAYIF YÖNLER</w:t>
            </w:r>
          </w:p>
        </w:tc>
      </w:tr>
      <w:tr w:rsidR="00773145" w:rsidRPr="00C53807" w:rsidTr="00773145">
        <w:trPr>
          <w:trHeight w:val="397"/>
        </w:trPr>
        <w:tc>
          <w:tcPr>
            <w:tcW w:w="1651" w:type="pct"/>
            <w:shd w:val="clear" w:color="auto" w:fill="DAEEF3" w:themeFill="accent5" w:themeFillTint="33"/>
            <w:vAlign w:val="center"/>
            <w:hideMark/>
          </w:tcPr>
          <w:p w:rsidR="00773145" w:rsidRPr="00C53807" w:rsidRDefault="00773145" w:rsidP="00773145">
            <w:pPr>
              <w:spacing w:after="0" w:line="0" w:lineRule="atLeast"/>
              <w:jc w:val="center"/>
              <w:textAlignment w:val="baseline"/>
              <w:rPr>
                <w:rFonts w:eastAsia="Times New Roman" w:cs="Times New Roman"/>
                <w:color w:val="000000" w:themeColor="text1"/>
                <w:sz w:val="18"/>
                <w:szCs w:val="20"/>
              </w:rPr>
            </w:pPr>
            <w:r w:rsidRPr="00C53807">
              <w:rPr>
                <w:rFonts w:eastAsia="Times New Roman" w:cs="Times New Roman"/>
                <w:b/>
                <w:bCs/>
                <w:color w:val="000000" w:themeColor="text1"/>
                <w:sz w:val="18"/>
                <w:szCs w:val="20"/>
              </w:rPr>
              <w:t>Eğitim ve Öğretimde Kalite</w:t>
            </w:r>
          </w:p>
        </w:tc>
        <w:tc>
          <w:tcPr>
            <w:tcW w:w="1755" w:type="pct"/>
            <w:tcBorders>
              <w:right w:val="single" w:sz="4" w:space="0" w:color="auto"/>
            </w:tcBorders>
            <w:shd w:val="clear" w:color="auto" w:fill="DAEEF3" w:themeFill="accent5" w:themeFillTint="33"/>
            <w:vAlign w:val="center"/>
            <w:hideMark/>
          </w:tcPr>
          <w:p w:rsidR="00773145" w:rsidRPr="00C53807" w:rsidRDefault="00773145" w:rsidP="00773145">
            <w:pPr>
              <w:spacing w:after="0" w:line="0" w:lineRule="atLeast"/>
              <w:jc w:val="center"/>
              <w:textAlignment w:val="baseline"/>
              <w:rPr>
                <w:rFonts w:eastAsia="Times New Roman" w:cs="Times New Roman"/>
                <w:color w:val="000000" w:themeColor="text1"/>
                <w:sz w:val="18"/>
                <w:szCs w:val="20"/>
              </w:rPr>
            </w:pPr>
            <w:r w:rsidRPr="00C53807">
              <w:rPr>
                <w:rFonts w:eastAsia="Times New Roman" w:cs="Times New Roman"/>
                <w:b/>
                <w:bCs/>
                <w:color w:val="000000" w:themeColor="text1"/>
                <w:sz w:val="18"/>
                <w:szCs w:val="20"/>
              </w:rPr>
              <w:t>Kurumsal Kapasite</w:t>
            </w:r>
          </w:p>
        </w:tc>
        <w:tc>
          <w:tcPr>
            <w:tcW w:w="1594" w:type="pct"/>
            <w:gridSpan w:val="2"/>
            <w:tcBorders>
              <w:left w:val="single" w:sz="4" w:space="0" w:color="auto"/>
            </w:tcBorders>
            <w:shd w:val="clear" w:color="auto" w:fill="DAEEF3" w:themeFill="accent5" w:themeFillTint="33"/>
            <w:vAlign w:val="center"/>
          </w:tcPr>
          <w:p w:rsidR="00773145" w:rsidRPr="00C53807" w:rsidRDefault="00773145" w:rsidP="00773145">
            <w:pPr>
              <w:spacing w:after="0" w:line="0" w:lineRule="atLeast"/>
              <w:jc w:val="center"/>
              <w:textAlignment w:val="baseline"/>
              <w:rPr>
                <w:rFonts w:eastAsia="Times New Roman" w:cs="Times New Roman"/>
                <w:color w:val="000000" w:themeColor="text1"/>
                <w:sz w:val="18"/>
                <w:szCs w:val="20"/>
              </w:rPr>
            </w:pPr>
            <w:r w:rsidRPr="00773145">
              <w:rPr>
                <w:rFonts w:ascii="Times New Roman" w:eastAsia="Times New Roman" w:hAnsi="Times New Roman" w:cs="Times New Roman"/>
                <w:b/>
                <w:color w:val="000000" w:themeColor="text1"/>
                <w:sz w:val="18"/>
                <w:szCs w:val="20"/>
              </w:rPr>
              <w:t>Eğitime Erişim</w:t>
            </w:r>
          </w:p>
        </w:tc>
      </w:tr>
      <w:tr w:rsidR="00773145" w:rsidRPr="00C53807" w:rsidTr="00773145">
        <w:trPr>
          <w:trHeight w:val="1245"/>
        </w:trPr>
        <w:tc>
          <w:tcPr>
            <w:tcW w:w="1651" w:type="pct"/>
            <w:shd w:val="clear" w:color="auto" w:fill="auto"/>
          </w:tcPr>
          <w:p w:rsidR="00773145" w:rsidRDefault="00773145" w:rsidP="00EA5970">
            <w:pPr>
              <w:numPr>
                <w:ilvl w:val="0"/>
                <w:numId w:val="6"/>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Velilerin kent merkezine göç etmesi sebebi ile öğrenci sayısındaki aza</w:t>
            </w:r>
            <w:r>
              <w:rPr>
                <w:rFonts w:eastAsia="Times New Roman" w:cs="Times New Roman"/>
                <w:color w:val="000000" w:themeColor="text1"/>
                <w:sz w:val="18"/>
                <w:szCs w:val="20"/>
              </w:rPr>
              <w:t>l</w:t>
            </w:r>
            <w:r>
              <w:rPr>
                <w:rFonts w:eastAsia="Times New Roman" w:cs="Times New Roman"/>
                <w:color w:val="000000" w:themeColor="text1"/>
                <w:sz w:val="18"/>
                <w:szCs w:val="20"/>
              </w:rPr>
              <w:t>ma.</w:t>
            </w:r>
          </w:p>
          <w:p w:rsidR="00773145" w:rsidRDefault="00773145" w:rsidP="00EA5970">
            <w:pPr>
              <w:numPr>
                <w:ilvl w:val="0"/>
                <w:numId w:val="6"/>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Okul binasında yaşanan fiziki sıkıntıların gid</w:t>
            </w:r>
            <w:r>
              <w:rPr>
                <w:rFonts w:eastAsia="Times New Roman" w:cs="Times New Roman"/>
                <w:color w:val="000000" w:themeColor="text1"/>
                <w:sz w:val="18"/>
                <w:szCs w:val="20"/>
              </w:rPr>
              <w:t>e</w:t>
            </w:r>
            <w:r>
              <w:rPr>
                <w:rFonts w:eastAsia="Times New Roman" w:cs="Times New Roman"/>
                <w:color w:val="000000" w:themeColor="text1"/>
                <w:sz w:val="18"/>
                <w:szCs w:val="20"/>
              </w:rPr>
              <w:t>rilmesi için hizmet alımında yaşanan sorunlar.</w:t>
            </w:r>
          </w:p>
          <w:p w:rsidR="00773145" w:rsidRDefault="00773145" w:rsidP="00EA5970">
            <w:pPr>
              <w:numPr>
                <w:ilvl w:val="0"/>
                <w:numId w:val="6"/>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 xml:space="preserve">Okulumuzun düzenli </w:t>
            </w:r>
            <w:proofErr w:type="gramStart"/>
            <w:r>
              <w:rPr>
                <w:rFonts w:eastAsia="Times New Roman" w:cs="Times New Roman"/>
                <w:color w:val="000000" w:themeColor="text1"/>
                <w:sz w:val="18"/>
                <w:szCs w:val="20"/>
              </w:rPr>
              <w:t>ve  gelirinin</w:t>
            </w:r>
            <w:proofErr w:type="gramEnd"/>
            <w:r>
              <w:rPr>
                <w:rFonts w:eastAsia="Times New Roman" w:cs="Times New Roman"/>
                <w:color w:val="000000" w:themeColor="text1"/>
                <w:sz w:val="18"/>
                <w:szCs w:val="20"/>
              </w:rPr>
              <w:t xml:space="preserve">  olmaması ve merkezi bütçeden payl</w:t>
            </w:r>
            <w:r>
              <w:rPr>
                <w:rFonts w:eastAsia="Times New Roman" w:cs="Times New Roman"/>
                <w:color w:val="000000" w:themeColor="text1"/>
                <w:sz w:val="18"/>
                <w:szCs w:val="20"/>
              </w:rPr>
              <w:t>a</w:t>
            </w:r>
            <w:r>
              <w:rPr>
                <w:rFonts w:eastAsia="Times New Roman" w:cs="Times New Roman"/>
                <w:color w:val="000000" w:themeColor="text1"/>
                <w:sz w:val="18"/>
                <w:szCs w:val="20"/>
              </w:rPr>
              <w:t xml:space="preserve">rının düşük olması </w:t>
            </w:r>
          </w:p>
          <w:p w:rsidR="00773145" w:rsidRPr="00C53807" w:rsidRDefault="00773145" w:rsidP="00EA5970">
            <w:pPr>
              <w:numPr>
                <w:ilvl w:val="0"/>
                <w:numId w:val="6"/>
              </w:numPr>
              <w:spacing w:after="0" w:line="0" w:lineRule="atLeast"/>
              <w:contextualSpacing/>
              <w:textAlignment w:val="baseline"/>
              <w:rPr>
                <w:rFonts w:eastAsia="Times New Roman" w:cs="Times New Roman"/>
                <w:color w:val="000000" w:themeColor="text1"/>
                <w:sz w:val="18"/>
                <w:szCs w:val="20"/>
              </w:rPr>
            </w:pPr>
            <w:r w:rsidRPr="00C53807">
              <w:rPr>
                <w:rFonts w:eastAsia="Times New Roman" w:cs="Times New Roman"/>
                <w:color w:val="000000" w:themeColor="text1"/>
                <w:sz w:val="18"/>
                <w:szCs w:val="20"/>
              </w:rPr>
              <w:t>Kurslara öğrenci devamının sağlanamaması</w:t>
            </w:r>
          </w:p>
          <w:p w:rsidR="00773145" w:rsidRPr="00C53807" w:rsidRDefault="00773145" w:rsidP="00EA5970">
            <w:pPr>
              <w:numPr>
                <w:ilvl w:val="0"/>
                <w:numId w:val="6"/>
              </w:numPr>
              <w:spacing w:after="0" w:line="0" w:lineRule="atLeast"/>
              <w:contextualSpacing/>
              <w:textAlignment w:val="baseline"/>
              <w:rPr>
                <w:rFonts w:eastAsia="Times New Roman" w:cs="Times New Roman"/>
                <w:color w:val="000000" w:themeColor="text1"/>
                <w:sz w:val="18"/>
                <w:szCs w:val="20"/>
              </w:rPr>
            </w:pPr>
            <w:r w:rsidRPr="00C53807">
              <w:rPr>
                <w:rFonts w:eastAsia="Times New Roman" w:cs="Times New Roman"/>
                <w:color w:val="000000" w:themeColor="text1"/>
                <w:sz w:val="18"/>
                <w:szCs w:val="20"/>
              </w:rPr>
              <w:t>Akademik başarının istenilen düzeyde olmaması</w:t>
            </w:r>
          </w:p>
          <w:p w:rsidR="00773145" w:rsidRDefault="00773145" w:rsidP="00EA5970">
            <w:pPr>
              <w:numPr>
                <w:ilvl w:val="0"/>
                <w:numId w:val="6"/>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Sosyal ve kültürel faaliyetlerin okulun merkeze uzak olması sebebiyle az yapılması.</w:t>
            </w:r>
          </w:p>
          <w:p w:rsidR="00773145" w:rsidRPr="003865DF" w:rsidRDefault="00773145" w:rsidP="00EA5970">
            <w:pPr>
              <w:numPr>
                <w:ilvl w:val="0"/>
                <w:numId w:val="6"/>
              </w:numPr>
              <w:spacing w:after="0" w:line="0" w:lineRule="atLeast"/>
              <w:contextualSpacing/>
              <w:textAlignment w:val="baseline"/>
              <w:rPr>
                <w:rFonts w:eastAsia="Times New Roman" w:cs="Times New Roman"/>
                <w:color w:val="000000" w:themeColor="text1"/>
                <w:sz w:val="18"/>
                <w:szCs w:val="20"/>
              </w:rPr>
            </w:pPr>
            <w:proofErr w:type="gramStart"/>
            <w:r>
              <w:rPr>
                <w:rFonts w:eastAsia="Times New Roman" w:cs="Times New Roman"/>
                <w:color w:val="000000" w:themeColor="text1"/>
                <w:sz w:val="18"/>
                <w:szCs w:val="20"/>
              </w:rPr>
              <w:t>Velilerin ekonomik olarak durumlarının düşük olması.</w:t>
            </w:r>
            <w:proofErr w:type="gramEnd"/>
          </w:p>
        </w:tc>
        <w:tc>
          <w:tcPr>
            <w:tcW w:w="1757" w:type="pct"/>
            <w:gridSpan w:val="2"/>
            <w:tcBorders>
              <w:right w:val="single" w:sz="4" w:space="0" w:color="auto"/>
            </w:tcBorders>
            <w:shd w:val="clear" w:color="auto" w:fill="auto"/>
          </w:tcPr>
          <w:p w:rsidR="00773145" w:rsidRPr="00C53807" w:rsidRDefault="00773145" w:rsidP="00EA5970">
            <w:pPr>
              <w:numPr>
                <w:ilvl w:val="0"/>
                <w:numId w:val="7"/>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Okulun bazı ünitelerinin yetersiz o</w:t>
            </w:r>
            <w:r>
              <w:rPr>
                <w:rFonts w:eastAsia="Times New Roman" w:cs="Times New Roman"/>
                <w:color w:val="000000" w:themeColor="text1"/>
                <w:sz w:val="18"/>
                <w:szCs w:val="20"/>
              </w:rPr>
              <w:t>l</w:t>
            </w:r>
            <w:r>
              <w:rPr>
                <w:rFonts w:eastAsia="Times New Roman" w:cs="Times New Roman"/>
                <w:color w:val="000000" w:themeColor="text1"/>
                <w:sz w:val="18"/>
                <w:szCs w:val="20"/>
              </w:rPr>
              <w:t>ması.</w:t>
            </w:r>
          </w:p>
          <w:p w:rsidR="00773145" w:rsidRPr="00C53807" w:rsidRDefault="00773145" w:rsidP="00EA5970">
            <w:pPr>
              <w:numPr>
                <w:ilvl w:val="0"/>
                <w:numId w:val="7"/>
              </w:numPr>
              <w:spacing w:after="0" w:line="0" w:lineRule="atLeast"/>
              <w:contextualSpacing/>
              <w:textAlignment w:val="baseline"/>
              <w:rPr>
                <w:rFonts w:eastAsia="Times New Roman" w:cs="Times New Roman"/>
                <w:color w:val="000000" w:themeColor="text1"/>
                <w:sz w:val="18"/>
                <w:szCs w:val="20"/>
              </w:rPr>
            </w:pPr>
            <w:r w:rsidRPr="00C53807">
              <w:rPr>
                <w:rFonts w:eastAsia="Times New Roman" w:cs="Times New Roman"/>
                <w:color w:val="000000" w:themeColor="text1"/>
                <w:sz w:val="18"/>
                <w:szCs w:val="20"/>
              </w:rPr>
              <w:t>Eğitim kalitesini arttırmaya yönelik çalışmaların si</w:t>
            </w:r>
            <w:r w:rsidRPr="00C53807">
              <w:rPr>
                <w:rFonts w:eastAsia="Times New Roman" w:cs="Times New Roman"/>
                <w:color w:val="000000" w:themeColor="text1"/>
                <w:sz w:val="18"/>
                <w:szCs w:val="20"/>
              </w:rPr>
              <w:t>s</w:t>
            </w:r>
            <w:r w:rsidRPr="00C53807">
              <w:rPr>
                <w:rFonts w:eastAsia="Times New Roman" w:cs="Times New Roman"/>
                <w:color w:val="000000" w:themeColor="text1"/>
                <w:sz w:val="18"/>
                <w:szCs w:val="20"/>
              </w:rPr>
              <w:t>temli bir şekilde yap</w:t>
            </w:r>
            <w:r w:rsidRPr="00C53807">
              <w:rPr>
                <w:rFonts w:eastAsia="Times New Roman" w:cs="Times New Roman"/>
                <w:color w:val="000000" w:themeColor="text1"/>
                <w:sz w:val="18"/>
                <w:szCs w:val="20"/>
              </w:rPr>
              <w:t>ı</w:t>
            </w:r>
            <w:r w:rsidRPr="00C53807">
              <w:rPr>
                <w:rFonts w:eastAsia="Times New Roman" w:cs="Times New Roman"/>
                <w:color w:val="000000" w:themeColor="text1"/>
                <w:sz w:val="18"/>
                <w:szCs w:val="20"/>
              </w:rPr>
              <w:t>lamaması</w:t>
            </w:r>
          </w:p>
          <w:p w:rsidR="00773145" w:rsidRPr="00C53807" w:rsidRDefault="00773145" w:rsidP="00EA5970">
            <w:pPr>
              <w:numPr>
                <w:ilvl w:val="0"/>
                <w:numId w:val="7"/>
              </w:numPr>
              <w:spacing w:after="0" w:line="0" w:lineRule="atLeast"/>
              <w:contextualSpacing/>
              <w:textAlignment w:val="baseline"/>
              <w:rPr>
                <w:rFonts w:eastAsia="Times New Roman" w:cs="Times New Roman"/>
                <w:color w:val="000000" w:themeColor="text1"/>
                <w:sz w:val="18"/>
                <w:szCs w:val="20"/>
              </w:rPr>
            </w:pPr>
            <w:r w:rsidRPr="00C53807">
              <w:rPr>
                <w:rFonts w:eastAsia="Times New Roman" w:cs="Times New Roman"/>
                <w:color w:val="000000" w:themeColor="text1"/>
                <w:sz w:val="18"/>
                <w:szCs w:val="20"/>
              </w:rPr>
              <w:t>Personelin motivasyon eksikliği</w:t>
            </w:r>
          </w:p>
          <w:p w:rsidR="00773145" w:rsidRDefault="00773145" w:rsidP="00EA5970">
            <w:pPr>
              <w:numPr>
                <w:ilvl w:val="0"/>
                <w:numId w:val="7"/>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Kurumumuzun</w:t>
            </w:r>
            <w:r w:rsidRPr="00C53807">
              <w:rPr>
                <w:rFonts w:eastAsia="Times New Roman" w:cs="Times New Roman"/>
                <w:color w:val="000000" w:themeColor="text1"/>
                <w:sz w:val="18"/>
                <w:szCs w:val="20"/>
              </w:rPr>
              <w:t xml:space="preserve"> temel işlevlerini yerine g</w:t>
            </w:r>
            <w:r w:rsidRPr="00C53807">
              <w:rPr>
                <w:rFonts w:eastAsia="Times New Roman" w:cs="Times New Roman"/>
                <w:color w:val="000000" w:themeColor="text1"/>
                <w:sz w:val="18"/>
                <w:szCs w:val="20"/>
              </w:rPr>
              <w:t>e</w:t>
            </w:r>
            <w:r w:rsidRPr="00C53807">
              <w:rPr>
                <w:rFonts w:eastAsia="Times New Roman" w:cs="Times New Roman"/>
                <w:color w:val="000000" w:themeColor="text1"/>
                <w:sz w:val="18"/>
                <w:szCs w:val="20"/>
              </w:rPr>
              <w:t>tirmek için destek personelinin yetersiz olması</w:t>
            </w:r>
            <w:r>
              <w:rPr>
                <w:rFonts w:eastAsia="Times New Roman" w:cs="Times New Roman"/>
                <w:color w:val="000000" w:themeColor="text1"/>
                <w:sz w:val="18"/>
                <w:szCs w:val="20"/>
              </w:rPr>
              <w:t xml:space="preserve"> ve mevcut pe</w:t>
            </w:r>
            <w:r>
              <w:rPr>
                <w:rFonts w:eastAsia="Times New Roman" w:cs="Times New Roman"/>
                <w:color w:val="000000" w:themeColor="text1"/>
                <w:sz w:val="18"/>
                <w:szCs w:val="20"/>
              </w:rPr>
              <w:t>r</w:t>
            </w:r>
            <w:r>
              <w:rPr>
                <w:rFonts w:eastAsia="Times New Roman" w:cs="Times New Roman"/>
                <w:color w:val="000000" w:themeColor="text1"/>
                <w:sz w:val="18"/>
                <w:szCs w:val="20"/>
              </w:rPr>
              <w:t>sonelin yapacağı iş ile ilgili bilgi ve becerisinin az olması.</w:t>
            </w:r>
          </w:p>
          <w:p w:rsidR="00773145" w:rsidRPr="00571517" w:rsidRDefault="00773145" w:rsidP="00EA5970">
            <w:pPr>
              <w:numPr>
                <w:ilvl w:val="0"/>
                <w:numId w:val="7"/>
              </w:numPr>
              <w:spacing w:after="0" w:line="0" w:lineRule="atLeast"/>
              <w:contextualSpacing/>
              <w:textAlignment w:val="baseline"/>
              <w:rPr>
                <w:rFonts w:eastAsia="Times New Roman" w:cs="Times New Roman"/>
                <w:color w:val="000000" w:themeColor="text1"/>
                <w:sz w:val="18"/>
                <w:szCs w:val="20"/>
              </w:rPr>
            </w:pPr>
            <w:r>
              <w:rPr>
                <w:rFonts w:cs="Times New Roman"/>
                <w:color w:val="000000" w:themeColor="text1"/>
                <w:sz w:val="18"/>
                <w:szCs w:val="20"/>
              </w:rPr>
              <w:t>Rehber Öğretmenin olmaması. Bu hizmetlerin a</w:t>
            </w:r>
            <w:r>
              <w:rPr>
                <w:rFonts w:cs="Times New Roman"/>
                <w:color w:val="000000" w:themeColor="text1"/>
                <w:sz w:val="18"/>
                <w:szCs w:val="20"/>
              </w:rPr>
              <w:t>k</w:t>
            </w:r>
            <w:r>
              <w:rPr>
                <w:rFonts w:cs="Times New Roman"/>
                <w:color w:val="000000" w:themeColor="text1"/>
                <w:sz w:val="18"/>
                <w:szCs w:val="20"/>
              </w:rPr>
              <w:t>saması.</w:t>
            </w:r>
          </w:p>
          <w:p w:rsidR="00773145" w:rsidRDefault="00773145" w:rsidP="00EA5970">
            <w:pPr>
              <w:numPr>
                <w:ilvl w:val="0"/>
                <w:numId w:val="7"/>
              </w:numPr>
              <w:spacing w:after="0" w:line="0" w:lineRule="atLeast"/>
              <w:contextualSpacing/>
              <w:textAlignment w:val="baseline"/>
              <w:rPr>
                <w:rFonts w:eastAsia="Times New Roman" w:cs="Times New Roman"/>
                <w:color w:val="000000" w:themeColor="text1"/>
                <w:sz w:val="18"/>
                <w:szCs w:val="20"/>
              </w:rPr>
            </w:pPr>
            <w:r>
              <w:rPr>
                <w:rFonts w:eastAsia="Times New Roman" w:cs="Times New Roman"/>
                <w:color w:val="000000" w:themeColor="text1"/>
                <w:sz w:val="18"/>
                <w:szCs w:val="20"/>
              </w:rPr>
              <w:t>Sık sık elektrik ve telefon hatlarında yaşanan ko</w:t>
            </w:r>
            <w:r>
              <w:rPr>
                <w:rFonts w:eastAsia="Times New Roman" w:cs="Times New Roman"/>
                <w:color w:val="000000" w:themeColor="text1"/>
                <w:sz w:val="18"/>
                <w:szCs w:val="20"/>
              </w:rPr>
              <w:t>p</w:t>
            </w:r>
            <w:r>
              <w:rPr>
                <w:rFonts w:eastAsia="Times New Roman" w:cs="Times New Roman"/>
                <w:color w:val="000000" w:themeColor="text1"/>
                <w:sz w:val="18"/>
                <w:szCs w:val="20"/>
              </w:rPr>
              <w:t>malar.</w:t>
            </w:r>
          </w:p>
          <w:p w:rsidR="00773145" w:rsidRPr="00C53807" w:rsidRDefault="00773145" w:rsidP="00773145">
            <w:pPr>
              <w:spacing w:after="0" w:line="0" w:lineRule="atLeast"/>
              <w:contextualSpacing/>
              <w:textAlignment w:val="baseline"/>
              <w:rPr>
                <w:rFonts w:eastAsia="Times New Roman" w:cs="Times New Roman"/>
                <w:color w:val="000000" w:themeColor="text1"/>
                <w:sz w:val="18"/>
                <w:szCs w:val="20"/>
              </w:rPr>
            </w:pPr>
          </w:p>
        </w:tc>
        <w:tc>
          <w:tcPr>
            <w:tcW w:w="1592" w:type="pct"/>
            <w:tcBorders>
              <w:left w:val="single" w:sz="4" w:space="0" w:color="auto"/>
            </w:tcBorders>
            <w:shd w:val="clear" w:color="auto" w:fill="auto"/>
          </w:tcPr>
          <w:p w:rsidR="00773145" w:rsidRPr="003572DC" w:rsidRDefault="00773145" w:rsidP="00EA5970">
            <w:pPr>
              <w:numPr>
                <w:ilvl w:val="0"/>
                <w:numId w:val="36"/>
              </w:numPr>
              <w:spacing w:after="0" w:line="0" w:lineRule="atLeast"/>
              <w:contextualSpacing/>
              <w:textAlignment w:val="baseline"/>
              <w:rPr>
                <w:rFonts w:eastAsia="Times New Roman" w:cstheme="minorHAnsi"/>
                <w:color w:val="000000" w:themeColor="text1"/>
                <w:sz w:val="18"/>
                <w:szCs w:val="20"/>
              </w:rPr>
            </w:pPr>
            <w:r w:rsidRPr="003572DC">
              <w:rPr>
                <w:rFonts w:eastAsia="Times New Roman" w:cstheme="minorHAnsi"/>
                <w:color w:val="000000" w:themeColor="text1"/>
                <w:sz w:val="18"/>
                <w:szCs w:val="20"/>
              </w:rPr>
              <w:t>Taşımalı eğitimin getirdiği sorunlar.</w:t>
            </w:r>
          </w:p>
          <w:p w:rsidR="00773145" w:rsidRPr="003572DC" w:rsidRDefault="00773145" w:rsidP="00EA5970">
            <w:pPr>
              <w:numPr>
                <w:ilvl w:val="0"/>
                <w:numId w:val="36"/>
              </w:numPr>
              <w:spacing w:after="0" w:line="0" w:lineRule="atLeast"/>
              <w:contextualSpacing/>
              <w:textAlignment w:val="baseline"/>
              <w:rPr>
                <w:rFonts w:eastAsia="Times New Roman" w:cstheme="minorHAnsi"/>
                <w:color w:val="000000" w:themeColor="text1"/>
                <w:sz w:val="18"/>
                <w:szCs w:val="20"/>
              </w:rPr>
            </w:pPr>
            <w:r w:rsidRPr="003572DC">
              <w:rPr>
                <w:rFonts w:eastAsia="Times New Roman" w:cstheme="minorHAnsi"/>
                <w:color w:val="000000" w:themeColor="text1"/>
                <w:sz w:val="18"/>
                <w:szCs w:val="20"/>
              </w:rPr>
              <w:t>Bazı velilerin öğrenci ve okullara karşı ilgisiz olması</w:t>
            </w:r>
          </w:p>
          <w:p w:rsidR="00773145" w:rsidRPr="003572DC" w:rsidRDefault="00773145" w:rsidP="00EA5970">
            <w:pPr>
              <w:numPr>
                <w:ilvl w:val="0"/>
                <w:numId w:val="36"/>
              </w:numPr>
              <w:spacing w:after="0" w:line="0" w:lineRule="atLeast"/>
              <w:contextualSpacing/>
              <w:textAlignment w:val="baseline"/>
              <w:rPr>
                <w:rFonts w:eastAsia="Times New Roman" w:cstheme="minorHAnsi"/>
                <w:color w:val="000000" w:themeColor="text1"/>
                <w:sz w:val="18"/>
                <w:szCs w:val="20"/>
              </w:rPr>
            </w:pPr>
            <w:r w:rsidRPr="003572DC">
              <w:rPr>
                <w:rFonts w:eastAsia="Times New Roman" w:cstheme="minorHAnsi"/>
                <w:color w:val="000000" w:themeColor="text1"/>
                <w:sz w:val="18"/>
                <w:szCs w:val="20"/>
              </w:rPr>
              <w:t>Öğrencilerin eğitim öğretim ile ilgili ihtiyaçl</w:t>
            </w:r>
            <w:r w:rsidRPr="003572DC">
              <w:rPr>
                <w:rFonts w:eastAsia="Times New Roman" w:cstheme="minorHAnsi"/>
                <w:color w:val="000000" w:themeColor="text1"/>
                <w:sz w:val="18"/>
                <w:szCs w:val="20"/>
              </w:rPr>
              <w:t>a</w:t>
            </w:r>
            <w:r w:rsidRPr="003572DC">
              <w:rPr>
                <w:rFonts w:eastAsia="Times New Roman" w:cstheme="minorHAnsi"/>
                <w:color w:val="000000" w:themeColor="text1"/>
                <w:sz w:val="18"/>
                <w:szCs w:val="20"/>
              </w:rPr>
              <w:t>rını karşılayabilecekleri ala</w:t>
            </w:r>
            <w:r w:rsidRPr="003572DC">
              <w:rPr>
                <w:rFonts w:eastAsia="Times New Roman" w:cstheme="minorHAnsi"/>
                <w:color w:val="000000" w:themeColor="text1"/>
                <w:sz w:val="18"/>
                <w:szCs w:val="20"/>
              </w:rPr>
              <w:t>n</w:t>
            </w:r>
            <w:r w:rsidRPr="003572DC">
              <w:rPr>
                <w:rFonts w:eastAsia="Times New Roman" w:cstheme="minorHAnsi"/>
                <w:color w:val="000000" w:themeColor="text1"/>
                <w:sz w:val="18"/>
                <w:szCs w:val="20"/>
              </w:rPr>
              <w:t>lara uzak olması.</w:t>
            </w:r>
          </w:p>
          <w:p w:rsidR="00773145" w:rsidRPr="00773145" w:rsidRDefault="003572DC" w:rsidP="00EA5970">
            <w:pPr>
              <w:pStyle w:val="ListeParagraf"/>
              <w:numPr>
                <w:ilvl w:val="0"/>
                <w:numId w:val="36"/>
              </w:numPr>
              <w:spacing w:after="0" w:line="0" w:lineRule="atLeast"/>
              <w:textAlignment w:val="baseline"/>
              <w:rPr>
                <w:rFonts w:eastAsia="Times New Roman" w:cs="Times New Roman"/>
                <w:color w:val="000000" w:themeColor="text1"/>
                <w:sz w:val="18"/>
                <w:szCs w:val="20"/>
              </w:rPr>
            </w:pPr>
            <w:proofErr w:type="gramStart"/>
            <w:r w:rsidRPr="003572DC">
              <w:rPr>
                <w:rFonts w:asciiTheme="minorHAnsi" w:eastAsia="Times New Roman" w:hAnsiTheme="minorHAnsi" w:cstheme="minorHAnsi"/>
                <w:color w:val="000000" w:themeColor="text1"/>
                <w:sz w:val="18"/>
                <w:szCs w:val="20"/>
              </w:rPr>
              <w:t>Köyün ulaşım sıkıntısının olmaması.</w:t>
            </w:r>
            <w:proofErr w:type="gramEnd"/>
          </w:p>
        </w:tc>
      </w:tr>
    </w:tbl>
    <w:p w:rsidR="00C53807" w:rsidRDefault="00C53807" w:rsidP="0096725C">
      <w:pPr>
        <w:spacing w:before="120" w:after="120"/>
        <w:ind w:firstLine="709"/>
        <w:jc w:val="both"/>
        <w:rPr>
          <w:rFonts w:ascii="Times New Roman" w:hAnsi="Times New Roman" w:cs="Times New Roman"/>
          <w:sz w:val="24"/>
        </w:rPr>
        <w:sectPr w:rsidR="00C53807" w:rsidSect="004B329A">
          <w:pgSz w:w="16838" w:h="11906" w:orient="landscape" w:code="9"/>
          <w:pgMar w:top="1418" w:right="1418" w:bottom="1418" w:left="1418" w:header="709" w:footer="709" w:gutter="0"/>
          <w:pgBorders w:offsetFrom="page">
            <w:top w:val="thinThickThinLargeGap" w:sz="4" w:space="24" w:color="943634" w:themeColor="accent2" w:themeShade="BF"/>
            <w:left w:val="thinThickThinLargeGap" w:sz="4" w:space="24" w:color="943634" w:themeColor="accent2" w:themeShade="BF"/>
            <w:bottom w:val="thinThickThinLargeGap" w:sz="4" w:space="24" w:color="943634" w:themeColor="accent2" w:themeShade="BF"/>
            <w:right w:val="thinThickThinLargeGap" w:sz="4" w:space="24" w:color="943634" w:themeColor="accent2" w:themeShade="BF"/>
          </w:pgBorders>
          <w:pgNumType w:fmt="numberInDash"/>
          <w:cols w:space="708"/>
          <w:titlePg/>
          <w:docGrid w:linePitch="360"/>
        </w:sectPr>
      </w:pPr>
    </w:p>
    <w:tbl>
      <w:tblPr>
        <w:tblpPr w:leftFromText="141" w:rightFromText="141" w:vertAnchor="page" w:horzAnchor="margin" w:tblpY="1141"/>
        <w:tblW w:w="141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828"/>
        <w:gridCol w:w="4530"/>
        <w:gridCol w:w="6"/>
        <w:gridCol w:w="4819"/>
      </w:tblGrid>
      <w:tr w:rsidR="00956CF4" w:rsidRPr="00F65E3E" w:rsidTr="00956CF4">
        <w:trPr>
          <w:trHeight w:val="157"/>
        </w:trPr>
        <w:tc>
          <w:tcPr>
            <w:tcW w:w="14183" w:type="dxa"/>
            <w:gridSpan w:val="4"/>
            <w:shd w:val="clear" w:color="auto" w:fill="92CDDC" w:themeFill="accent5" w:themeFillTint="99"/>
            <w:hideMark/>
          </w:tcPr>
          <w:p w:rsidR="00956CF4" w:rsidRPr="00F65E3E" w:rsidRDefault="00956CF4" w:rsidP="00956CF4">
            <w:pPr>
              <w:spacing w:beforeAutospacing="1" w:after="0" w:afterAutospacing="1" w:line="240" w:lineRule="auto"/>
              <w:jc w:val="center"/>
              <w:textAlignment w:val="baseline"/>
              <w:rPr>
                <w:rFonts w:ascii="Times New Roman" w:eastAsia="Times New Roman" w:hAnsi="Times New Roman" w:cs="Times New Roman"/>
                <w:color w:val="000000" w:themeColor="text1"/>
                <w:sz w:val="20"/>
                <w:szCs w:val="12"/>
              </w:rPr>
            </w:pPr>
            <w:r w:rsidRPr="00F65E3E">
              <w:rPr>
                <w:rFonts w:ascii="Times New Roman" w:eastAsia="Times New Roman" w:hAnsi="Times New Roman" w:cs="Times New Roman"/>
                <w:color w:val="000000" w:themeColor="text1"/>
                <w:sz w:val="24"/>
                <w:szCs w:val="12"/>
              </w:rPr>
              <w:lastRenderedPageBreak/>
              <w:t> </w:t>
            </w:r>
            <w:r w:rsidRPr="00F65E3E">
              <w:rPr>
                <w:rFonts w:ascii="Times New Roman" w:eastAsia="Times New Roman" w:hAnsi="Times New Roman" w:cs="Times New Roman"/>
                <w:b/>
                <w:bCs/>
                <w:color w:val="000000" w:themeColor="text1"/>
                <w:sz w:val="24"/>
                <w:szCs w:val="12"/>
              </w:rPr>
              <w:t>FIRSATLAR</w:t>
            </w:r>
            <w:r w:rsidRPr="00F65E3E">
              <w:rPr>
                <w:rFonts w:ascii="Times New Roman" w:eastAsia="Times New Roman" w:hAnsi="Times New Roman" w:cs="Times New Roman"/>
                <w:color w:val="000000" w:themeColor="text1"/>
                <w:sz w:val="24"/>
                <w:szCs w:val="12"/>
              </w:rPr>
              <w:t> </w:t>
            </w:r>
          </w:p>
        </w:tc>
      </w:tr>
      <w:tr w:rsidR="00773145" w:rsidRPr="00F65E3E" w:rsidTr="00773145">
        <w:trPr>
          <w:trHeight w:val="226"/>
        </w:trPr>
        <w:tc>
          <w:tcPr>
            <w:tcW w:w="4828" w:type="dxa"/>
            <w:shd w:val="clear" w:color="auto" w:fill="DAEEF3" w:themeFill="accent5" w:themeFillTint="33"/>
            <w:vAlign w:val="center"/>
            <w:hideMark/>
          </w:tcPr>
          <w:p w:rsidR="00773145" w:rsidRPr="00F65E3E" w:rsidRDefault="00773145" w:rsidP="00956CF4">
            <w:pPr>
              <w:spacing w:beforeAutospacing="1" w:after="0" w:afterAutospacing="1" w:line="240" w:lineRule="auto"/>
              <w:jc w:val="center"/>
              <w:textAlignment w:val="baseline"/>
              <w:rPr>
                <w:rFonts w:ascii="Times New Roman" w:eastAsia="Times New Roman" w:hAnsi="Times New Roman" w:cs="Times New Roman"/>
                <w:color w:val="000000" w:themeColor="text1"/>
                <w:sz w:val="20"/>
                <w:szCs w:val="12"/>
              </w:rPr>
            </w:pPr>
            <w:r w:rsidRPr="00F65E3E">
              <w:rPr>
                <w:rFonts w:ascii="Times New Roman" w:eastAsia="Times New Roman" w:hAnsi="Times New Roman" w:cs="Times New Roman"/>
                <w:b/>
                <w:bCs/>
                <w:color w:val="000000" w:themeColor="text1"/>
                <w:sz w:val="20"/>
                <w:szCs w:val="12"/>
              </w:rPr>
              <w:t>Eğitim ve Öğretimde Kalite</w:t>
            </w:r>
          </w:p>
        </w:tc>
        <w:tc>
          <w:tcPr>
            <w:tcW w:w="4530" w:type="dxa"/>
            <w:tcBorders>
              <w:right w:val="single" w:sz="4" w:space="0" w:color="auto"/>
            </w:tcBorders>
            <w:shd w:val="clear" w:color="auto" w:fill="DAEEF3" w:themeFill="accent5" w:themeFillTint="33"/>
            <w:vAlign w:val="center"/>
            <w:hideMark/>
          </w:tcPr>
          <w:p w:rsidR="00773145" w:rsidRPr="00F65E3E" w:rsidRDefault="00773145" w:rsidP="00956CF4">
            <w:pPr>
              <w:spacing w:beforeAutospacing="1" w:after="0" w:afterAutospacing="1" w:line="240" w:lineRule="auto"/>
              <w:jc w:val="center"/>
              <w:textAlignment w:val="baseline"/>
              <w:rPr>
                <w:rFonts w:ascii="Times New Roman" w:eastAsia="Times New Roman" w:hAnsi="Times New Roman" w:cs="Times New Roman"/>
                <w:color w:val="000000" w:themeColor="text1"/>
                <w:sz w:val="20"/>
                <w:szCs w:val="12"/>
              </w:rPr>
            </w:pPr>
            <w:r w:rsidRPr="00F65E3E">
              <w:rPr>
                <w:rFonts w:ascii="Times New Roman" w:eastAsia="Times New Roman" w:hAnsi="Times New Roman" w:cs="Times New Roman"/>
                <w:b/>
                <w:bCs/>
                <w:color w:val="000000" w:themeColor="text1"/>
                <w:sz w:val="20"/>
                <w:szCs w:val="12"/>
              </w:rPr>
              <w:t>Kurumsal Kapasite</w:t>
            </w:r>
          </w:p>
        </w:tc>
        <w:tc>
          <w:tcPr>
            <w:tcW w:w="4825" w:type="dxa"/>
            <w:gridSpan w:val="2"/>
            <w:tcBorders>
              <w:left w:val="single" w:sz="4" w:space="0" w:color="auto"/>
            </w:tcBorders>
            <w:shd w:val="clear" w:color="auto" w:fill="DAEEF3" w:themeFill="accent5" w:themeFillTint="33"/>
            <w:vAlign w:val="center"/>
          </w:tcPr>
          <w:p w:rsidR="00773145" w:rsidRPr="00F65E3E" w:rsidRDefault="00773145" w:rsidP="00956CF4">
            <w:pPr>
              <w:spacing w:beforeAutospacing="1" w:after="0" w:afterAutospacing="1" w:line="240" w:lineRule="auto"/>
              <w:jc w:val="center"/>
              <w:textAlignment w:val="baseline"/>
              <w:rPr>
                <w:rFonts w:ascii="Times New Roman" w:eastAsia="Times New Roman" w:hAnsi="Times New Roman" w:cs="Times New Roman"/>
                <w:color w:val="000000" w:themeColor="text1"/>
                <w:sz w:val="20"/>
                <w:szCs w:val="12"/>
              </w:rPr>
            </w:pPr>
            <w:r w:rsidRPr="00773145">
              <w:rPr>
                <w:rFonts w:ascii="Times New Roman" w:eastAsia="Times New Roman" w:hAnsi="Times New Roman" w:cs="Times New Roman"/>
                <w:b/>
                <w:color w:val="000000" w:themeColor="text1"/>
                <w:sz w:val="18"/>
                <w:szCs w:val="20"/>
              </w:rPr>
              <w:t>Eğitime Erişim</w:t>
            </w:r>
          </w:p>
        </w:tc>
      </w:tr>
      <w:tr w:rsidR="00773145" w:rsidRPr="00F65E3E" w:rsidTr="00773145">
        <w:trPr>
          <w:trHeight w:val="1457"/>
        </w:trPr>
        <w:tc>
          <w:tcPr>
            <w:tcW w:w="4828" w:type="dxa"/>
            <w:shd w:val="clear" w:color="auto" w:fill="auto"/>
          </w:tcPr>
          <w:p w:rsidR="00773145" w:rsidRDefault="00773145" w:rsidP="00EA5970">
            <w:pPr>
              <w:numPr>
                <w:ilvl w:val="0"/>
                <w:numId w:val="9"/>
              </w:numPr>
              <w:spacing w:beforeAutospacing="1" w:after="0" w:afterAutospacing="1" w:line="240" w:lineRule="auto"/>
              <w:contextualSpacing/>
              <w:textAlignment w:val="baseline"/>
              <w:rPr>
                <w:rFonts w:eastAsia="Times New Roman" w:cs="Times New Roman"/>
                <w:color w:val="000000" w:themeColor="text1"/>
                <w:sz w:val="20"/>
                <w:szCs w:val="12"/>
              </w:rPr>
            </w:pPr>
            <w:r>
              <w:rPr>
                <w:rFonts w:eastAsia="Times New Roman" w:cs="Times New Roman"/>
                <w:color w:val="000000" w:themeColor="text1"/>
                <w:sz w:val="20"/>
                <w:szCs w:val="12"/>
              </w:rPr>
              <w:t>İşkur ile yapılan protokol kapsamında okulumuza temizlik personel</w:t>
            </w:r>
            <w:r>
              <w:rPr>
                <w:rFonts w:eastAsia="Times New Roman" w:cs="Times New Roman"/>
                <w:color w:val="000000" w:themeColor="text1"/>
                <w:sz w:val="20"/>
                <w:szCs w:val="12"/>
              </w:rPr>
              <w:t>i</w:t>
            </w:r>
            <w:r>
              <w:rPr>
                <w:rFonts w:eastAsia="Times New Roman" w:cs="Times New Roman"/>
                <w:color w:val="000000" w:themeColor="text1"/>
                <w:sz w:val="20"/>
                <w:szCs w:val="12"/>
              </w:rPr>
              <w:t>nin verilmesi</w:t>
            </w:r>
          </w:p>
          <w:p w:rsidR="00773145" w:rsidRDefault="00773145" w:rsidP="00EA5970">
            <w:pPr>
              <w:numPr>
                <w:ilvl w:val="0"/>
                <w:numId w:val="9"/>
              </w:numPr>
              <w:spacing w:beforeAutospacing="1" w:after="0" w:afterAutospacing="1" w:line="240" w:lineRule="auto"/>
              <w:contextualSpacing/>
              <w:textAlignment w:val="baseline"/>
              <w:rPr>
                <w:rFonts w:eastAsia="Times New Roman" w:cs="Times New Roman"/>
                <w:color w:val="000000" w:themeColor="text1"/>
                <w:sz w:val="20"/>
                <w:szCs w:val="12"/>
              </w:rPr>
            </w:pPr>
            <w:r>
              <w:rPr>
                <w:rFonts w:eastAsia="Times New Roman" w:cs="Times New Roman"/>
                <w:color w:val="000000" w:themeColor="text1"/>
                <w:sz w:val="20"/>
                <w:szCs w:val="12"/>
              </w:rPr>
              <w:t>Okulumuzun fiziksel altyapı donanımlarının t</w:t>
            </w:r>
            <w:r>
              <w:rPr>
                <w:rFonts w:eastAsia="Times New Roman" w:cs="Times New Roman"/>
                <w:color w:val="000000" w:themeColor="text1"/>
                <w:sz w:val="20"/>
                <w:szCs w:val="12"/>
              </w:rPr>
              <w:t>a</w:t>
            </w:r>
            <w:r>
              <w:rPr>
                <w:rFonts w:eastAsia="Times New Roman" w:cs="Times New Roman"/>
                <w:color w:val="000000" w:themeColor="text1"/>
                <w:sz w:val="20"/>
                <w:szCs w:val="12"/>
              </w:rPr>
              <w:t>mamlanmış olması</w:t>
            </w:r>
          </w:p>
          <w:p w:rsidR="00773145" w:rsidRPr="00F65E3E" w:rsidRDefault="00773145" w:rsidP="00EA5970">
            <w:pPr>
              <w:numPr>
                <w:ilvl w:val="0"/>
                <w:numId w:val="9"/>
              </w:numPr>
              <w:spacing w:beforeAutospacing="1" w:after="0" w:afterAutospacing="1" w:line="240" w:lineRule="auto"/>
              <w:contextualSpacing/>
              <w:textAlignment w:val="baseline"/>
              <w:rPr>
                <w:rFonts w:eastAsia="Times New Roman" w:cs="Times New Roman"/>
                <w:color w:val="000000" w:themeColor="text1"/>
                <w:sz w:val="20"/>
                <w:szCs w:val="12"/>
              </w:rPr>
            </w:pPr>
            <w:r w:rsidRPr="00F65E3E">
              <w:rPr>
                <w:rFonts w:eastAsia="Times New Roman" w:cs="Times New Roman"/>
                <w:color w:val="000000" w:themeColor="text1"/>
                <w:sz w:val="20"/>
                <w:szCs w:val="12"/>
              </w:rPr>
              <w:t xml:space="preserve">Eğitim kadrosunun </w:t>
            </w:r>
            <w:r>
              <w:rPr>
                <w:rFonts w:eastAsia="Times New Roman" w:cs="Times New Roman"/>
                <w:color w:val="000000" w:themeColor="text1"/>
                <w:sz w:val="20"/>
                <w:szCs w:val="12"/>
              </w:rPr>
              <w:t>genç ve dinamik olması.</w:t>
            </w:r>
          </w:p>
          <w:p w:rsidR="00773145" w:rsidRPr="00F65E3E" w:rsidRDefault="00773145" w:rsidP="00EA5970">
            <w:pPr>
              <w:numPr>
                <w:ilvl w:val="0"/>
                <w:numId w:val="9"/>
              </w:numPr>
              <w:spacing w:beforeAutospacing="1" w:after="0" w:afterAutospacing="1" w:line="240" w:lineRule="auto"/>
              <w:contextualSpacing/>
              <w:textAlignment w:val="baseline"/>
              <w:rPr>
                <w:rFonts w:eastAsia="Times New Roman" w:cs="Times New Roman"/>
                <w:color w:val="000000" w:themeColor="text1"/>
                <w:sz w:val="20"/>
                <w:szCs w:val="12"/>
              </w:rPr>
            </w:pPr>
            <w:r>
              <w:rPr>
                <w:rFonts w:eastAsia="Times New Roman" w:cs="Times New Roman"/>
                <w:color w:val="000000" w:themeColor="text1"/>
                <w:sz w:val="20"/>
                <w:szCs w:val="12"/>
              </w:rPr>
              <w:t>Öğrenci sayısının az olması.</w:t>
            </w:r>
          </w:p>
          <w:p w:rsidR="00773145" w:rsidRPr="00F65E3E" w:rsidRDefault="00773145" w:rsidP="00956CF4">
            <w:pPr>
              <w:spacing w:beforeAutospacing="1" w:after="0" w:afterAutospacing="1" w:line="240" w:lineRule="auto"/>
              <w:ind w:left="720"/>
              <w:contextualSpacing/>
              <w:jc w:val="both"/>
              <w:textAlignment w:val="baseline"/>
              <w:rPr>
                <w:rFonts w:eastAsia="Times New Roman" w:cs="Times New Roman"/>
                <w:color w:val="000000" w:themeColor="text1"/>
                <w:sz w:val="20"/>
                <w:szCs w:val="12"/>
              </w:rPr>
            </w:pPr>
          </w:p>
        </w:tc>
        <w:tc>
          <w:tcPr>
            <w:tcW w:w="4536" w:type="dxa"/>
            <w:gridSpan w:val="2"/>
            <w:tcBorders>
              <w:right w:val="single" w:sz="4" w:space="0" w:color="auto"/>
            </w:tcBorders>
            <w:shd w:val="clear" w:color="auto" w:fill="auto"/>
          </w:tcPr>
          <w:p w:rsidR="00773145" w:rsidRPr="00F65E3E" w:rsidRDefault="00773145" w:rsidP="00EA5970">
            <w:pPr>
              <w:numPr>
                <w:ilvl w:val="0"/>
                <w:numId w:val="10"/>
              </w:numPr>
              <w:spacing w:after="0" w:line="240" w:lineRule="auto"/>
              <w:ind w:left="714" w:hanging="357"/>
              <w:contextualSpacing/>
              <w:textAlignment w:val="baseline"/>
              <w:rPr>
                <w:rFonts w:eastAsia="Times New Roman" w:cs="Times New Roman"/>
                <w:color w:val="000000" w:themeColor="text1"/>
                <w:sz w:val="20"/>
                <w:szCs w:val="12"/>
              </w:rPr>
            </w:pPr>
            <w:r>
              <w:rPr>
                <w:rFonts w:eastAsia="Times New Roman" w:cs="Times New Roman"/>
                <w:color w:val="000000" w:themeColor="text1"/>
                <w:sz w:val="20"/>
                <w:szCs w:val="12"/>
              </w:rPr>
              <w:t>Yerel yönetimlerin kurumumu</w:t>
            </w:r>
            <w:r w:rsidRPr="00F65E3E">
              <w:rPr>
                <w:rFonts w:eastAsia="Times New Roman" w:cs="Times New Roman"/>
                <w:color w:val="000000" w:themeColor="text1"/>
                <w:sz w:val="20"/>
                <w:szCs w:val="12"/>
              </w:rPr>
              <w:t>za katkıların</w:t>
            </w:r>
            <w:r>
              <w:rPr>
                <w:rFonts w:eastAsia="Times New Roman" w:cs="Times New Roman"/>
                <w:color w:val="000000" w:themeColor="text1"/>
                <w:sz w:val="20"/>
                <w:szCs w:val="12"/>
              </w:rPr>
              <w:t>ın</w:t>
            </w:r>
            <w:r w:rsidRPr="00F65E3E">
              <w:rPr>
                <w:rFonts w:eastAsia="Times New Roman" w:cs="Times New Roman"/>
                <w:color w:val="000000" w:themeColor="text1"/>
                <w:sz w:val="20"/>
                <w:szCs w:val="12"/>
              </w:rPr>
              <w:t xml:space="preserve"> olması</w:t>
            </w:r>
          </w:p>
          <w:p w:rsidR="00773145" w:rsidRPr="00F65E3E" w:rsidRDefault="00773145" w:rsidP="00EA5970">
            <w:pPr>
              <w:numPr>
                <w:ilvl w:val="0"/>
                <w:numId w:val="10"/>
              </w:numPr>
              <w:spacing w:after="0" w:line="240" w:lineRule="auto"/>
              <w:ind w:left="714" w:hanging="357"/>
              <w:contextualSpacing/>
              <w:textAlignment w:val="baseline"/>
              <w:rPr>
                <w:rFonts w:eastAsia="Times New Roman" w:cs="Times New Roman"/>
                <w:color w:val="000000" w:themeColor="text1"/>
                <w:sz w:val="20"/>
                <w:szCs w:val="12"/>
              </w:rPr>
            </w:pPr>
            <w:r w:rsidRPr="00F65E3E">
              <w:rPr>
                <w:rFonts w:eastAsia="Times New Roman" w:cs="Times New Roman"/>
                <w:color w:val="000000" w:themeColor="text1"/>
                <w:sz w:val="20"/>
                <w:szCs w:val="12"/>
              </w:rPr>
              <w:t>Hayırseverlerin yardım ve bağışlarının olması</w:t>
            </w:r>
          </w:p>
          <w:p w:rsidR="00773145" w:rsidRPr="00F65E3E" w:rsidRDefault="00773145" w:rsidP="00EA5970">
            <w:pPr>
              <w:numPr>
                <w:ilvl w:val="0"/>
                <w:numId w:val="10"/>
              </w:numPr>
              <w:spacing w:after="0" w:line="240" w:lineRule="auto"/>
              <w:ind w:left="714" w:hanging="357"/>
              <w:contextualSpacing/>
              <w:textAlignment w:val="baseline"/>
              <w:rPr>
                <w:rFonts w:eastAsia="Times New Roman" w:cs="Times New Roman"/>
                <w:color w:val="000000" w:themeColor="text1"/>
                <w:sz w:val="20"/>
                <w:szCs w:val="12"/>
              </w:rPr>
            </w:pPr>
            <w:r w:rsidRPr="00F65E3E">
              <w:rPr>
                <w:rFonts w:eastAsia="Times New Roman" w:cs="Times New Roman"/>
                <w:color w:val="000000" w:themeColor="text1"/>
                <w:sz w:val="20"/>
                <w:szCs w:val="12"/>
              </w:rPr>
              <w:t>Teknolojik altyapıdaki gelişmenin eğitimde u</w:t>
            </w:r>
            <w:r w:rsidRPr="00F65E3E">
              <w:rPr>
                <w:rFonts w:eastAsia="Times New Roman" w:cs="Times New Roman"/>
                <w:color w:val="000000" w:themeColor="text1"/>
                <w:sz w:val="20"/>
                <w:szCs w:val="12"/>
              </w:rPr>
              <w:t>y</w:t>
            </w:r>
            <w:r w:rsidRPr="00F65E3E">
              <w:rPr>
                <w:rFonts w:eastAsia="Times New Roman" w:cs="Times New Roman"/>
                <w:color w:val="000000" w:themeColor="text1"/>
                <w:sz w:val="20"/>
                <w:szCs w:val="12"/>
              </w:rPr>
              <w:t>gulanabilir olması</w:t>
            </w:r>
          </w:p>
          <w:p w:rsidR="00773145" w:rsidRPr="00F65E3E" w:rsidRDefault="00773145" w:rsidP="00EA5970">
            <w:pPr>
              <w:numPr>
                <w:ilvl w:val="0"/>
                <w:numId w:val="10"/>
              </w:numPr>
              <w:spacing w:after="0" w:line="240" w:lineRule="auto"/>
              <w:ind w:left="714" w:hanging="357"/>
              <w:contextualSpacing/>
              <w:textAlignment w:val="baseline"/>
              <w:rPr>
                <w:rFonts w:eastAsia="Times New Roman" w:cs="Times New Roman"/>
                <w:color w:val="000000" w:themeColor="text1"/>
                <w:sz w:val="20"/>
                <w:szCs w:val="12"/>
              </w:rPr>
            </w:pPr>
            <w:r>
              <w:rPr>
                <w:rFonts w:eastAsia="Times New Roman" w:cs="Times New Roman"/>
                <w:color w:val="000000" w:themeColor="text1"/>
                <w:sz w:val="20"/>
                <w:szCs w:val="12"/>
              </w:rPr>
              <w:t>D</w:t>
            </w:r>
            <w:r w:rsidRPr="00F65E3E">
              <w:rPr>
                <w:rFonts w:eastAsia="Times New Roman" w:cs="Times New Roman"/>
                <w:color w:val="000000" w:themeColor="text1"/>
                <w:sz w:val="20"/>
                <w:szCs w:val="12"/>
              </w:rPr>
              <w:t>oğal yapının zengin olması</w:t>
            </w:r>
          </w:p>
          <w:p w:rsidR="00773145" w:rsidRPr="00F65E3E" w:rsidRDefault="00773145" w:rsidP="00EA5970">
            <w:pPr>
              <w:numPr>
                <w:ilvl w:val="0"/>
                <w:numId w:val="10"/>
              </w:numPr>
              <w:spacing w:beforeAutospacing="1" w:after="0" w:afterAutospacing="1" w:line="240" w:lineRule="auto"/>
              <w:contextualSpacing/>
              <w:textAlignment w:val="baseline"/>
              <w:rPr>
                <w:rFonts w:eastAsia="Times New Roman" w:cs="Times New Roman"/>
                <w:color w:val="000000" w:themeColor="text1"/>
                <w:sz w:val="20"/>
                <w:szCs w:val="12"/>
              </w:rPr>
            </w:pPr>
            <w:r w:rsidRPr="00F65E3E">
              <w:rPr>
                <w:rFonts w:eastAsia="Times New Roman" w:cs="Times New Roman"/>
                <w:color w:val="000000" w:themeColor="text1"/>
                <w:sz w:val="20"/>
                <w:szCs w:val="12"/>
              </w:rPr>
              <w:t>Çevre duyarlılığının sürekli artıyor olması</w:t>
            </w:r>
          </w:p>
          <w:p w:rsidR="00773145" w:rsidRPr="00F65E3E" w:rsidRDefault="00773145" w:rsidP="003572DC">
            <w:pPr>
              <w:spacing w:beforeAutospacing="1" w:after="0" w:afterAutospacing="1" w:line="240" w:lineRule="auto"/>
              <w:ind w:left="720"/>
              <w:contextualSpacing/>
              <w:textAlignment w:val="baseline"/>
              <w:rPr>
                <w:rFonts w:eastAsia="Times New Roman" w:cs="Times New Roman"/>
                <w:color w:val="000000" w:themeColor="text1"/>
                <w:sz w:val="20"/>
                <w:szCs w:val="12"/>
              </w:rPr>
            </w:pPr>
          </w:p>
        </w:tc>
        <w:tc>
          <w:tcPr>
            <w:tcW w:w="4819" w:type="dxa"/>
            <w:tcBorders>
              <w:left w:val="single" w:sz="4" w:space="0" w:color="auto"/>
            </w:tcBorders>
            <w:shd w:val="clear" w:color="auto" w:fill="auto"/>
          </w:tcPr>
          <w:p w:rsidR="003572DC" w:rsidRPr="003572DC" w:rsidRDefault="003572DC" w:rsidP="00EA5970">
            <w:pPr>
              <w:pStyle w:val="ListeParagraf"/>
              <w:numPr>
                <w:ilvl w:val="0"/>
                <w:numId w:val="37"/>
              </w:numPr>
              <w:spacing w:beforeAutospacing="1" w:after="0" w:afterAutospacing="1" w:line="240" w:lineRule="auto"/>
              <w:textAlignment w:val="baseline"/>
              <w:rPr>
                <w:rFonts w:asciiTheme="minorHAnsi" w:eastAsia="Times New Roman" w:hAnsiTheme="minorHAnsi" w:cstheme="minorHAnsi"/>
                <w:color w:val="000000" w:themeColor="text1"/>
                <w:sz w:val="18"/>
                <w:szCs w:val="18"/>
              </w:rPr>
            </w:pPr>
            <w:r>
              <w:rPr>
                <w:rFonts w:asciiTheme="minorHAnsi" w:eastAsia="Times New Roman" w:hAnsiTheme="minorHAnsi" w:cstheme="minorHAnsi"/>
                <w:color w:val="000000" w:themeColor="text1"/>
                <w:sz w:val="18"/>
                <w:szCs w:val="18"/>
              </w:rPr>
              <w:t>Kurum içerisinde g</w:t>
            </w:r>
            <w:r w:rsidRPr="003572DC">
              <w:rPr>
                <w:rFonts w:asciiTheme="minorHAnsi" w:eastAsia="Times New Roman" w:hAnsiTheme="minorHAnsi" w:cstheme="minorHAnsi"/>
                <w:color w:val="000000" w:themeColor="text1"/>
                <w:sz w:val="18"/>
                <w:szCs w:val="18"/>
              </w:rPr>
              <w:t>üçlü bir iletişim olması.</w:t>
            </w:r>
          </w:p>
          <w:p w:rsidR="003572DC" w:rsidRPr="003572DC" w:rsidRDefault="003572DC" w:rsidP="00EA5970">
            <w:pPr>
              <w:numPr>
                <w:ilvl w:val="0"/>
                <w:numId w:val="37"/>
              </w:numPr>
              <w:spacing w:after="0" w:line="240" w:lineRule="auto"/>
              <w:contextualSpacing/>
              <w:textAlignment w:val="baseline"/>
              <w:rPr>
                <w:rFonts w:eastAsia="Times New Roman" w:cstheme="minorHAnsi"/>
                <w:color w:val="000000" w:themeColor="text1"/>
                <w:sz w:val="18"/>
                <w:szCs w:val="18"/>
              </w:rPr>
            </w:pPr>
            <w:r w:rsidRPr="003572DC">
              <w:rPr>
                <w:rFonts w:eastAsia="Times New Roman" w:cstheme="minorHAnsi"/>
                <w:color w:val="000000" w:themeColor="text1"/>
                <w:sz w:val="18"/>
                <w:szCs w:val="18"/>
              </w:rPr>
              <w:t>Bilgiye ulaşmanın teknoloji sayesinde kola</w:t>
            </w:r>
            <w:r w:rsidRPr="003572DC">
              <w:rPr>
                <w:rFonts w:eastAsia="Times New Roman" w:cstheme="minorHAnsi"/>
                <w:color w:val="000000" w:themeColor="text1"/>
                <w:sz w:val="18"/>
                <w:szCs w:val="18"/>
              </w:rPr>
              <w:t>y</w:t>
            </w:r>
            <w:r w:rsidRPr="003572DC">
              <w:rPr>
                <w:rFonts w:eastAsia="Times New Roman" w:cstheme="minorHAnsi"/>
                <w:color w:val="000000" w:themeColor="text1"/>
                <w:sz w:val="18"/>
                <w:szCs w:val="18"/>
              </w:rPr>
              <w:t>laşmış olması</w:t>
            </w:r>
            <w:r>
              <w:rPr>
                <w:rFonts w:eastAsia="Times New Roman" w:cstheme="minorHAnsi"/>
                <w:color w:val="000000" w:themeColor="text1"/>
                <w:sz w:val="18"/>
                <w:szCs w:val="18"/>
              </w:rPr>
              <w:t>.</w:t>
            </w:r>
          </w:p>
          <w:p w:rsidR="00773145" w:rsidRPr="00F65E3E" w:rsidRDefault="00773145" w:rsidP="003572DC">
            <w:pPr>
              <w:spacing w:beforeAutospacing="1" w:after="0" w:afterAutospacing="1" w:line="240" w:lineRule="auto"/>
              <w:ind w:left="1080"/>
              <w:contextualSpacing/>
              <w:textAlignment w:val="baseline"/>
              <w:rPr>
                <w:rFonts w:eastAsia="Times New Roman" w:cs="Times New Roman"/>
                <w:color w:val="000000" w:themeColor="text1"/>
                <w:sz w:val="20"/>
                <w:szCs w:val="12"/>
              </w:rPr>
            </w:pPr>
          </w:p>
        </w:tc>
      </w:tr>
      <w:tr w:rsidR="00956CF4" w:rsidRPr="00F65E3E" w:rsidTr="00956CF4">
        <w:trPr>
          <w:trHeight w:val="182"/>
        </w:trPr>
        <w:tc>
          <w:tcPr>
            <w:tcW w:w="14183" w:type="dxa"/>
            <w:gridSpan w:val="4"/>
            <w:shd w:val="clear" w:color="auto" w:fill="92CDDC" w:themeFill="accent5" w:themeFillTint="99"/>
            <w:vAlign w:val="center"/>
            <w:hideMark/>
          </w:tcPr>
          <w:p w:rsidR="00956CF4" w:rsidRPr="00F65E3E" w:rsidRDefault="00956CF4" w:rsidP="00956CF4">
            <w:pPr>
              <w:spacing w:beforeAutospacing="1" w:after="0" w:afterAutospacing="1" w:line="240" w:lineRule="auto"/>
              <w:jc w:val="center"/>
              <w:textAlignment w:val="baseline"/>
              <w:rPr>
                <w:rFonts w:ascii="Times New Roman" w:eastAsia="Times New Roman" w:hAnsi="Times New Roman" w:cs="Times New Roman"/>
                <w:color w:val="000000" w:themeColor="text1"/>
                <w:sz w:val="20"/>
                <w:szCs w:val="12"/>
              </w:rPr>
            </w:pPr>
            <w:r w:rsidRPr="00F65E3E">
              <w:rPr>
                <w:rFonts w:ascii="Times New Roman" w:eastAsia="Times New Roman" w:hAnsi="Times New Roman" w:cs="Times New Roman"/>
                <w:b/>
                <w:bCs/>
                <w:color w:val="000000" w:themeColor="text1"/>
                <w:sz w:val="20"/>
                <w:szCs w:val="12"/>
              </w:rPr>
              <w:t>TEHDİTLER</w:t>
            </w:r>
          </w:p>
        </w:tc>
      </w:tr>
      <w:tr w:rsidR="00773145" w:rsidRPr="00F65E3E" w:rsidTr="00773145">
        <w:trPr>
          <w:trHeight w:val="219"/>
        </w:trPr>
        <w:tc>
          <w:tcPr>
            <w:tcW w:w="4828" w:type="dxa"/>
            <w:shd w:val="clear" w:color="auto" w:fill="DAEEF3" w:themeFill="accent5" w:themeFillTint="33"/>
            <w:vAlign w:val="center"/>
            <w:hideMark/>
          </w:tcPr>
          <w:p w:rsidR="00773145" w:rsidRPr="00F65E3E" w:rsidRDefault="00773145" w:rsidP="00037BFA">
            <w:pPr>
              <w:spacing w:beforeAutospacing="1" w:after="0" w:afterAutospacing="1" w:line="240" w:lineRule="auto"/>
              <w:ind w:right="-426"/>
              <w:jc w:val="center"/>
              <w:textAlignment w:val="baseline"/>
              <w:rPr>
                <w:rFonts w:ascii="Times New Roman" w:eastAsia="Times New Roman" w:hAnsi="Times New Roman" w:cs="Times New Roman"/>
                <w:color w:val="000000" w:themeColor="text1"/>
                <w:sz w:val="20"/>
                <w:szCs w:val="12"/>
              </w:rPr>
            </w:pPr>
            <w:r w:rsidRPr="00F65E3E">
              <w:rPr>
                <w:rFonts w:ascii="Times New Roman" w:eastAsia="Times New Roman" w:hAnsi="Times New Roman" w:cs="Times New Roman"/>
                <w:b/>
                <w:bCs/>
                <w:color w:val="000000" w:themeColor="text1"/>
                <w:sz w:val="20"/>
                <w:szCs w:val="12"/>
              </w:rPr>
              <w:t>Eğitim ve Öğretimde Kalite</w:t>
            </w:r>
          </w:p>
        </w:tc>
        <w:tc>
          <w:tcPr>
            <w:tcW w:w="4530" w:type="dxa"/>
            <w:tcBorders>
              <w:right w:val="single" w:sz="4" w:space="0" w:color="auto"/>
            </w:tcBorders>
            <w:shd w:val="clear" w:color="auto" w:fill="DAEEF3" w:themeFill="accent5" w:themeFillTint="33"/>
            <w:vAlign w:val="center"/>
            <w:hideMark/>
          </w:tcPr>
          <w:p w:rsidR="00773145" w:rsidRPr="00F65E3E" w:rsidRDefault="00773145" w:rsidP="00956CF4">
            <w:pPr>
              <w:spacing w:beforeAutospacing="1" w:after="0" w:afterAutospacing="1" w:line="240" w:lineRule="auto"/>
              <w:jc w:val="center"/>
              <w:textAlignment w:val="baseline"/>
              <w:rPr>
                <w:rFonts w:ascii="Times New Roman" w:eastAsia="Times New Roman" w:hAnsi="Times New Roman" w:cs="Times New Roman"/>
                <w:color w:val="000000" w:themeColor="text1"/>
                <w:sz w:val="20"/>
                <w:szCs w:val="12"/>
              </w:rPr>
            </w:pPr>
            <w:r w:rsidRPr="00F65E3E">
              <w:rPr>
                <w:rFonts w:ascii="Times New Roman" w:eastAsia="Times New Roman" w:hAnsi="Times New Roman" w:cs="Times New Roman"/>
                <w:b/>
                <w:bCs/>
                <w:color w:val="000000" w:themeColor="text1"/>
                <w:sz w:val="20"/>
                <w:szCs w:val="12"/>
              </w:rPr>
              <w:t>Kurumsal Kapasite</w:t>
            </w:r>
          </w:p>
        </w:tc>
        <w:tc>
          <w:tcPr>
            <w:tcW w:w="4825" w:type="dxa"/>
            <w:gridSpan w:val="2"/>
            <w:tcBorders>
              <w:left w:val="single" w:sz="4" w:space="0" w:color="auto"/>
            </w:tcBorders>
            <w:shd w:val="clear" w:color="auto" w:fill="DAEEF3" w:themeFill="accent5" w:themeFillTint="33"/>
            <w:vAlign w:val="center"/>
          </w:tcPr>
          <w:p w:rsidR="00773145" w:rsidRPr="00F65E3E" w:rsidRDefault="00773145" w:rsidP="00956CF4">
            <w:pPr>
              <w:spacing w:beforeAutospacing="1" w:after="0" w:afterAutospacing="1" w:line="240" w:lineRule="auto"/>
              <w:jc w:val="center"/>
              <w:textAlignment w:val="baseline"/>
              <w:rPr>
                <w:rFonts w:ascii="Times New Roman" w:eastAsia="Times New Roman" w:hAnsi="Times New Roman" w:cs="Times New Roman"/>
                <w:color w:val="000000" w:themeColor="text1"/>
                <w:sz w:val="20"/>
                <w:szCs w:val="12"/>
              </w:rPr>
            </w:pPr>
            <w:r w:rsidRPr="00773145">
              <w:rPr>
                <w:rFonts w:ascii="Times New Roman" w:eastAsia="Times New Roman" w:hAnsi="Times New Roman" w:cs="Times New Roman"/>
                <w:b/>
                <w:color w:val="000000" w:themeColor="text1"/>
                <w:sz w:val="18"/>
                <w:szCs w:val="20"/>
              </w:rPr>
              <w:t>Eğitime Erişim</w:t>
            </w:r>
          </w:p>
        </w:tc>
      </w:tr>
      <w:tr w:rsidR="00773145" w:rsidRPr="00F65E3E" w:rsidTr="00773145">
        <w:trPr>
          <w:trHeight w:val="1300"/>
        </w:trPr>
        <w:tc>
          <w:tcPr>
            <w:tcW w:w="4828" w:type="dxa"/>
            <w:shd w:val="clear" w:color="auto" w:fill="auto"/>
          </w:tcPr>
          <w:p w:rsidR="00773145" w:rsidRPr="003572DC" w:rsidRDefault="00773145" w:rsidP="00EA5970">
            <w:pPr>
              <w:numPr>
                <w:ilvl w:val="0"/>
                <w:numId w:val="11"/>
              </w:numPr>
              <w:spacing w:beforeAutospacing="1" w:after="0" w:afterAutospacing="1" w:line="240" w:lineRule="auto"/>
              <w:contextualSpacing/>
              <w:textAlignment w:val="baseline"/>
              <w:rPr>
                <w:rFonts w:eastAsia="Times New Roman" w:cstheme="minorHAnsi"/>
                <w:color w:val="000000" w:themeColor="text1"/>
                <w:sz w:val="18"/>
                <w:szCs w:val="18"/>
              </w:rPr>
            </w:pPr>
            <w:r w:rsidRPr="003572DC">
              <w:rPr>
                <w:rFonts w:eastAsia="Times New Roman" w:cstheme="minorHAnsi"/>
                <w:color w:val="000000" w:themeColor="text1"/>
                <w:sz w:val="18"/>
                <w:szCs w:val="18"/>
              </w:rPr>
              <w:t>Sınav merkezli bir eğitim anlayışının ağırlıklı olm</w:t>
            </w:r>
            <w:r w:rsidRPr="003572DC">
              <w:rPr>
                <w:rFonts w:eastAsia="Times New Roman" w:cstheme="minorHAnsi"/>
                <w:color w:val="000000" w:themeColor="text1"/>
                <w:sz w:val="18"/>
                <w:szCs w:val="18"/>
              </w:rPr>
              <w:t>a</w:t>
            </w:r>
            <w:r w:rsidRPr="003572DC">
              <w:rPr>
                <w:rFonts w:eastAsia="Times New Roman" w:cstheme="minorHAnsi"/>
                <w:color w:val="000000" w:themeColor="text1"/>
                <w:sz w:val="18"/>
                <w:szCs w:val="18"/>
              </w:rPr>
              <w:t>sı</w:t>
            </w:r>
          </w:p>
          <w:p w:rsidR="00773145" w:rsidRPr="00F65E3E" w:rsidRDefault="00773145" w:rsidP="00EA5970">
            <w:pPr>
              <w:numPr>
                <w:ilvl w:val="0"/>
                <w:numId w:val="11"/>
              </w:numPr>
              <w:spacing w:beforeAutospacing="1" w:after="0" w:afterAutospacing="1" w:line="240" w:lineRule="auto"/>
              <w:contextualSpacing/>
              <w:textAlignment w:val="baseline"/>
              <w:rPr>
                <w:rFonts w:eastAsia="Times New Roman" w:cs="Times New Roman"/>
                <w:color w:val="000000" w:themeColor="text1"/>
                <w:sz w:val="20"/>
                <w:szCs w:val="12"/>
              </w:rPr>
            </w:pPr>
            <w:r w:rsidRPr="00F65E3E">
              <w:rPr>
                <w:rFonts w:eastAsia="Times New Roman" w:cs="Times New Roman"/>
                <w:color w:val="000000" w:themeColor="text1"/>
                <w:sz w:val="20"/>
                <w:szCs w:val="12"/>
              </w:rPr>
              <w:t>Teknolojik gelişmelerin öğrenciler üzerindeki olumsuz etkisi</w:t>
            </w:r>
          </w:p>
          <w:p w:rsidR="00773145" w:rsidRPr="00F65E3E" w:rsidRDefault="00773145" w:rsidP="00EA5970">
            <w:pPr>
              <w:numPr>
                <w:ilvl w:val="0"/>
                <w:numId w:val="11"/>
              </w:numPr>
              <w:spacing w:beforeAutospacing="1" w:after="0" w:afterAutospacing="1" w:line="240" w:lineRule="auto"/>
              <w:contextualSpacing/>
              <w:textAlignment w:val="baseline"/>
              <w:rPr>
                <w:rFonts w:eastAsia="Times New Roman" w:cs="Times New Roman"/>
                <w:color w:val="000000" w:themeColor="text1"/>
                <w:sz w:val="20"/>
                <w:szCs w:val="12"/>
              </w:rPr>
            </w:pPr>
            <w:r w:rsidRPr="00F65E3E">
              <w:rPr>
                <w:rFonts w:eastAsia="Times New Roman" w:cs="Times New Roman"/>
                <w:color w:val="000000" w:themeColor="text1"/>
                <w:sz w:val="20"/>
                <w:szCs w:val="12"/>
              </w:rPr>
              <w:t>Ailelerin ekonomik durumlarının kötü olması</w:t>
            </w:r>
          </w:p>
          <w:p w:rsidR="00773145" w:rsidRPr="00F65E3E" w:rsidRDefault="00773145" w:rsidP="00EA5970">
            <w:pPr>
              <w:numPr>
                <w:ilvl w:val="0"/>
                <w:numId w:val="11"/>
              </w:numPr>
              <w:spacing w:beforeAutospacing="1" w:after="0" w:afterAutospacing="1" w:line="240" w:lineRule="auto"/>
              <w:contextualSpacing/>
              <w:textAlignment w:val="baseline"/>
              <w:rPr>
                <w:rFonts w:eastAsia="Times New Roman" w:cs="Times New Roman"/>
                <w:color w:val="000000" w:themeColor="text1"/>
                <w:sz w:val="20"/>
                <w:szCs w:val="12"/>
              </w:rPr>
            </w:pPr>
            <w:r w:rsidRPr="00F65E3E">
              <w:rPr>
                <w:rFonts w:eastAsia="Times New Roman" w:cs="Times New Roman"/>
                <w:color w:val="000000" w:themeColor="text1"/>
                <w:sz w:val="20"/>
                <w:szCs w:val="12"/>
              </w:rPr>
              <w:t>Ailelerin duygusal açıdan desteklenmemesi</w:t>
            </w:r>
          </w:p>
          <w:p w:rsidR="00773145" w:rsidRPr="003572DC" w:rsidRDefault="00773145" w:rsidP="00EA5970">
            <w:pPr>
              <w:numPr>
                <w:ilvl w:val="0"/>
                <w:numId w:val="11"/>
              </w:numPr>
              <w:spacing w:beforeAutospacing="1" w:after="0" w:afterAutospacing="1" w:line="240" w:lineRule="auto"/>
              <w:contextualSpacing/>
              <w:textAlignment w:val="baseline"/>
              <w:rPr>
                <w:rFonts w:eastAsia="Times New Roman" w:cs="Times New Roman"/>
                <w:color w:val="000000" w:themeColor="text1"/>
                <w:sz w:val="20"/>
                <w:szCs w:val="12"/>
              </w:rPr>
            </w:pPr>
            <w:r w:rsidRPr="00F65E3E">
              <w:rPr>
                <w:rFonts w:eastAsia="Times New Roman" w:cs="Times New Roman"/>
                <w:color w:val="000000" w:themeColor="text1"/>
                <w:sz w:val="20"/>
                <w:szCs w:val="12"/>
              </w:rPr>
              <w:t xml:space="preserve">Yaşlarına uygun olmayan ve şiddet içeren TV programları yüzünden değişen öğrenci ve veli </w:t>
            </w:r>
            <w:proofErr w:type="gramStart"/>
            <w:r w:rsidRPr="00F65E3E">
              <w:rPr>
                <w:rFonts w:eastAsia="Times New Roman" w:cs="Times New Roman"/>
                <w:color w:val="000000" w:themeColor="text1"/>
                <w:sz w:val="20"/>
                <w:szCs w:val="12"/>
              </w:rPr>
              <w:t>pr</w:t>
            </w:r>
            <w:r w:rsidRPr="00F65E3E">
              <w:rPr>
                <w:rFonts w:eastAsia="Times New Roman" w:cs="Times New Roman"/>
                <w:color w:val="000000" w:themeColor="text1"/>
                <w:sz w:val="20"/>
                <w:szCs w:val="12"/>
              </w:rPr>
              <w:t>o</w:t>
            </w:r>
            <w:r w:rsidRPr="00F65E3E">
              <w:rPr>
                <w:rFonts w:eastAsia="Times New Roman" w:cs="Times New Roman"/>
                <w:color w:val="000000" w:themeColor="text1"/>
                <w:sz w:val="20"/>
                <w:szCs w:val="12"/>
              </w:rPr>
              <w:t>filinin</w:t>
            </w:r>
            <w:proofErr w:type="gramEnd"/>
            <w:r w:rsidRPr="00F65E3E">
              <w:rPr>
                <w:rFonts w:eastAsia="Times New Roman" w:cs="Times New Roman"/>
                <w:color w:val="000000" w:themeColor="text1"/>
                <w:sz w:val="20"/>
                <w:szCs w:val="12"/>
              </w:rPr>
              <w:t xml:space="preserve"> olması</w:t>
            </w:r>
          </w:p>
        </w:tc>
        <w:tc>
          <w:tcPr>
            <w:tcW w:w="4536" w:type="dxa"/>
            <w:gridSpan w:val="2"/>
            <w:tcBorders>
              <w:right w:val="single" w:sz="4" w:space="0" w:color="auto"/>
            </w:tcBorders>
            <w:shd w:val="clear" w:color="auto" w:fill="auto"/>
          </w:tcPr>
          <w:p w:rsidR="00773145" w:rsidRPr="00F65E3E" w:rsidRDefault="00773145" w:rsidP="00EA5970">
            <w:pPr>
              <w:numPr>
                <w:ilvl w:val="0"/>
                <w:numId w:val="12"/>
              </w:numPr>
              <w:spacing w:beforeAutospacing="1" w:after="0" w:afterAutospacing="1" w:line="240" w:lineRule="auto"/>
              <w:contextualSpacing/>
              <w:textAlignment w:val="baseline"/>
              <w:rPr>
                <w:rFonts w:eastAsia="Times New Roman" w:cs="Times New Roman"/>
                <w:color w:val="000000" w:themeColor="text1"/>
                <w:sz w:val="20"/>
                <w:szCs w:val="12"/>
              </w:rPr>
            </w:pPr>
            <w:r>
              <w:rPr>
                <w:rFonts w:eastAsia="Times New Roman" w:cs="Times New Roman"/>
                <w:color w:val="000000" w:themeColor="text1"/>
                <w:sz w:val="20"/>
                <w:szCs w:val="12"/>
              </w:rPr>
              <w:t>Velilerin okula ilgilerinin az olması.</w:t>
            </w:r>
          </w:p>
          <w:p w:rsidR="00773145" w:rsidRDefault="00773145" w:rsidP="00EA5970">
            <w:pPr>
              <w:numPr>
                <w:ilvl w:val="0"/>
                <w:numId w:val="12"/>
              </w:numPr>
              <w:spacing w:beforeAutospacing="1" w:after="0" w:afterAutospacing="1" w:line="240" w:lineRule="auto"/>
              <w:contextualSpacing/>
              <w:textAlignment w:val="baseline"/>
              <w:rPr>
                <w:rFonts w:eastAsia="Times New Roman" w:cs="Times New Roman"/>
                <w:color w:val="000000" w:themeColor="text1"/>
                <w:sz w:val="20"/>
                <w:szCs w:val="12"/>
              </w:rPr>
            </w:pPr>
            <w:r>
              <w:rPr>
                <w:rFonts w:eastAsia="Times New Roman" w:cs="Times New Roman"/>
                <w:color w:val="000000" w:themeColor="text1"/>
                <w:sz w:val="20"/>
                <w:szCs w:val="12"/>
              </w:rPr>
              <w:t>So</w:t>
            </w:r>
            <w:r w:rsidRPr="00F65E3E">
              <w:rPr>
                <w:rFonts w:eastAsia="Times New Roman" w:cs="Times New Roman"/>
                <w:color w:val="000000" w:themeColor="text1"/>
                <w:sz w:val="20"/>
                <w:szCs w:val="12"/>
              </w:rPr>
              <w:t>syal tesislerin yeterli olmaması</w:t>
            </w:r>
          </w:p>
          <w:p w:rsidR="00773145" w:rsidRPr="00F65E3E" w:rsidRDefault="00773145" w:rsidP="00EA5970">
            <w:pPr>
              <w:numPr>
                <w:ilvl w:val="0"/>
                <w:numId w:val="12"/>
              </w:numPr>
              <w:spacing w:beforeAutospacing="1" w:after="0" w:afterAutospacing="1" w:line="240" w:lineRule="auto"/>
              <w:contextualSpacing/>
              <w:textAlignment w:val="baseline"/>
              <w:rPr>
                <w:rFonts w:eastAsia="Times New Roman" w:cs="Times New Roman"/>
                <w:color w:val="000000" w:themeColor="text1"/>
                <w:sz w:val="20"/>
                <w:szCs w:val="12"/>
              </w:rPr>
            </w:pPr>
            <w:r>
              <w:rPr>
                <w:rFonts w:eastAsia="Times New Roman" w:cs="Times New Roman"/>
                <w:color w:val="000000" w:themeColor="text1"/>
                <w:sz w:val="20"/>
                <w:szCs w:val="12"/>
              </w:rPr>
              <w:t>Teknolojik altyapının çalışmasını sağlayan enerji hatlarında yaş</w:t>
            </w:r>
            <w:r>
              <w:rPr>
                <w:rFonts w:eastAsia="Times New Roman" w:cs="Times New Roman"/>
                <w:color w:val="000000" w:themeColor="text1"/>
                <w:sz w:val="20"/>
                <w:szCs w:val="12"/>
              </w:rPr>
              <w:t>a</w:t>
            </w:r>
            <w:r>
              <w:rPr>
                <w:rFonts w:eastAsia="Times New Roman" w:cs="Times New Roman"/>
                <w:color w:val="000000" w:themeColor="text1"/>
                <w:sz w:val="20"/>
                <w:szCs w:val="12"/>
              </w:rPr>
              <w:t>nan sorunlar.</w:t>
            </w:r>
          </w:p>
          <w:p w:rsidR="00773145" w:rsidRPr="00F65E3E" w:rsidRDefault="00773145" w:rsidP="00956CF4">
            <w:pPr>
              <w:spacing w:beforeAutospacing="1" w:after="0" w:afterAutospacing="1" w:line="240" w:lineRule="auto"/>
              <w:ind w:left="720"/>
              <w:contextualSpacing/>
              <w:textAlignment w:val="baseline"/>
              <w:rPr>
                <w:rFonts w:eastAsia="Times New Roman" w:cs="Times New Roman"/>
                <w:color w:val="000000" w:themeColor="text1"/>
                <w:sz w:val="20"/>
                <w:szCs w:val="12"/>
              </w:rPr>
            </w:pPr>
          </w:p>
        </w:tc>
        <w:tc>
          <w:tcPr>
            <w:tcW w:w="4819" w:type="dxa"/>
            <w:tcBorders>
              <w:left w:val="single" w:sz="4" w:space="0" w:color="auto"/>
            </w:tcBorders>
            <w:shd w:val="clear" w:color="auto" w:fill="auto"/>
          </w:tcPr>
          <w:p w:rsidR="00773145" w:rsidRDefault="003572DC" w:rsidP="00EA5970">
            <w:pPr>
              <w:pStyle w:val="ListeParagraf"/>
              <w:numPr>
                <w:ilvl w:val="0"/>
                <w:numId w:val="38"/>
              </w:numPr>
              <w:spacing w:beforeAutospacing="1" w:after="0" w:afterAutospacing="1" w:line="240" w:lineRule="auto"/>
              <w:textAlignment w:val="baseline"/>
              <w:rPr>
                <w:rFonts w:eastAsia="Times New Roman" w:cs="Times New Roman"/>
                <w:color w:val="000000" w:themeColor="text1"/>
                <w:sz w:val="20"/>
                <w:szCs w:val="12"/>
              </w:rPr>
            </w:pPr>
            <w:r w:rsidRPr="003572DC">
              <w:rPr>
                <w:rFonts w:eastAsia="Times New Roman" w:cs="Times New Roman"/>
                <w:color w:val="000000" w:themeColor="text1"/>
                <w:sz w:val="20"/>
                <w:szCs w:val="12"/>
              </w:rPr>
              <w:t>Köyün göç vermesi.</w:t>
            </w:r>
          </w:p>
          <w:p w:rsidR="003572DC" w:rsidRPr="00F65E3E" w:rsidRDefault="003572DC" w:rsidP="00EA5970">
            <w:pPr>
              <w:numPr>
                <w:ilvl w:val="0"/>
                <w:numId w:val="38"/>
              </w:numPr>
              <w:spacing w:beforeAutospacing="1" w:after="0" w:afterAutospacing="1" w:line="240" w:lineRule="auto"/>
              <w:contextualSpacing/>
              <w:textAlignment w:val="baseline"/>
              <w:rPr>
                <w:rFonts w:eastAsia="Times New Roman" w:cs="Times New Roman"/>
                <w:color w:val="000000" w:themeColor="text1"/>
                <w:sz w:val="20"/>
                <w:szCs w:val="12"/>
              </w:rPr>
            </w:pPr>
            <w:r w:rsidRPr="00F65E3E">
              <w:rPr>
                <w:rFonts w:eastAsia="Times New Roman" w:cs="Times New Roman"/>
                <w:color w:val="000000" w:themeColor="text1"/>
                <w:sz w:val="20"/>
                <w:szCs w:val="12"/>
              </w:rPr>
              <w:t>Sosyal ağlar, internet, TV vs. öğrencileri ve toplumu ahlaki yönden tehdit etmesi</w:t>
            </w:r>
          </w:p>
          <w:p w:rsidR="003572DC" w:rsidRPr="003572DC" w:rsidRDefault="003572DC" w:rsidP="003572DC">
            <w:pPr>
              <w:pStyle w:val="ListeParagraf"/>
              <w:spacing w:beforeAutospacing="1" w:after="0" w:afterAutospacing="1" w:line="240" w:lineRule="auto"/>
              <w:ind w:left="1080"/>
              <w:textAlignment w:val="baseline"/>
              <w:rPr>
                <w:rFonts w:eastAsia="Times New Roman" w:cs="Times New Roman"/>
                <w:color w:val="000000" w:themeColor="text1"/>
                <w:sz w:val="20"/>
                <w:szCs w:val="12"/>
              </w:rPr>
            </w:pPr>
          </w:p>
          <w:p w:rsidR="003572DC" w:rsidRPr="00F65E3E" w:rsidRDefault="003572DC" w:rsidP="00956CF4">
            <w:pPr>
              <w:spacing w:beforeAutospacing="1" w:after="0" w:afterAutospacing="1" w:line="240" w:lineRule="auto"/>
              <w:ind w:left="720"/>
              <w:contextualSpacing/>
              <w:textAlignment w:val="baseline"/>
              <w:rPr>
                <w:rFonts w:eastAsia="Times New Roman" w:cs="Times New Roman"/>
                <w:color w:val="000000" w:themeColor="text1"/>
                <w:sz w:val="20"/>
                <w:szCs w:val="12"/>
              </w:rPr>
            </w:pPr>
          </w:p>
        </w:tc>
      </w:tr>
    </w:tbl>
    <w:p w:rsidR="00C53807" w:rsidRPr="007320AB" w:rsidRDefault="00C53807" w:rsidP="0096725C">
      <w:pPr>
        <w:spacing w:before="120" w:after="120"/>
        <w:ind w:firstLine="709"/>
        <w:jc w:val="both"/>
        <w:rPr>
          <w:rFonts w:ascii="Times New Roman" w:hAnsi="Times New Roman" w:cs="Times New Roman"/>
          <w:sz w:val="24"/>
        </w:rPr>
      </w:pPr>
    </w:p>
    <w:p w:rsidR="00E00997" w:rsidRPr="00920D64" w:rsidRDefault="00696BBC" w:rsidP="00920D64">
      <w:pPr>
        <w:spacing w:before="120" w:after="120"/>
        <w:jc w:val="both"/>
        <w:rPr>
          <w:rFonts w:cstheme="minorHAnsi"/>
          <w:b/>
          <w:color w:val="4BACC6" w:themeColor="accent5"/>
          <w:sz w:val="32"/>
          <w:szCs w:val="32"/>
        </w:rPr>
      </w:pPr>
      <w:r w:rsidRPr="00920D64">
        <w:rPr>
          <w:rFonts w:cstheme="minorHAnsi"/>
          <w:b/>
          <w:color w:val="4BACC6" w:themeColor="accent5"/>
          <w:sz w:val="32"/>
          <w:szCs w:val="32"/>
        </w:rPr>
        <w:t>SORUN VE GELİŞİM ALANLARI:</w:t>
      </w:r>
    </w:p>
    <w:p w:rsidR="00696BBC" w:rsidRDefault="00920D64" w:rsidP="009B0D52">
      <w:pPr>
        <w:rPr>
          <w:rFonts w:ascii="Times New Roman" w:hAnsi="Times New Roman" w:cs="Times New Roman"/>
          <w:sz w:val="24"/>
        </w:rPr>
      </w:pPr>
      <w:r>
        <w:rPr>
          <w:rFonts w:ascii="Times New Roman" w:hAnsi="Times New Roman" w:cs="Times New Roman"/>
          <w:sz w:val="24"/>
        </w:rPr>
        <w:t xml:space="preserve">Okulumuzun fiziksel, eğitim öğretim ve paydaşlarını ilgilendiren sorun ve gelişim alanları mevcuttur. </w:t>
      </w:r>
      <w:r w:rsidR="00696BBC">
        <w:rPr>
          <w:rFonts w:ascii="Times New Roman" w:hAnsi="Times New Roman" w:cs="Times New Roman"/>
          <w:sz w:val="24"/>
        </w:rPr>
        <w:t>Örneğin öğrenci ve velilerimizin so</w:t>
      </w:r>
      <w:r w:rsidR="00696BBC">
        <w:rPr>
          <w:rFonts w:ascii="Times New Roman" w:hAnsi="Times New Roman" w:cs="Times New Roman"/>
          <w:sz w:val="24"/>
        </w:rPr>
        <w:t>s</w:t>
      </w:r>
      <w:r w:rsidR="00696BBC">
        <w:rPr>
          <w:rFonts w:ascii="Times New Roman" w:hAnsi="Times New Roman" w:cs="Times New Roman"/>
          <w:sz w:val="24"/>
        </w:rPr>
        <w:t>yal ve kültürel yaşam alanlarına uzak olması sebebiyle bu tür etkinliklerden uzak olması önemli bir etken olarak karşımıza çıkmakt</w:t>
      </w:r>
      <w:r w:rsidR="00696BBC">
        <w:rPr>
          <w:rFonts w:ascii="Times New Roman" w:hAnsi="Times New Roman" w:cs="Times New Roman"/>
          <w:sz w:val="24"/>
        </w:rPr>
        <w:t>a</w:t>
      </w:r>
      <w:r w:rsidR="00696BBC">
        <w:rPr>
          <w:rFonts w:ascii="Times New Roman" w:hAnsi="Times New Roman" w:cs="Times New Roman"/>
          <w:sz w:val="24"/>
        </w:rPr>
        <w:t>dır.</w:t>
      </w:r>
    </w:p>
    <w:p w:rsidR="00696BBC" w:rsidRDefault="00696BBC" w:rsidP="009B0D52">
      <w:pPr>
        <w:rPr>
          <w:rFonts w:ascii="Times New Roman" w:hAnsi="Times New Roman" w:cs="Times New Roman"/>
          <w:sz w:val="24"/>
        </w:rPr>
        <w:sectPr w:rsidR="00696BBC" w:rsidSect="004B329A">
          <w:pgSz w:w="16838" w:h="11906" w:orient="landscape" w:code="9"/>
          <w:pgMar w:top="1418" w:right="1418" w:bottom="1418" w:left="1418" w:header="709" w:footer="709" w:gutter="0"/>
          <w:pgBorders w:offsetFrom="page">
            <w:top w:val="thinThickThinLargeGap" w:sz="4" w:space="24" w:color="943634" w:themeColor="accent2" w:themeShade="BF"/>
            <w:left w:val="thinThickThinLargeGap" w:sz="4" w:space="24" w:color="943634" w:themeColor="accent2" w:themeShade="BF"/>
            <w:bottom w:val="thinThickThinLargeGap" w:sz="4" w:space="24" w:color="943634" w:themeColor="accent2" w:themeShade="BF"/>
            <w:right w:val="thinThickThinLargeGap" w:sz="4" w:space="24" w:color="943634" w:themeColor="accent2" w:themeShade="BF"/>
          </w:pgBorders>
          <w:pgNumType w:fmt="numberInDash"/>
          <w:cols w:space="708"/>
          <w:titlePg/>
          <w:docGrid w:linePitch="360"/>
        </w:sectPr>
      </w:pPr>
      <w:r>
        <w:rPr>
          <w:rFonts w:ascii="Times New Roman" w:hAnsi="Times New Roman" w:cs="Times New Roman"/>
          <w:sz w:val="24"/>
        </w:rPr>
        <w:t>Ayrıca öğrencilerimizin birçoğunun okul öncesi eğitim almadan okula başlamaları öğretim hayatlarında ki başarıda etken olmaktadır.  Öğrenci velirlerinin okulla olan iletişim eksikliği, toplantılara katılamamaları da bu etkenleri güçlendirmektedir.</w:t>
      </w:r>
    </w:p>
    <w:bookmarkEnd w:id="77"/>
    <w:p w:rsidR="002C60FA" w:rsidRDefault="00956CF4" w:rsidP="00D75F50">
      <w:pPr>
        <w:pStyle w:val="ListeParagraf"/>
        <w:spacing w:before="120" w:after="120" w:line="264" w:lineRule="auto"/>
        <w:ind w:left="714"/>
        <w:rPr>
          <w:rFonts w:cs="Times New Roman"/>
          <w:color w:val="002060"/>
          <w:sz w:val="24"/>
        </w:rPr>
      </w:pPr>
      <w:r>
        <w:rPr>
          <w:rFonts w:cs="Times New Roman"/>
          <w:noProof/>
          <w:color w:val="002060"/>
          <w:sz w:val="24"/>
        </w:rPr>
        <w:lastRenderedPageBreak/>
        <w:drawing>
          <wp:anchor distT="0" distB="0" distL="114300" distR="114300" simplePos="0" relativeHeight="252047360" behindDoc="0" locked="0" layoutInCell="1" allowOverlap="1">
            <wp:simplePos x="0" y="0"/>
            <wp:positionH relativeFrom="column">
              <wp:posOffset>-652780</wp:posOffset>
            </wp:positionH>
            <wp:positionV relativeFrom="paragraph">
              <wp:posOffset>-605155</wp:posOffset>
            </wp:positionV>
            <wp:extent cx="6953250" cy="10086975"/>
            <wp:effectExtent l="19050" t="0" r="0" b="0"/>
            <wp:wrapNone/>
            <wp:docPr id="25" name="Resim 3" descr="C:\Users\Belgelerim\Desktop\STRATEJİK PL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gelerim\Desktop\STRATEJİK PLAN\3.jpg"/>
                    <pic:cNvPicPr>
                      <a:picLocks noChangeAspect="1" noChangeArrowheads="1"/>
                    </pic:cNvPicPr>
                  </pic:nvPicPr>
                  <pic:blipFill>
                    <a:blip r:embed="rId37" cstate="print">
                      <a:duotone>
                        <a:schemeClr val="accent2">
                          <a:shade val="45000"/>
                          <a:satMod val="135000"/>
                        </a:schemeClr>
                        <a:prstClr val="white"/>
                      </a:duotone>
                    </a:blip>
                    <a:srcRect/>
                    <a:stretch>
                      <a:fillRect/>
                    </a:stretch>
                  </pic:blipFill>
                  <pic:spPr bwMode="auto">
                    <a:xfrm>
                      <a:off x="0" y="0"/>
                      <a:ext cx="6953250" cy="10086975"/>
                    </a:xfrm>
                    <a:prstGeom prst="rect">
                      <a:avLst/>
                    </a:prstGeom>
                    <a:noFill/>
                    <a:ln w="9525">
                      <a:noFill/>
                      <a:miter lim="800000"/>
                      <a:headEnd/>
                      <a:tailEnd/>
                    </a:ln>
                  </pic:spPr>
                </pic:pic>
              </a:graphicData>
            </a:graphic>
          </wp:anchor>
        </w:drawing>
      </w:r>
    </w:p>
    <w:p w:rsidR="002C60FA" w:rsidRDefault="002C60FA" w:rsidP="00D75F50">
      <w:pPr>
        <w:pStyle w:val="ListeParagraf"/>
        <w:spacing w:before="120" w:after="120" w:line="264" w:lineRule="auto"/>
        <w:ind w:left="714"/>
        <w:rPr>
          <w:rFonts w:cs="Times New Roman"/>
          <w:color w:val="002060"/>
          <w:sz w:val="24"/>
        </w:rPr>
      </w:pPr>
    </w:p>
    <w:p w:rsidR="002B4E1A" w:rsidRDefault="002B4E1A" w:rsidP="00D75F50">
      <w:pPr>
        <w:pStyle w:val="ListeParagraf"/>
        <w:spacing w:before="120" w:after="120" w:line="264" w:lineRule="auto"/>
        <w:ind w:left="714"/>
        <w:rPr>
          <w:rFonts w:cs="Times New Roman"/>
          <w:color w:val="002060"/>
          <w:sz w:val="24"/>
        </w:rPr>
      </w:pPr>
    </w:p>
    <w:p w:rsidR="002B4E1A" w:rsidRDefault="002B4E1A" w:rsidP="00D75F50">
      <w:pPr>
        <w:pStyle w:val="ListeParagraf"/>
        <w:spacing w:before="120" w:after="120" w:line="264" w:lineRule="auto"/>
        <w:ind w:left="714"/>
        <w:rPr>
          <w:rFonts w:cs="Times New Roman"/>
          <w:color w:val="002060"/>
          <w:sz w:val="24"/>
        </w:rPr>
      </w:pPr>
    </w:p>
    <w:p w:rsidR="002B4E1A" w:rsidRDefault="002B4E1A" w:rsidP="00D75F50">
      <w:pPr>
        <w:pStyle w:val="ListeParagraf"/>
        <w:spacing w:before="120" w:after="120" w:line="264" w:lineRule="auto"/>
        <w:ind w:left="714"/>
        <w:rPr>
          <w:rFonts w:cs="Times New Roman"/>
          <w:color w:val="002060"/>
          <w:sz w:val="24"/>
        </w:rPr>
      </w:pPr>
    </w:p>
    <w:p w:rsidR="002B4E1A" w:rsidRDefault="002B4E1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2C60FA" w:rsidRDefault="002C60FA" w:rsidP="00D75F50">
      <w:pPr>
        <w:pStyle w:val="ListeParagraf"/>
        <w:spacing w:before="120" w:after="120" w:line="264" w:lineRule="auto"/>
        <w:ind w:left="714"/>
        <w:rPr>
          <w:rFonts w:cs="Times New Roman"/>
          <w:color w:val="002060"/>
          <w:sz w:val="24"/>
        </w:rPr>
      </w:pPr>
    </w:p>
    <w:p w:rsidR="00F65E3E" w:rsidRPr="001D3909" w:rsidRDefault="00F65E3E" w:rsidP="001D3909">
      <w:pPr>
        <w:spacing w:before="120" w:after="120" w:line="264" w:lineRule="auto"/>
        <w:rPr>
          <w:rFonts w:cs="Times New Roman"/>
          <w:color w:val="002060"/>
          <w:sz w:val="24"/>
        </w:rPr>
      </w:pPr>
    </w:p>
    <w:p w:rsidR="00F65E3E" w:rsidRDefault="00F65E3E" w:rsidP="00D75F50">
      <w:pPr>
        <w:pStyle w:val="ListeParagraf"/>
        <w:spacing w:before="120" w:after="120" w:line="264" w:lineRule="auto"/>
        <w:ind w:left="714"/>
        <w:rPr>
          <w:rFonts w:cs="Times New Roman"/>
          <w:color w:val="002060"/>
          <w:sz w:val="24"/>
        </w:rPr>
      </w:pPr>
    </w:p>
    <w:p w:rsidR="002B45F0" w:rsidRDefault="002B45F0" w:rsidP="00D75F50">
      <w:pPr>
        <w:pStyle w:val="ListeParagraf"/>
        <w:spacing w:before="120" w:after="120" w:line="264" w:lineRule="auto"/>
        <w:ind w:left="714"/>
        <w:rPr>
          <w:rFonts w:cs="Times New Roman"/>
          <w:color w:val="002060"/>
          <w:sz w:val="24"/>
        </w:rPr>
      </w:pPr>
    </w:p>
    <w:p w:rsidR="002B45F0" w:rsidRDefault="002B45F0" w:rsidP="00D75F50">
      <w:pPr>
        <w:pStyle w:val="ListeParagraf"/>
        <w:spacing w:before="120" w:after="120" w:line="264" w:lineRule="auto"/>
        <w:ind w:left="714"/>
        <w:rPr>
          <w:rFonts w:cs="Times New Roman"/>
          <w:color w:val="002060"/>
          <w:sz w:val="24"/>
        </w:rPr>
      </w:pPr>
    </w:p>
    <w:p w:rsidR="002B45F0" w:rsidRDefault="002B45F0" w:rsidP="00D75F50">
      <w:pPr>
        <w:pStyle w:val="ListeParagraf"/>
        <w:spacing w:before="120" w:after="120" w:line="264" w:lineRule="auto"/>
        <w:ind w:left="714"/>
        <w:rPr>
          <w:rFonts w:cs="Times New Roman"/>
          <w:color w:val="002060"/>
          <w:sz w:val="24"/>
        </w:rPr>
      </w:pPr>
    </w:p>
    <w:p w:rsidR="002B45F0" w:rsidRDefault="002B45F0" w:rsidP="00D75F50">
      <w:pPr>
        <w:pStyle w:val="ListeParagraf"/>
        <w:spacing w:before="120" w:after="120" w:line="264" w:lineRule="auto"/>
        <w:ind w:left="714"/>
        <w:rPr>
          <w:rFonts w:cs="Times New Roman"/>
          <w:color w:val="002060"/>
          <w:sz w:val="24"/>
        </w:rPr>
      </w:pPr>
    </w:p>
    <w:p w:rsidR="002B45F0" w:rsidRDefault="002B45F0" w:rsidP="00D75F50">
      <w:pPr>
        <w:pStyle w:val="ListeParagraf"/>
        <w:spacing w:before="120" w:after="120" w:line="264" w:lineRule="auto"/>
        <w:ind w:left="714"/>
        <w:rPr>
          <w:rFonts w:cs="Times New Roman"/>
          <w:color w:val="002060"/>
          <w:sz w:val="24"/>
        </w:rPr>
      </w:pPr>
    </w:p>
    <w:p w:rsidR="002B45F0" w:rsidRDefault="002B45F0" w:rsidP="00D75F50">
      <w:pPr>
        <w:pStyle w:val="ListeParagraf"/>
        <w:spacing w:before="120" w:after="120" w:line="264" w:lineRule="auto"/>
        <w:ind w:left="714"/>
        <w:rPr>
          <w:rFonts w:cs="Times New Roman"/>
          <w:color w:val="002060"/>
          <w:sz w:val="24"/>
        </w:rPr>
      </w:pPr>
    </w:p>
    <w:p w:rsidR="002B45F0" w:rsidRDefault="002B45F0" w:rsidP="00D75F50">
      <w:pPr>
        <w:pStyle w:val="ListeParagraf"/>
        <w:spacing w:before="120" w:after="120" w:line="264" w:lineRule="auto"/>
        <w:ind w:left="714"/>
        <w:rPr>
          <w:rFonts w:cs="Times New Roman"/>
          <w:color w:val="002060"/>
          <w:sz w:val="24"/>
        </w:rPr>
      </w:pPr>
    </w:p>
    <w:p w:rsidR="00DE0D44" w:rsidRPr="00AC7CA1" w:rsidRDefault="00DE0D44" w:rsidP="001D00BD">
      <w:pPr>
        <w:pStyle w:val="Balk2"/>
      </w:pPr>
      <w:bookmarkStart w:id="78" w:name="_Toc410116490"/>
      <w:bookmarkStart w:id="79" w:name="_Toc534746625"/>
      <w:r w:rsidRPr="00AC7CA1">
        <w:t>GELECEĞE YÖNELİM</w:t>
      </w:r>
      <w:bookmarkEnd w:id="78"/>
      <w:bookmarkEnd w:id="79"/>
    </w:p>
    <w:p w:rsidR="00B32C5D" w:rsidRPr="002B4E1A" w:rsidRDefault="00040AD7" w:rsidP="00544EC7">
      <w:pPr>
        <w:pStyle w:val="AralkYok"/>
        <w:spacing w:before="120" w:after="120" w:line="276" w:lineRule="auto"/>
        <w:jc w:val="both"/>
        <w:rPr>
          <w:rFonts w:ascii="Times New Roman" w:eastAsiaTheme="minorHAnsi" w:hAnsi="Times New Roman" w:cs="Times New Roman"/>
          <w:bCs/>
          <w:color w:val="000000" w:themeColor="text1"/>
          <w:sz w:val="24"/>
          <w:szCs w:val="24"/>
          <w:lang w:eastAsia="en-US"/>
        </w:rPr>
      </w:pPr>
      <w:r>
        <w:rPr>
          <w:rFonts w:ascii="Times New Roman" w:eastAsiaTheme="minorHAnsi" w:hAnsi="Times New Roman" w:cs="Times New Roman"/>
          <w:bCs/>
          <w:color w:val="000000" w:themeColor="text1"/>
          <w:sz w:val="24"/>
          <w:szCs w:val="24"/>
          <w:lang w:eastAsia="en-US"/>
        </w:rPr>
        <w:tab/>
      </w:r>
      <w:r w:rsidR="00874377" w:rsidRPr="002B4E1A">
        <w:rPr>
          <w:rFonts w:ascii="Times New Roman" w:eastAsiaTheme="minorHAnsi" w:hAnsi="Times New Roman" w:cs="Times New Roman"/>
          <w:bCs/>
          <w:color w:val="000000" w:themeColor="text1"/>
          <w:sz w:val="24"/>
          <w:szCs w:val="24"/>
          <w:lang w:eastAsia="en-US"/>
        </w:rPr>
        <w:t>Stratejik planların en önemli özelliği; hedeflere ve geleceğe yönelik olması, özellikle neyin yapılacağı konusuna odaklanması ve bunun nerede, ne zaman, kim tarafından yapılac</w:t>
      </w:r>
      <w:r w:rsidR="00874377" w:rsidRPr="002B4E1A">
        <w:rPr>
          <w:rFonts w:ascii="Times New Roman" w:eastAsiaTheme="minorHAnsi" w:hAnsi="Times New Roman" w:cs="Times New Roman"/>
          <w:bCs/>
          <w:color w:val="000000" w:themeColor="text1"/>
          <w:sz w:val="24"/>
          <w:szCs w:val="24"/>
          <w:lang w:eastAsia="en-US"/>
        </w:rPr>
        <w:t>a</w:t>
      </w:r>
      <w:r w:rsidR="00874377" w:rsidRPr="002B4E1A">
        <w:rPr>
          <w:rFonts w:ascii="Times New Roman" w:eastAsiaTheme="minorHAnsi" w:hAnsi="Times New Roman" w:cs="Times New Roman"/>
          <w:bCs/>
          <w:color w:val="000000" w:themeColor="text1"/>
          <w:sz w:val="24"/>
          <w:szCs w:val="24"/>
          <w:lang w:eastAsia="en-US"/>
        </w:rPr>
        <w:t>ğının a</w:t>
      </w:r>
      <w:r w:rsidR="00D75F50" w:rsidRPr="002B4E1A">
        <w:rPr>
          <w:rFonts w:ascii="Times New Roman" w:eastAsiaTheme="minorHAnsi" w:hAnsi="Times New Roman" w:cs="Times New Roman"/>
          <w:bCs/>
          <w:color w:val="000000" w:themeColor="text1"/>
          <w:sz w:val="24"/>
          <w:szCs w:val="24"/>
          <w:lang w:eastAsia="en-US"/>
        </w:rPr>
        <w:t xml:space="preserve">yrıntılı biçimde yer almasıdır. </w:t>
      </w:r>
      <w:r w:rsidR="00874377" w:rsidRPr="002B4E1A">
        <w:rPr>
          <w:rFonts w:ascii="Times New Roman" w:eastAsiaTheme="minorHAnsi" w:hAnsi="Times New Roman" w:cs="Times New Roman"/>
          <w:bCs/>
          <w:color w:val="000000" w:themeColor="text1"/>
          <w:sz w:val="24"/>
          <w:szCs w:val="24"/>
          <w:lang w:eastAsia="en-US"/>
        </w:rPr>
        <w:t>Stratejik planlamanın başarıya ulaşmas</w:t>
      </w:r>
      <w:r w:rsidR="00544EC7" w:rsidRPr="002B4E1A">
        <w:rPr>
          <w:rFonts w:ascii="Times New Roman" w:eastAsiaTheme="minorHAnsi" w:hAnsi="Times New Roman" w:cs="Times New Roman"/>
          <w:bCs/>
          <w:color w:val="000000" w:themeColor="text1"/>
          <w:sz w:val="24"/>
          <w:szCs w:val="24"/>
          <w:lang w:eastAsia="en-US"/>
        </w:rPr>
        <w:t>ı için iki önemli faktör vardır:</w:t>
      </w:r>
      <w:r w:rsidR="00874377" w:rsidRPr="002B4E1A">
        <w:rPr>
          <w:rFonts w:ascii="Times New Roman" w:eastAsiaTheme="minorHAnsi" w:hAnsi="Times New Roman" w:cs="Times New Roman"/>
          <w:bCs/>
          <w:color w:val="000000" w:themeColor="text1"/>
          <w:sz w:val="24"/>
          <w:szCs w:val="24"/>
          <w:lang w:eastAsia="en-US"/>
        </w:rPr>
        <w:t xml:space="preserve"> Bunlar misyon ve vizyondur. </w:t>
      </w:r>
      <w:r w:rsidR="00112517" w:rsidRPr="002B4E1A">
        <w:rPr>
          <w:rFonts w:ascii="Times New Roman" w:eastAsiaTheme="minorHAnsi" w:hAnsi="Times New Roman" w:cs="Times New Roman"/>
          <w:bCs/>
          <w:color w:val="000000" w:themeColor="text1"/>
          <w:sz w:val="24"/>
          <w:szCs w:val="24"/>
          <w:lang w:eastAsia="en-US"/>
        </w:rPr>
        <w:t xml:space="preserve">Misyon, </w:t>
      </w:r>
      <w:r w:rsidR="00B32C5D" w:rsidRPr="002B4E1A">
        <w:rPr>
          <w:rFonts w:ascii="Times New Roman" w:eastAsiaTheme="minorHAnsi" w:hAnsi="Times New Roman" w:cs="Times New Roman"/>
          <w:bCs/>
          <w:color w:val="000000" w:themeColor="text1"/>
          <w:sz w:val="24"/>
          <w:szCs w:val="24"/>
          <w:lang w:eastAsia="en-US"/>
        </w:rPr>
        <w:t xml:space="preserve">belirlenen amaç ve hedefler üzerinde odaklanmış bir görev duygusudur. </w:t>
      </w:r>
      <w:r w:rsidR="00112517" w:rsidRPr="002B4E1A">
        <w:rPr>
          <w:rFonts w:ascii="Times New Roman" w:eastAsiaTheme="minorHAnsi" w:hAnsi="Times New Roman" w:cs="Times New Roman"/>
          <w:bCs/>
          <w:color w:val="000000" w:themeColor="text1"/>
          <w:sz w:val="24"/>
          <w:szCs w:val="24"/>
          <w:lang w:eastAsia="en-US"/>
        </w:rPr>
        <w:t xml:space="preserve">Vizyon ise </w:t>
      </w:r>
      <w:r w:rsidR="00874377" w:rsidRPr="002B4E1A">
        <w:rPr>
          <w:rFonts w:ascii="Times New Roman" w:eastAsiaTheme="minorHAnsi" w:hAnsi="Times New Roman" w:cs="Times New Roman"/>
          <w:bCs/>
          <w:color w:val="000000" w:themeColor="text1"/>
          <w:sz w:val="24"/>
          <w:szCs w:val="24"/>
          <w:lang w:eastAsia="en-US"/>
        </w:rPr>
        <w:t>organizasyonun ulaşmak istediği amaç ve h</w:t>
      </w:r>
      <w:r w:rsidR="00874377" w:rsidRPr="002B4E1A">
        <w:rPr>
          <w:rFonts w:ascii="Times New Roman" w:eastAsiaTheme="minorHAnsi" w:hAnsi="Times New Roman" w:cs="Times New Roman"/>
          <w:bCs/>
          <w:color w:val="000000" w:themeColor="text1"/>
          <w:sz w:val="24"/>
          <w:szCs w:val="24"/>
          <w:lang w:eastAsia="en-US"/>
        </w:rPr>
        <w:t>e</w:t>
      </w:r>
      <w:r w:rsidR="00874377" w:rsidRPr="002B4E1A">
        <w:rPr>
          <w:rFonts w:ascii="Times New Roman" w:eastAsiaTheme="minorHAnsi" w:hAnsi="Times New Roman" w:cs="Times New Roman"/>
          <w:bCs/>
          <w:color w:val="000000" w:themeColor="text1"/>
          <w:sz w:val="24"/>
          <w:szCs w:val="24"/>
          <w:lang w:eastAsia="en-US"/>
        </w:rPr>
        <w:t xml:space="preserve">defleri ifade eder. </w:t>
      </w:r>
    </w:p>
    <w:p w:rsidR="00874377" w:rsidRDefault="00874377" w:rsidP="00E66D02">
      <w:pPr>
        <w:pStyle w:val="AralkYok"/>
        <w:spacing w:before="120" w:after="120" w:line="276" w:lineRule="auto"/>
        <w:ind w:firstLine="709"/>
        <w:jc w:val="both"/>
        <w:rPr>
          <w:rFonts w:ascii="Times New Roman" w:eastAsiaTheme="minorHAnsi" w:hAnsi="Times New Roman" w:cs="Times New Roman"/>
          <w:bCs/>
          <w:color w:val="000000" w:themeColor="text1"/>
          <w:sz w:val="24"/>
          <w:szCs w:val="24"/>
          <w:lang w:eastAsia="en-US"/>
        </w:rPr>
      </w:pPr>
      <w:r w:rsidRPr="002B4E1A">
        <w:rPr>
          <w:rFonts w:ascii="Times New Roman" w:eastAsiaTheme="minorHAnsi" w:hAnsi="Times New Roman" w:cs="Times New Roman"/>
          <w:bCs/>
          <w:color w:val="000000" w:themeColor="text1"/>
          <w:sz w:val="24"/>
          <w:szCs w:val="24"/>
          <w:lang w:eastAsia="en-US"/>
        </w:rPr>
        <w:t>Geleceğe yöne</w:t>
      </w:r>
      <w:r w:rsidR="00544EC7" w:rsidRPr="002B4E1A">
        <w:rPr>
          <w:rFonts w:ascii="Times New Roman" w:eastAsiaTheme="minorHAnsi" w:hAnsi="Times New Roman" w:cs="Times New Roman"/>
          <w:bCs/>
          <w:color w:val="000000" w:themeColor="text1"/>
          <w:sz w:val="24"/>
          <w:szCs w:val="24"/>
          <w:lang w:eastAsia="en-US"/>
        </w:rPr>
        <w:t>lim bölümü, durum analizi yapt</w:t>
      </w:r>
      <w:r w:rsidRPr="002B4E1A">
        <w:rPr>
          <w:rFonts w:ascii="Times New Roman" w:eastAsiaTheme="minorHAnsi" w:hAnsi="Times New Roman" w:cs="Times New Roman"/>
          <w:bCs/>
          <w:color w:val="000000" w:themeColor="text1"/>
          <w:sz w:val="24"/>
          <w:szCs w:val="24"/>
          <w:lang w:eastAsia="en-US"/>
        </w:rPr>
        <w:t>ıktan sonra stratejik planın misyon, vi</w:t>
      </w:r>
      <w:r w:rsidRPr="002B4E1A">
        <w:rPr>
          <w:rFonts w:ascii="Times New Roman" w:eastAsiaTheme="minorHAnsi" w:hAnsi="Times New Roman" w:cs="Times New Roman"/>
          <w:bCs/>
          <w:color w:val="000000" w:themeColor="text1"/>
          <w:sz w:val="24"/>
          <w:szCs w:val="24"/>
          <w:lang w:eastAsia="en-US"/>
        </w:rPr>
        <w:t>z</w:t>
      </w:r>
      <w:r w:rsidRPr="002B4E1A">
        <w:rPr>
          <w:rFonts w:ascii="Times New Roman" w:eastAsiaTheme="minorHAnsi" w:hAnsi="Times New Roman" w:cs="Times New Roman"/>
          <w:bCs/>
          <w:color w:val="000000" w:themeColor="text1"/>
          <w:sz w:val="24"/>
          <w:szCs w:val="24"/>
          <w:lang w:eastAsia="en-US"/>
        </w:rPr>
        <w:t>yon, temel değerler ile stratejik amaç ve s</w:t>
      </w:r>
      <w:r w:rsidR="00112517" w:rsidRPr="002B4E1A">
        <w:rPr>
          <w:rFonts w:ascii="Times New Roman" w:eastAsiaTheme="minorHAnsi" w:hAnsi="Times New Roman" w:cs="Times New Roman"/>
          <w:bCs/>
          <w:color w:val="000000" w:themeColor="text1"/>
          <w:sz w:val="24"/>
          <w:szCs w:val="24"/>
          <w:lang w:eastAsia="en-US"/>
        </w:rPr>
        <w:t>tratejik hedeflerinin bulunduğu, n</w:t>
      </w:r>
      <w:r w:rsidRPr="002B4E1A">
        <w:rPr>
          <w:rFonts w:ascii="Times New Roman" w:eastAsiaTheme="minorHAnsi" w:hAnsi="Times New Roman" w:cs="Times New Roman"/>
          <w:bCs/>
          <w:color w:val="000000" w:themeColor="text1"/>
          <w:sz w:val="24"/>
          <w:szCs w:val="24"/>
          <w:lang w:eastAsia="en-US"/>
        </w:rPr>
        <w:t>ereye ulaşmak istediğimizi açıkladığımız bölümdür. Kurumumuzun misyon, vizyon ve temel değerleri İl</w:t>
      </w:r>
      <w:r w:rsidR="002C60FA" w:rsidRPr="002B4E1A">
        <w:rPr>
          <w:rFonts w:ascii="Times New Roman" w:eastAsiaTheme="minorHAnsi" w:hAnsi="Times New Roman" w:cs="Times New Roman"/>
          <w:bCs/>
          <w:color w:val="000000" w:themeColor="text1"/>
          <w:sz w:val="24"/>
          <w:szCs w:val="24"/>
          <w:lang w:eastAsia="en-US"/>
        </w:rPr>
        <w:t>çe</w:t>
      </w:r>
      <w:r w:rsidRPr="002B4E1A">
        <w:rPr>
          <w:rFonts w:ascii="Times New Roman" w:eastAsiaTheme="minorHAnsi" w:hAnsi="Times New Roman" w:cs="Times New Roman"/>
          <w:bCs/>
          <w:color w:val="000000" w:themeColor="text1"/>
          <w:sz w:val="24"/>
          <w:szCs w:val="24"/>
          <w:lang w:eastAsia="en-US"/>
        </w:rPr>
        <w:t xml:space="preserve"> Milli Eğitim Müdürü</w:t>
      </w:r>
      <w:r w:rsidR="00544EC7" w:rsidRPr="002B4E1A">
        <w:rPr>
          <w:rFonts w:ascii="Times New Roman" w:eastAsiaTheme="minorHAnsi" w:hAnsi="Times New Roman" w:cs="Times New Roman"/>
          <w:bCs/>
          <w:color w:val="000000" w:themeColor="text1"/>
          <w:sz w:val="24"/>
          <w:szCs w:val="24"/>
          <w:lang w:eastAsia="en-US"/>
        </w:rPr>
        <w:t>’</w:t>
      </w:r>
      <w:r w:rsidRPr="002B4E1A">
        <w:rPr>
          <w:rFonts w:ascii="Times New Roman" w:eastAsiaTheme="minorHAnsi" w:hAnsi="Times New Roman" w:cs="Times New Roman"/>
          <w:bCs/>
          <w:color w:val="000000" w:themeColor="text1"/>
          <w:sz w:val="24"/>
          <w:szCs w:val="24"/>
          <w:lang w:eastAsia="en-US"/>
        </w:rPr>
        <w:t>müz</w:t>
      </w:r>
      <w:r w:rsidR="00D75F50" w:rsidRPr="002B4E1A">
        <w:rPr>
          <w:rFonts w:ascii="Times New Roman" w:eastAsiaTheme="minorHAnsi" w:hAnsi="Times New Roman" w:cs="Times New Roman"/>
          <w:bCs/>
          <w:color w:val="000000" w:themeColor="text1"/>
          <w:sz w:val="24"/>
          <w:szCs w:val="24"/>
          <w:lang w:eastAsia="en-US"/>
        </w:rPr>
        <w:t xml:space="preserve"> ve Stratejik Planlama Ekibi’</w:t>
      </w:r>
      <w:r w:rsidRPr="002B4E1A">
        <w:rPr>
          <w:rFonts w:ascii="Times New Roman" w:eastAsiaTheme="minorHAnsi" w:hAnsi="Times New Roman" w:cs="Times New Roman"/>
          <w:bCs/>
          <w:color w:val="000000" w:themeColor="text1"/>
          <w:sz w:val="24"/>
          <w:szCs w:val="24"/>
          <w:lang w:eastAsia="en-US"/>
        </w:rPr>
        <w:t>nin katılımı ile yapılan çalıştayda b</w:t>
      </w:r>
      <w:r w:rsidRPr="002B4E1A">
        <w:rPr>
          <w:rFonts w:ascii="Times New Roman" w:eastAsiaTheme="minorHAnsi" w:hAnsi="Times New Roman" w:cs="Times New Roman"/>
          <w:bCs/>
          <w:color w:val="000000" w:themeColor="text1"/>
          <w:sz w:val="24"/>
          <w:szCs w:val="24"/>
          <w:lang w:eastAsia="en-US"/>
        </w:rPr>
        <w:t>e</w:t>
      </w:r>
      <w:r w:rsidRPr="002B4E1A">
        <w:rPr>
          <w:rFonts w:ascii="Times New Roman" w:eastAsiaTheme="minorHAnsi" w:hAnsi="Times New Roman" w:cs="Times New Roman"/>
          <w:bCs/>
          <w:color w:val="000000" w:themeColor="text1"/>
          <w:sz w:val="24"/>
          <w:szCs w:val="24"/>
          <w:lang w:eastAsia="en-US"/>
        </w:rPr>
        <w:t xml:space="preserve">lirlenmiştir. Ayrıca Bakanlığımızın </w:t>
      </w:r>
      <w:r w:rsidR="002C60FA" w:rsidRPr="002B4E1A">
        <w:rPr>
          <w:rFonts w:ascii="Times New Roman" w:eastAsiaTheme="minorHAnsi" w:hAnsi="Times New Roman" w:cs="Times New Roman"/>
          <w:bCs/>
          <w:color w:val="000000" w:themeColor="text1"/>
          <w:sz w:val="24"/>
          <w:szCs w:val="24"/>
          <w:lang w:eastAsia="en-US"/>
        </w:rPr>
        <w:t xml:space="preserve">ve İl Milli Eğitim Müdürlüğümüzün </w:t>
      </w:r>
      <w:r w:rsidRPr="002B4E1A">
        <w:rPr>
          <w:rFonts w:ascii="Times New Roman" w:eastAsiaTheme="minorHAnsi" w:hAnsi="Times New Roman" w:cs="Times New Roman"/>
          <w:bCs/>
          <w:color w:val="000000" w:themeColor="text1"/>
          <w:sz w:val="24"/>
          <w:szCs w:val="24"/>
          <w:lang w:eastAsia="en-US"/>
        </w:rPr>
        <w:t>20</w:t>
      </w:r>
      <w:r w:rsidR="00D47B61">
        <w:rPr>
          <w:rFonts w:ascii="Times New Roman" w:eastAsiaTheme="minorHAnsi" w:hAnsi="Times New Roman" w:cs="Times New Roman"/>
          <w:bCs/>
          <w:color w:val="000000" w:themeColor="text1"/>
          <w:sz w:val="24"/>
          <w:szCs w:val="24"/>
          <w:lang w:eastAsia="en-US"/>
        </w:rPr>
        <w:t>19</w:t>
      </w:r>
      <w:r w:rsidRPr="002B4E1A">
        <w:rPr>
          <w:rFonts w:ascii="Times New Roman" w:eastAsiaTheme="minorHAnsi" w:hAnsi="Times New Roman" w:cs="Times New Roman"/>
          <w:bCs/>
          <w:color w:val="000000" w:themeColor="text1"/>
          <w:sz w:val="24"/>
          <w:szCs w:val="24"/>
          <w:lang w:eastAsia="en-US"/>
        </w:rPr>
        <w:t>-20</w:t>
      </w:r>
      <w:r w:rsidR="00D47B61">
        <w:rPr>
          <w:rFonts w:ascii="Times New Roman" w:eastAsiaTheme="minorHAnsi" w:hAnsi="Times New Roman" w:cs="Times New Roman"/>
          <w:bCs/>
          <w:color w:val="000000" w:themeColor="text1"/>
          <w:sz w:val="24"/>
          <w:szCs w:val="24"/>
          <w:lang w:eastAsia="en-US"/>
        </w:rPr>
        <w:t>23</w:t>
      </w:r>
      <w:r w:rsidRPr="002B4E1A">
        <w:rPr>
          <w:rFonts w:ascii="Times New Roman" w:eastAsiaTheme="minorHAnsi" w:hAnsi="Times New Roman" w:cs="Times New Roman"/>
          <w:bCs/>
          <w:color w:val="000000" w:themeColor="text1"/>
          <w:sz w:val="24"/>
          <w:szCs w:val="24"/>
          <w:lang w:eastAsia="en-US"/>
        </w:rPr>
        <w:t xml:space="preserve"> Stratejik Planı dikkate alınarak planımızın geleceğe yönelim bölümü oluşturulmuştur</w:t>
      </w:r>
      <w:bookmarkStart w:id="80" w:name="_Toc410116492"/>
      <w:r w:rsidR="00D75F50" w:rsidRPr="002B4E1A">
        <w:rPr>
          <w:rFonts w:ascii="Times New Roman" w:eastAsiaTheme="minorHAnsi" w:hAnsi="Times New Roman" w:cs="Times New Roman"/>
          <w:bCs/>
          <w:color w:val="000000" w:themeColor="text1"/>
          <w:sz w:val="24"/>
          <w:szCs w:val="24"/>
          <w:lang w:eastAsia="en-US"/>
        </w:rPr>
        <w:t>.</w:t>
      </w:r>
    </w:p>
    <w:p w:rsidR="002551E8" w:rsidRPr="002B4E1A" w:rsidRDefault="002551E8" w:rsidP="00E66D02">
      <w:pPr>
        <w:pStyle w:val="AralkYok"/>
        <w:spacing w:before="120" w:after="120" w:line="276" w:lineRule="auto"/>
        <w:ind w:firstLine="709"/>
        <w:jc w:val="both"/>
        <w:rPr>
          <w:rFonts w:ascii="Times New Roman" w:eastAsiaTheme="minorHAnsi" w:hAnsi="Times New Roman" w:cs="Times New Roman"/>
          <w:bCs/>
          <w:color w:val="000000" w:themeColor="text1"/>
          <w:sz w:val="24"/>
          <w:szCs w:val="24"/>
          <w:lang w:eastAsia="en-US"/>
        </w:rPr>
      </w:pPr>
    </w:p>
    <w:p w:rsidR="002551E8" w:rsidRDefault="00AD1147" w:rsidP="002551E8">
      <w:pPr>
        <w:pStyle w:val="Balk3"/>
        <w:ind w:firstLine="708"/>
        <w:rPr>
          <w:rFonts w:cs="Times New Roman"/>
          <w:szCs w:val="24"/>
        </w:rPr>
      </w:pPr>
      <w:bookmarkStart w:id="81" w:name="_Toc534746626"/>
      <w:r w:rsidRPr="00AC7CA1">
        <w:rPr>
          <w:rFonts w:cs="Times New Roman"/>
          <w:szCs w:val="24"/>
        </w:rPr>
        <w:t>MİSYON</w:t>
      </w:r>
      <w:bookmarkEnd w:id="80"/>
      <w:bookmarkEnd w:id="81"/>
    </w:p>
    <w:p w:rsidR="00304E20" w:rsidRPr="00304E20" w:rsidRDefault="00304E20" w:rsidP="00304E20"/>
    <w:p w:rsidR="00DE0D44" w:rsidRDefault="00304E20" w:rsidP="002551E8">
      <w:pPr>
        <w:ind w:firstLine="70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Büyük düşünebilen ve bunu hayata geçirme çabasında olan, insanların mutluluğunu hedeflemiş, milli ve manevi kültürünü evrensel değerler içinde koruyup geliştiren, bilgiyi e</w:t>
      </w:r>
      <w:r>
        <w:rPr>
          <w:rFonts w:ascii="Times New Roman" w:hAnsi="Times New Roman" w:cs="Times New Roman"/>
          <w:bCs/>
          <w:color w:val="000000" w:themeColor="text1"/>
          <w:sz w:val="24"/>
          <w:szCs w:val="24"/>
        </w:rPr>
        <w:t>t</w:t>
      </w:r>
      <w:r>
        <w:rPr>
          <w:rFonts w:ascii="Times New Roman" w:hAnsi="Times New Roman" w:cs="Times New Roman"/>
          <w:bCs/>
          <w:color w:val="000000" w:themeColor="text1"/>
          <w:sz w:val="24"/>
          <w:szCs w:val="24"/>
        </w:rPr>
        <w:t>kili ve verimli kullanabilecek, dünya çapında bireyler yetiştiren bir eğitim kurumu olmak.</w:t>
      </w:r>
    </w:p>
    <w:p w:rsidR="002551E8" w:rsidRPr="002B4E1A" w:rsidRDefault="002551E8" w:rsidP="00544EC7">
      <w:pPr>
        <w:jc w:val="both"/>
        <w:rPr>
          <w:rFonts w:ascii="Times New Roman" w:hAnsi="Times New Roman" w:cs="Times New Roman"/>
          <w:bCs/>
          <w:color w:val="000000" w:themeColor="text1"/>
          <w:sz w:val="24"/>
          <w:szCs w:val="24"/>
        </w:rPr>
      </w:pPr>
    </w:p>
    <w:p w:rsidR="002551E8" w:rsidRDefault="00AD1147" w:rsidP="002551E8">
      <w:pPr>
        <w:pStyle w:val="Balk3"/>
      </w:pPr>
      <w:r w:rsidRPr="00AC7CA1">
        <w:tab/>
      </w:r>
      <w:bookmarkStart w:id="82" w:name="_Toc410116493"/>
      <w:bookmarkStart w:id="83" w:name="_Toc534746627"/>
      <w:r w:rsidRPr="00AC7CA1">
        <w:t>VİZYON</w:t>
      </w:r>
      <w:bookmarkEnd w:id="82"/>
      <w:bookmarkEnd w:id="83"/>
    </w:p>
    <w:p w:rsidR="00304E20" w:rsidRPr="00304E20" w:rsidRDefault="00304E20" w:rsidP="00304E20"/>
    <w:p w:rsidR="002551E8" w:rsidRPr="00147464" w:rsidRDefault="00304E20" w:rsidP="00147464">
      <w:pPr>
        <w:ind w:firstLine="70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Her öğrencinin iyi bir üst eğitim kurumuna yerleşmesini ve sosyal becerilerini geli</w:t>
      </w:r>
      <w:r>
        <w:rPr>
          <w:rFonts w:ascii="Times New Roman" w:hAnsi="Times New Roman" w:cs="Times New Roman"/>
          <w:bCs/>
          <w:color w:val="000000" w:themeColor="text1"/>
          <w:sz w:val="24"/>
          <w:szCs w:val="24"/>
        </w:rPr>
        <w:t>ş</w:t>
      </w:r>
      <w:r>
        <w:rPr>
          <w:rFonts w:ascii="Times New Roman" w:hAnsi="Times New Roman" w:cs="Times New Roman"/>
          <w:bCs/>
          <w:color w:val="000000" w:themeColor="text1"/>
          <w:sz w:val="24"/>
          <w:szCs w:val="24"/>
        </w:rPr>
        <w:t>tirmesini, toplumsal ve milli değerleri yaşamasını sağlamak, çocuklarımıza mutlu ve başarılı bireyler olma isteği ve yeteneğini kazandırmak.</w:t>
      </w:r>
    </w:p>
    <w:p w:rsidR="00DE0D44" w:rsidRDefault="00502618" w:rsidP="001302D7">
      <w:pPr>
        <w:pStyle w:val="Balk3"/>
        <w:ind w:firstLine="708"/>
      </w:pPr>
      <w:bookmarkStart w:id="84" w:name="_Toc534746628"/>
      <w:r w:rsidRPr="00AC7CA1">
        <w:t>TEMEL DEĞERLER</w:t>
      </w:r>
      <w:bookmarkEnd w:id="84"/>
    </w:p>
    <w:p w:rsidR="00AC7CA1" w:rsidRPr="00AC7CA1" w:rsidRDefault="00AC7CA1" w:rsidP="00AC7CA1"/>
    <w:p w:rsidR="00022CFA" w:rsidRPr="002B4E1A" w:rsidRDefault="00304E20"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Önce insan</w:t>
      </w:r>
      <w:r w:rsidR="006733D6" w:rsidRPr="002B4E1A">
        <w:rPr>
          <w:b/>
          <w:bCs/>
          <w:color w:val="000000" w:themeColor="text1"/>
          <w:sz w:val="24"/>
          <w:szCs w:val="24"/>
        </w:rPr>
        <w:t>,</w:t>
      </w:r>
    </w:p>
    <w:p w:rsidR="00022CFA" w:rsidRPr="002B4E1A" w:rsidRDefault="00304E20"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Karşılıklı güven ve dürüstlük</w:t>
      </w:r>
    </w:p>
    <w:p w:rsidR="00022CFA" w:rsidRPr="002B4E1A" w:rsidRDefault="00304E20"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Sabırlı, hoşgörülü ve kararlılık</w:t>
      </w:r>
    </w:p>
    <w:p w:rsidR="00022CFA" w:rsidRPr="002B4E1A" w:rsidRDefault="00304E20"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Eğitimde süreklilik anlayışı</w:t>
      </w:r>
    </w:p>
    <w:p w:rsidR="00022CFA" w:rsidRPr="002B4E1A" w:rsidRDefault="00304E20"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Adaletli performans değerlendirme</w:t>
      </w:r>
    </w:p>
    <w:p w:rsidR="00022CFA" w:rsidRPr="002B4E1A" w:rsidRDefault="00304E20"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Bireysel farklılıkları dikkate almak</w:t>
      </w:r>
    </w:p>
    <w:p w:rsidR="00022CFA" w:rsidRPr="002B4E1A" w:rsidRDefault="00304E20"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Kendisi ve çevresi ile barışık olmak</w:t>
      </w:r>
    </w:p>
    <w:p w:rsidR="00022CFA" w:rsidRPr="002B4E1A" w:rsidRDefault="00304E20"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Yetkinlik, üretkenlik ve girişimcilik ruhuna sahip olmak</w:t>
      </w:r>
    </w:p>
    <w:p w:rsidR="00022CFA" w:rsidRPr="002B4E1A" w:rsidRDefault="00304E20"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Doğa ve çevreyiş koruma bilinci</w:t>
      </w:r>
    </w:p>
    <w:p w:rsidR="00EE0857" w:rsidRDefault="00304E20"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Sürekli gelişim</w:t>
      </w:r>
    </w:p>
    <w:p w:rsidR="00304E20" w:rsidRDefault="00304E20"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 xml:space="preserve">Sorumluluk duygusu ve kendine güven bilincini </w:t>
      </w:r>
      <w:r w:rsidR="00441359">
        <w:rPr>
          <w:b/>
          <w:bCs/>
          <w:color w:val="000000" w:themeColor="text1"/>
          <w:sz w:val="24"/>
          <w:szCs w:val="24"/>
        </w:rPr>
        <w:t>kazanmak</w:t>
      </w:r>
    </w:p>
    <w:p w:rsidR="00441359" w:rsidRDefault="00441359"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Ahlaki değerlerin ön planda tutulması.</w:t>
      </w:r>
    </w:p>
    <w:p w:rsidR="00441359" w:rsidRPr="002551E8" w:rsidRDefault="00441359" w:rsidP="00EA5970">
      <w:pPr>
        <w:pStyle w:val="ListeParagraf"/>
        <w:numPr>
          <w:ilvl w:val="0"/>
          <w:numId w:val="14"/>
        </w:numPr>
        <w:tabs>
          <w:tab w:val="left" w:pos="708"/>
          <w:tab w:val="left" w:pos="6375"/>
        </w:tabs>
        <w:jc w:val="both"/>
        <w:rPr>
          <w:b/>
          <w:bCs/>
          <w:color w:val="000000" w:themeColor="text1"/>
          <w:sz w:val="24"/>
          <w:szCs w:val="24"/>
        </w:rPr>
      </w:pPr>
      <w:r>
        <w:rPr>
          <w:b/>
          <w:bCs/>
          <w:color w:val="000000" w:themeColor="text1"/>
          <w:sz w:val="24"/>
          <w:szCs w:val="24"/>
        </w:rPr>
        <w:t>Vatan sevgisi</w:t>
      </w:r>
    </w:p>
    <w:p w:rsidR="00693ACB" w:rsidRDefault="00693ACB" w:rsidP="001D3909">
      <w:pPr>
        <w:pStyle w:val="Balk2"/>
        <w:tabs>
          <w:tab w:val="center" w:pos="4535"/>
        </w:tabs>
        <w:rPr>
          <w:color w:val="C45911"/>
        </w:rPr>
        <w:sectPr w:rsidR="00693ACB" w:rsidSect="004B329A">
          <w:headerReference w:type="even" r:id="rId38"/>
          <w:headerReference w:type="default" r:id="rId39"/>
          <w:headerReference w:type="first" r:id="rId40"/>
          <w:footerReference w:type="first" r:id="rId41"/>
          <w:pgSz w:w="11906" w:h="16838" w:code="9"/>
          <w:pgMar w:top="1418" w:right="1418" w:bottom="1418" w:left="1418" w:header="709" w:footer="624" w:gutter="0"/>
          <w:pgBorders w:offsetFrom="page">
            <w:top w:val="thinThickThinLargeGap" w:sz="4" w:space="24" w:color="943634" w:themeColor="accent2" w:themeShade="BF"/>
            <w:left w:val="thinThickThinLargeGap" w:sz="4" w:space="24" w:color="943634" w:themeColor="accent2" w:themeShade="BF"/>
            <w:bottom w:val="thinThickThinLargeGap" w:sz="4" w:space="24" w:color="943634" w:themeColor="accent2" w:themeShade="BF"/>
            <w:right w:val="thinThickThinLargeGap" w:sz="4" w:space="24" w:color="943634" w:themeColor="accent2" w:themeShade="BF"/>
          </w:pgBorders>
          <w:pgNumType w:fmt="numberInDash"/>
          <w:cols w:space="708"/>
          <w:titlePg/>
          <w:docGrid w:linePitch="360"/>
        </w:sectPr>
      </w:pPr>
    </w:p>
    <w:p w:rsidR="001D3909" w:rsidRPr="000750EA" w:rsidRDefault="001D3909" w:rsidP="0088591E">
      <w:pPr>
        <w:pStyle w:val="Balk3"/>
      </w:pPr>
      <w:bookmarkStart w:id="85" w:name="_Toc534746629"/>
      <w:r w:rsidRPr="000750EA">
        <w:lastRenderedPageBreak/>
        <w:t>Amaç, Hedef, Gösterge ve Stratejiler</w:t>
      </w:r>
      <w:bookmarkEnd w:id="85"/>
    </w:p>
    <w:p w:rsidR="001D3909" w:rsidRPr="000750EA" w:rsidRDefault="00EF22D6" w:rsidP="0088591E">
      <w:pPr>
        <w:pStyle w:val="Balk5"/>
        <w:rPr>
          <w:w w:val="95"/>
        </w:rPr>
      </w:pPr>
      <w:r w:rsidRPr="000750EA">
        <w:rPr>
          <w:w w:val="95"/>
        </w:rPr>
        <w:t>AMAÇ 1:</w:t>
      </w:r>
      <w:r w:rsidR="001D3909" w:rsidRPr="000750EA">
        <w:rPr>
          <w:w w:val="95"/>
        </w:rPr>
        <w:t xml:space="preserve">Bütün öğrencilerimize, medeniyetimizin ve insanlığın ortak değerleri ile çağın gereklerine </w:t>
      </w:r>
      <w:r w:rsidR="001D3909" w:rsidRPr="000750EA">
        <w:t>uygun bilgi, beceri, tutum ve davranışl</w:t>
      </w:r>
      <w:r w:rsidR="001D3909" w:rsidRPr="000750EA">
        <w:t>a</w:t>
      </w:r>
      <w:r w:rsidR="001D3909" w:rsidRPr="000750EA">
        <w:t>rın kazandırılması sağlanacaktır</w:t>
      </w:r>
      <w:r w:rsidR="0014137E" w:rsidRPr="000750EA">
        <w:t>.</w:t>
      </w:r>
    </w:p>
    <w:p w:rsidR="000F23F4" w:rsidRPr="000750EA" w:rsidRDefault="0014137E" w:rsidP="0088591E">
      <w:pPr>
        <w:pStyle w:val="Balk5"/>
      </w:pPr>
      <w:r w:rsidRPr="000750EA">
        <w:t>HEDEF1.1</w:t>
      </w:r>
      <w:r w:rsidR="00693ACB" w:rsidRPr="000750EA">
        <w:rPr>
          <w:w w:val="95"/>
        </w:rPr>
        <w:t xml:space="preserve"> Tüm öğrencilerimizin Bursa’nın tarihi kültür ve değerlerini öğrenmesini sağlamak</w:t>
      </w:r>
      <w:r w:rsidR="00693ACB" w:rsidRPr="000750EA">
        <w:t>.</w:t>
      </w:r>
    </w:p>
    <w:tbl>
      <w:tblPr>
        <w:tblStyle w:val="TableNormal"/>
        <w:tblW w:w="14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0"/>
        <w:gridCol w:w="3195"/>
        <w:gridCol w:w="1303"/>
        <w:gridCol w:w="1335"/>
        <w:gridCol w:w="964"/>
        <w:gridCol w:w="954"/>
        <w:gridCol w:w="957"/>
        <w:gridCol w:w="959"/>
        <w:gridCol w:w="959"/>
        <w:gridCol w:w="959"/>
        <w:gridCol w:w="902"/>
      </w:tblGrid>
      <w:tr w:rsidR="00747696" w:rsidRPr="000750EA" w:rsidTr="000F23F4">
        <w:trPr>
          <w:trHeight w:val="293"/>
        </w:trPr>
        <w:tc>
          <w:tcPr>
            <w:tcW w:w="2010" w:type="dxa"/>
            <w:shd w:val="clear" w:color="auto" w:fill="00B0F0"/>
          </w:tcPr>
          <w:p w:rsidR="00747696" w:rsidRPr="000750EA" w:rsidRDefault="00747696" w:rsidP="00747696">
            <w:pPr>
              <w:pStyle w:val="TableParagraph"/>
              <w:spacing w:before="99"/>
              <w:ind w:left="86"/>
              <w:rPr>
                <w:rFonts w:asciiTheme="minorHAnsi" w:hAnsiTheme="minorHAnsi"/>
                <w:b/>
                <w:sz w:val="20"/>
                <w:szCs w:val="20"/>
              </w:rPr>
            </w:pPr>
            <w:r w:rsidRPr="000750EA">
              <w:rPr>
                <w:rFonts w:asciiTheme="minorHAnsi" w:hAnsiTheme="minorHAnsi"/>
                <w:b/>
                <w:sz w:val="20"/>
                <w:szCs w:val="20"/>
              </w:rPr>
              <w:t>Amaç 1</w:t>
            </w:r>
          </w:p>
        </w:tc>
        <w:tc>
          <w:tcPr>
            <w:tcW w:w="12487" w:type="dxa"/>
            <w:gridSpan w:val="10"/>
          </w:tcPr>
          <w:p w:rsidR="00747696" w:rsidRPr="000750EA" w:rsidRDefault="00747696" w:rsidP="00747696">
            <w:pPr>
              <w:pStyle w:val="TableParagraph"/>
              <w:spacing w:before="2"/>
              <w:ind w:left="88"/>
              <w:rPr>
                <w:rFonts w:asciiTheme="minorHAnsi" w:hAnsiTheme="minorHAnsi"/>
                <w:b/>
                <w:sz w:val="20"/>
                <w:szCs w:val="20"/>
              </w:rPr>
            </w:pPr>
            <w:r w:rsidRPr="000750EA">
              <w:rPr>
                <w:rFonts w:asciiTheme="minorHAnsi" w:hAnsiTheme="minorHAnsi"/>
                <w:b/>
                <w:w w:val="95"/>
                <w:sz w:val="20"/>
                <w:szCs w:val="20"/>
              </w:rPr>
              <w:t>Bütün öğrencilerimize, medeniyetimizin ve insanlığın ortak değerleri ile çağın gereklerine uygun bilgi, beceri, tutum ve</w:t>
            </w:r>
          </w:p>
          <w:p w:rsidR="00747696" w:rsidRPr="000750EA" w:rsidRDefault="00747696" w:rsidP="00747696">
            <w:pPr>
              <w:pStyle w:val="TableParagraph"/>
              <w:spacing w:before="13" w:line="172" w:lineRule="exact"/>
              <w:ind w:left="88"/>
              <w:rPr>
                <w:rFonts w:asciiTheme="minorHAnsi" w:hAnsiTheme="minorHAnsi"/>
                <w:b/>
                <w:sz w:val="20"/>
                <w:szCs w:val="20"/>
              </w:rPr>
            </w:pPr>
            <w:r w:rsidRPr="000750EA">
              <w:rPr>
                <w:rFonts w:asciiTheme="minorHAnsi" w:hAnsiTheme="minorHAnsi"/>
                <w:b/>
                <w:sz w:val="20"/>
                <w:szCs w:val="20"/>
              </w:rPr>
              <w:t>davranışların kazandırılması sağlanacaktır.</w:t>
            </w:r>
          </w:p>
        </w:tc>
      </w:tr>
      <w:tr w:rsidR="00747696" w:rsidRPr="000750EA" w:rsidTr="000F23F4">
        <w:trPr>
          <w:trHeight w:val="293"/>
        </w:trPr>
        <w:tc>
          <w:tcPr>
            <w:tcW w:w="2010" w:type="dxa"/>
            <w:shd w:val="clear" w:color="auto" w:fill="00B0F0"/>
          </w:tcPr>
          <w:p w:rsidR="00747696" w:rsidRPr="000750EA" w:rsidRDefault="00747696" w:rsidP="00747696">
            <w:pPr>
              <w:pStyle w:val="TableParagraph"/>
              <w:spacing w:before="99"/>
              <w:ind w:left="86"/>
              <w:rPr>
                <w:rFonts w:asciiTheme="minorHAnsi" w:hAnsiTheme="minorHAnsi"/>
                <w:b/>
                <w:sz w:val="20"/>
                <w:szCs w:val="20"/>
              </w:rPr>
            </w:pPr>
            <w:r w:rsidRPr="000750EA">
              <w:rPr>
                <w:rFonts w:asciiTheme="minorHAnsi" w:hAnsiTheme="minorHAnsi"/>
                <w:b/>
                <w:sz w:val="20"/>
                <w:szCs w:val="20"/>
              </w:rPr>
              <w:t>Hedef 1.1</w:t>
            </w:r>
          </w:p>
        </w:tc>
        <w:tc>
          <w:tcPr>
            <w:tcW w:w="12487" w:type="dxa"/>
            <w:gridSpan w:val="10"/>
          </w:tcPr>
          <w:p w:rsidR="00747696" w:rsidRPr="000750EA" w:rsidRDefault="00747696" w:rsidP="00747696">
            <w:pPr>
              <w:pStyle w:val="TableParagraph"/>
              <w:spacing w:before="15" w:line="170" w:lineRule="exact"/>
              <w:ind w:left="88"/>
              <w:rPr>
                <w:rFonts w:asciiTheme="minorHAnsi" w:hAnsiTheme="minorHAnsi"/>
                <w:b/>
                <w:sz w:val="20"/>
                <w:szCs w:val="20"/>
              </w:rPr>
            </w:pPr>
            <w:r w:rsidRPr="000750EA">
              <w:rPr>
                <w:rFonts w:asciiTheme="minorHAnsi" w:hAnsiTheme="minorHAnsi"/>
                <w:b/>
                <w:w w:val="95"/>
                <w:sz w:val="20"/>
                <w:szCs w:val="20"/>
              </w:rPr>
              <w:t>Tüm öğrencilerimizin Bursa’nın tarihi kültür ve değerlerini öğrenmesini sağlamak</w:t>
            </w:r>
            <w:r w:rsidRPr="000750EA">
              <w:rPr>
                <w:rFonts w:asciiTheme="minorHAnsi" w:hAnsiTheme="minorHAnsi"/>
                <w:b/>
                <w:sz w:val="20"/>
                <w:szCs w:val="20"/>
              </w:rPr>
              <w:t>.</w:t>
            </w:r>
          </w:p>
        </w:tc>
      </w:tr>
      <w:tr w:rsidR="00747696" w:rsidRPr="000750EA" w:rsidTr="000F23F4">
        <w:trPr>
          <w:trHeight w:val="293"/>
        </w:trPr>
        <w:tc>
          <w:tcPr>
            <w:tcW w:w="5205" w:type="dxa"/>
            <w:gridSpan w:val="2"/>
            <w:shd w:val="clear" w:color="auto" w:fill="00B0F0"/>
          </w:tcPr>
          <w:p w:rsidR="00747696" w:rsidRPr="000750EA" w:rsidRDefault="00747696" w:rsidP="00747696">
            <w:pPr>
              <w:pStyle w:val="TableParagraph"/>
              <w:spacing w:before="99"/>
              <w:ind w:left="86"/>
              <w:rPr>
                <w:rFonts w:asciiTheme="minorHAnsi" w:hAnsiTheme="minorHAnsi"/>
                <w:b/>
                <w:sz w:val="20"/>
                <w:szCs w:val="20"/>
              </w:rPr>
            </w:pPr>
            <w:r w:rsidRPr="000750EA">
              <w:rPr>
                <w:rFonts w:asciiTheme="minorHAnsi" w:hAnsiTheme="minorHAnsi"/>
                <w:b/>
                <w:sz w:val="20"/>
                <w:szCs w:val="20"/>
              </w:rPr>
              <w:t>Performans Göstergeleri</w:t>
            </w:r>
          </w:p>
        </w:tc>
        <w:tc>
          <w:tcPr>
            <w:tcW w:w="1303" w:type="dxa"/>
            <w:shd w:val="clear" w:color="auto" w:fill="00B0F0"/>
          </w:tcPr>
          <w:p w:rsidR="00747696" w:rsidRPr="000750EA" w:rsidRDefault="00747696" w:rsidP="00747696">
            <w:pPr>
              <w:pStyle w:val="TableParagraph"/>
              <w:spacing w:before="2"/>
              <w:ind w:left="237"/>
              <w:rPr>
                <w:rFonts w:asciiTheme="minorHAnsi" w:hAnsiTheme="minorHAnsi"/>
                <w:b/>
                <w:sz w:val="20"/>
                <w:szCs w:val="20"/>
              </w:rPr>
            </w:pPr>
            <w:r w:rsidRPr="000750EA">
              <w:rPr>
                <w:rFonts w:asciiTheme="minorHAnsi" w:hAnsiTheme="minorHAnsi"/>
                <w:b/>
                <w:sz w:val="20"/>
                <w:szCs w:val="20"/>
              </w:rPr>
              <w:t>Hedefe</w:t>
            </w:r>
          </w:p>
          <w:p w:rsidR="00747696" w:rsidRPr="000750EA" w:rsidRDefault="00747696" w:rsidP="00747696">
            <w:pPr>
              <w:pStyle w:val="TableParagraph"/>
              <w:spacing w:before="15" w:line="170" w:lineRule="exact"/>
              <w:ind w:left="145"/>
              <w:rPr>
                <w:rFonts w:asciiTheme="minorHAnsi" w:hAnsiTheme="minorHAnsi"/>
                <w:b/>
                <w:sz w:val="20"/>
                <w:szCs w:val="20"/>
              </w:rPr>
            </w:pPr>
            <w:r w:rsidRPr="000750EA">
              <w:rPr>
                <w:rFonts w:asciiTheme="minorHAnsi" w:hAnsiTheme="minorHAnsi"/>
                <w:b/>
                <w:sz w:val="20"/>
                <w:szCs w:val="20"/>
              </w:rPr>
              <w:t>Etkisi (%)</w:t>
            </w:r>
          </w:p>
        </w:tc>
        <w:tc>
          <w:tcPr>
            <w:tcW w:w="1335" w:type="dxa"/>
            <w:shd w:val="clear" w:color="auto" w:fill="00B0F0"/>
          </w:tcPr>
          <w:p w:rsidR="00747696" w:rsidRPr="000750EA" w:rsidRDefault="00747696" w:rsidP="00747696">
            <w:pPr>
              <w:pStyle w:val="TableParagraph"/>
              <w:spacing w:before="2"/>
              <w:ind w:left="103" w:right="91"/>
              <w:jc w:val="center"/>
              <w:rPr>
                <w:rFonts w:asciiTheme="minorHAnsi" w:hAnsiTheme="minorHAnsi"/>
                <w:b/>
                <w:sz w:val="20"/>
                <w:szCs w:val="20"/>
              </w:rPr>
            </w:pPr>
            <w:r w:rsidRPr="000750EA">
              <w:rPr>
                <w:rFonts w:asciiTheme="minorHAnsi" w:hAnsiTheme="minorHAnsi"/>
                <w:b/>
                <w:sz w:val="20"/>
                <w:szCs w:val="20"/>
              </w:rPr>
              <w:t>Başlangıç</w:t>
            </w:r>
          </w:p>
          <w:p w:rsidR="00747696" w:rsidRPr="000750EA" w:rsidRDefault="00747696" w:rsidP="00747696">
            <w:pPr>
              <w:pStyle w:val="TableParagraph"/>
              <w:spacing w:before="15" w:line="170" w:lineRule="exact"/>
              <w:ind w:left="103" w:right="90"/>
              <w:jc w:val="center"/>
              <w:rPr>
                <w:rFonts w:asciiTheme="minorHAnsi" w:hAnsiTheme="minorHAnsi"/>
                <w:b/>
                <w:sz w:val="20"/>
                <w:szCs w:val="20"/>
              </w:rPr>
            </w:pPr>
            <w:r w:rsidRPr="000750EA">
              <w:rPr>
                <w:rFonts w:asciiTheme="minorHAnsi" w:hAnsiTheme="minorHAnsi"/>
                <w:b/>
                <w:sz w:val="20"/>
                <w:szCs w:val="20"/>
              </w:rPr>
              <w:t>Değeri</w:t>
            </w:r>
          </w:p>
        </w:tc>
        <w:tc>
          <w:tcPr>
            <w:tcW w:w="964" w:type="dxa"/>
            <w:shd w:val="clear" w:color="auto" w:fill="00B0F0"/>
          </w:tcPr>
          <w:p w:rsidR="00747696" w:rsidRPr="000750EA" w:rsidRDefault="00747696" w:rsidP="00747696">
            <w:pPr>
              <w:pStyle w:val="TableParagraph"/>
              <w:spacing w:before="97"/>
              <w:ind w:left="71" w:right="57"/>
              <w:jc w:val="center"/>
              <w:rPr>
                <w:rFonts w:asciiTheme="minorHAnsi" w:hAnsiTheme="minorHAnsi"/>
                <w:b/>
                <w:sz w:val="20"/>
                <w:szCs w:val="20"/>
              </w:rPr>
            </w:pPr>
            <w:r w:rsidRPr="000750EA">
              <w:rPr>
                <w:rFonts w:asciiTheme="minorHAnsi" w:hAnsiTheme="minorHAnsi"/>
                <w:b/>
                <w:sz w:val="20"/>
                <w:szCs w:val="20"/>
              </w:rPr>
              <w:t>2019</w:t>
            </w:r>
          </w:p>
        </w:tc>
        <w:tc>
          <w:tcPr>
            <w:tcW w:w="954" w:type="dxa"/>
            <w:shd w:val="clear" w:color="auto" w:fill="00B0F0"/>
          </w:tcPr>
          <w:p w:rsidR="00747696" w:rsidRPr="000750EA" w:rsidRDefault="00747696" w:rsidP="00747696">
            <w:pPr>
              <w:pStyle w:val="TableParagraph"/>
              <w:spacing w:before="97"/>
              <w:ind w:left="190" w:right="174"/>
              <w:jc w:val="center"/>
              <w:rPr>
                <w:rFonts w:asciiTheme="minorHAnsi" w:hAnsiTheme="minorHAnsi"/>
                <w:b/>
                <w:sz w:val="20"/>
                <w:szCs w:val="20"/>
              </w:rPr>
            </w:pPr>
            <w:r w:rsidRPr="000750EA">
              <w:rPr>
                <w:rFonts w:asciiTheme="minorHAnsi" w:hAnsiTheme="minorHAnsi"/>
                <w:b/>
                <w:sz w:val="20"/>
                <w:szCs w:val="20"/>
              </w:rPr>
              <w:t>2020</w:t>
            </w:r>
          </w:p>
        </w:tc>
        <w:tc>
          <w:tcPr>
            <w:tcW w:w="957" w:type="dxa"/>
            <w:shd w:val="clear" w:color="auto" w:fill="00B0F0"/>
          </w:tcPr>
          <w:p w:rsidR="00747696" w:rsidRPr="000750EA" w:rsidRDefault="00747696" w:rsidP="00747696">
            <w:pPr>
              <w:pStyle w:val="TableParagraph"/>
              <w:spacing w:before="97"/>
              <w:ind w:left="158" w:right="138"/>
              <w:jc w:val="center"/>
              <w:rPr>
                <w:rFonts w:asciiTheme="minorHAnsi" w:hAnsiTheme="minorHAnsi"/>
                <w:b/>
                <w:sz w:val="20"/>
                <w:szCs w:val="20"/>
              </w:rPr>
            </w:pPr>
            <w:r w:rsidRPr="000750EA">
              <w:rPr>
                <w:rFonts w:asciiTheme="minorHAnsi" w:hAnsiTheme="minorHAnsi"/>
                <w:b/>
                <w:sz w:val="20"/>
                <w:szCs w:val="20"/>
              </w:rPr>
              <w:t>2021</w:t>
            </w:r>
          </w:p>
        </w:tc>
        <w:tc>
          <w:tcPr>
            <w:tcW w:w="959" w:type="dxa"/>
            <w:shd w:val="clear" w:color="auto" w:fill="00B0F0"/>
          </w:tcPr>
          <w:p w:rsidR="00747696" w:rsidRPr="000750EA" w:rsidRDefault="00747696" w:rsidP="00747696">
            <w:pPr>
              <w:pStyle w:val="TableParagraph"/>
              <w:spacing w:before="97"/>
              <w:ind w:left="217"/>
              <w:rPr>
                <w:rFonts w:asciiTheme="minorHAnsi" w:hAnsiTheme="minorHAnsi"/>
                <w:b/>
                <w:sz w:val="20"/>
                <w:szCs w:val="20"/>
              </w:rPr>
            </w:pPr>
            <w:r w:rsidRPr="000750EA">
              <w:rPr>
                <w:rFonts w:asciiTheme="minorHAnsi" w:hAnsiTheme="minorHAnsi"/>
                <w:b/>
                <w:sz w:val="20"/>
                <w:szCs w:val="20"/>
              </w:rPr>
              <w:t>2022</w:t>
            </w:r>
          </w:p>
        </w:tc>
        <w:tc>
          <w:tcPr>
            <w:tcW w:w="959" w:type="dxa"/>
            <w:shd w:val="clear" w:color="auto" w:fill="00B0F0"/>
          </w:tcPr>
          <w:p w:rsidR="00747696" w:rsidRPr="000750EA" w:rsidRDefault="00747696" w:rsidP="00747696">
            <w:pPr>
              <w:pStyle w:val="TableParagraph"/>
              <w:spacing w:before="97"/>
              <w:ind w:left="160" w:right="137"/>
              <w:jc w:val="center"/>
              <w:rPr>
                <w:rFonts w:asciiTheme="minorHAnsi" w:hAnsiTheme="minorHAnsi"/>
                <w:b/>
                <w:sz w:val="20"/>
                <w:szCs w:val="20"/>
              </w:rPr>
            </w:pPr>
            <w:r w:rsidRPr="000750EA">
              <w:rPr>
                <w:rFonts w:asciiTheme="minorHAnsi" w:hAnsiTheme="minorHAnsi"/>
                <w:b/>
                <w:sz w:val="20"/>
                <w:szCs w:val="20"/>
              </w:rPr>
              <w:t>2023</w:t>
            </w:r>
          </w:p>
        </w:tc>
        <w:tc>
          <w:tcPr>
            <w:tcW w:w="959" w:type="dxa"/>
            <w:shd w:val="clear" w:color="auto" w:fill="00B0F0"/>
          </w:tcPr>
          <w:p w:rsidR="00747696" w:rsidRPr="000750EA" w:rsidRDefault="00747696" w:rsidP="00747696">
            <w:pPr>
              <w:pStyle w:val="TableParagraph"/>
              <w:spacing w:before="2"/>
              <w:ind w:left="127"/>
              <w:rPr>
                <w:rFonts w:asciiTheme="minorHAnsi" w:hAnsiTheme="minorHAnsi"/>
                <w:b/>
                <w:sz w:val="20"/>
                <w:szCs w:val="20"/>
              </w:rPr>
            </w:pPr>
            <w:r w:rsidRPr="000750EA">
              <w:rPr>
                <w:rFonts w:asciiTheme="minorHAnsi" w:hAnsiTheme="minorHAnsi"/>
                <w:b/>
                <w:sz w:val="20"/>
                <w:szCs w:val="20"/>
              </w:rPr>
              <w:t>İzleme</w:t>
            </w:r>
          </w:p>
          <w:p w:rsidR="00747696" w:rsidRPr="000750EA" w:rsidRDefault="00747696" w:rsidP="00747696">
            <w:pPr>
              <w:pStyle w:val="TableParagraph"/>
              <w:spacing w:before="15" w:line="170" w:lineRule="exact"/>
              <w:ind w:left="127"/>
              <w:rPr>
                <w:rFonts w:asciiTheme="minorHAnsi" w:hAnsiTheme="minorHAnsi"/>
                <w:b/>
                <w:sz w:val="20"/>
                <w:szCs w:val="20"/>
              </w:rPr>
            </w:pPr>
            <w:r w:rsidRPr="000750EA">
              <w:rPr>
                <w:rFonts w:asciiTheme="minorHAnsi" w:hAnsiTheme="minorHAnsi"/>
                <w:b/>
                <w:sz w:val="20"/>
                <w:szCs w:val="20"/>
              </w:rPr>
              <w:t>Sıklığı</w:t>
            </w:r>
          </w:p>
        </w:tc>
        <w:tc>
          <w:tcPr>
            <w:tcW w:w="902" w:type="dxa"/>
            <w:shd w:val="clear" w:color="auto" w:fill="00B0F0"/>
          </w:tcPr>
          <w:p w:rsidR="00747696" w:rsidRPr="000750EA" w:rsidRDefault="00747696" w:rsidP="00747696">
            <w:pPr>
              <w:pStyle w:val="TableParagraph"/>
              <w:spacing w:before="2"/>
              <w:ind w:left="134"/>
              <w:rPr>
                <w:rFonts w:asciiTheme="minorHAnsi" w:hAnsiTheme="minorHAnsi"/>
                <w:b/>
                <w:sz w:val="20"/>
                <w:szCs w:val="20"/>
              </w:rPr>
            </w:pPr>
            <w:r w:rsidRPr="000750EA">
              <w:rPr>
                <w:rFonts w:asciiTheme="minorHAnsi" w:hAnsiTheme="minorHAnsi"/>
                <w:b/>
                <w:w w:val="95"/>
                <w:sz w:val="20"/>
                <w:szCs w:val="20"/>
              </w:rPr>
              <w:t>Rapor</w:t>
            </w:r>
          </w:p>
          <w:p w:rsidR="00747696" w:rsidRPr="000750EA" w:rsidRDefault="00747696" w:rsidP="00747696">
            <w:pPr>
              <w:pStyle w:val="TableParagraph"/>
              <w:spacing w:before="15" w:line="170" w:lineRule="exact"/>
              <w:ind w:left="107"/>
              <w:rPr>
                <w:rFonts w:asciiTheme="minorHAnsi" w:hAnsiTheme="minorHAnsi"/>
                <w:b/>
                <w:sz w:val="20"/>
                <w:szCs w:val="20"/>
              </w:rPr>
            </w:pPr>
            <w:r w:rsidRPr="000750EA">
              <w:rPr>
                <w:rFonts w:asciiTheme="minorHAnsi" w:hAnsiTheme="minorHAnsi"/>
                <w:b/>
                <w:sz w:val="20"/>
                <w:szCs w:val="20"/>
              </w:rPr>
              <w:t>Sıklığı</w:t>
            </w:r>
          </w:p>
        </w:tc>
      </w:tr>
      <w:tr w:rsidR="00747696" w:rsidRPr="000750EA" w:rsidTr="000F23F4">
        <w:trPr>
          <w:trHeight w:val="150"/>
        </w:trPr>
        <w:tc>
          <w:tcPr>
            <w:tcW w:w="5205" w:type="dxa"/>
            <w:gridSpan w:val="2"/>
            <w:shd w:val="clear" w:color="auto" w:fill="00B0F0"/>
          </w:tcPr>
          <w:p w:rsidR="00747696" w:rsidRPr="000750EA" w:rsidRDefault="00747696" w:rsidP="00747696">
            <w:pPr>
              <w:pStyle w:val="TableParagraph"/>
              <w:spacing w:before="6" w:line="174" w:lineRule="exact"/>
              <w:ind w:left="86"/>
              <w:rPr>
                <w:rFonts w:asciiTheme="minorHAnsi" w:hAnsiTheme="minorHAnsi"/>
                <w:b/>
                <w:sz w:val="20"/>
                <w:szCs w:val="20"/>
              </w:rPr>
            </w:pPr>
            <w:r w:rsidRPr="000750EA">
              <w:rPr>
                <w:rFonts w:asciiTheme="minorHAnsi" w:hAnsiTheme="minorHAnsi"/>
                <w:b/>
                <w:sz w:val="20"/>
                <w:szCs w:val="20"/>
              </w:rPr>
              <w:t xml:space="preserve">PG 1.1.1   </w:t>
            </w:r>
          </w:p>
          <w:p w:rsidR="00747696" w:rsidRPr="000750EA" w:rsidRDefault="00747696" w:rsidP="00747696">
            <w:pPr>
              <w:pStyle w:val="TableParagraph"/>
              <w:spacing w:before="6" w:line="174" w:lineRule="exact"/>
              <w:ind w:left="86"/>
              <w:rPr>
                <w:rFonts w:asciiTheme="minorHAnsi" w:hAnsiTheme="minorHAnsi"/>
                <w:b/>
                <w:sz w:val="20"/>
                <w:szCs w:val="20"/>
              </w:rPr>
            </w:pPr>
            <w:r w:rsidRPr="000750EA">
              <w:rPr>
                <w:rFonts w:asciiTheme="minorHAnsi" w:hAnsiTheme="minorHAnsi"/>
                <w:b/>
                <w:sz w:val="20"/>
                <w:szCs w:val="20"/>
              </w:rPr>
              <w:t>5. Sınıfların Bursa’da tarihi ve turistik yerlere ziyaretinin sağlanması</w:t>
            </w:r>
          </w:p>
        </w:tc>
        <w:tc>
          <w:tcPr>
            <w:tcW w:w="1303" w:type="dxa"/>
          </w:tcPr>
          <w:p w:rsidR="00747696" w:rsidRPr="000750EA" w:rsidRDefault="005E34FC" w:rsidP="00747696">
            <w:pPr>
              <w:pStyle w:val="TableParagraph"/>
              <w:spacing w:before="8" w:line="172" w:lineRule="exact"/>
              <w:ind w:left="428"/>
              <w:rPr>
                <w:rFonts w:asciiTheme="minorHAnsi" w:hAnsiTheme="minorHAnsi"/>
                <w:sz w:val="20"/>
                <w:szCs w:val="20"/>
              </w:rPr>
            </w:pPr>
            <w:r>
              <w:rPr>
                <w:rFonts w:asciiTheme="minorHAnsi" w:hAnsiTheme="minorHAnsi"/>
                <w:sz w:val="20"/>
                <w:szCs w:val="20"/>
              </w:rPr>
              <w:t>20</w:t>
            </w:r>
          </w:p>
        </w:tc>
        <w:tc>
          <w:tcPr>
            <w:tcW w:w="1335" w:type="dxa"/>
          </w:tcPr>
          <w:p w:rsidR="00747696" w:rsidRPr="000750EA" w:rsidRDefault="00DB3F8F" w:rsidP="00747696">
            <w:pPr>
              <w:pStyle w:val="TableParagraph"/>
              <w:spacing w:before="8" w:line="172" w:lineRule="exact"/>
              <w:ind w:left="479"/>
              <w:rPr>
                <w:rFonts w:asciiTheme="minorHAnsi" w:hAnsiTheme="minorHAnsi"/>
                <w:sz w:val="20"/>
                <w:szCs w:val="20"/>
              </w:rPr>
            </w:pPr>
            <w:r>
              <w:rPr>
                <w:rFonts w:asciiTheme="minorHAnsi" w:hAnsiTheme="minorHAnsi"/>
                <w:w w:val="82"/>
                <w:sz w:val="20"/>
                <w:szCs w:val="20"/>
              </w:rPr>
              <w:t>40</w:t>
            </w:r>
          </w:p>
        </w:tc>
        <w:tc>
          <w:tcPr>
            <w:tcW w:w="964" w:type="dxa"/>
          </w:tcPr>
          <w:p w:rsidR="00747696" w:rsidRPr="000750EA" w:rsidRDefault="00DB3F8F" w:rsidP="00747696">
            <w:pPr>
              <w:pStyle w:val="TableParagraph"/>
              <w:spacing w:before="8" w:line="172" w:lineRule="exact"/>
              <w:ind w:left="68" w:right="57"/>
              <w:jc w:val="center"/>
              <w:rPr>
                <w:rFonts w:asciiTheme="minorHAnsi" w:hAnsiTheme="minorHAnsi"/>
                <w:sz w:val="20"/>
                <w:szCs w:val="20"/>
              </w:rPr>
            </w:pPr>
            <w:r>
              <w:rPr>
                <w:rFonts w:asciiTheme="minorHAnsi" w:hAnsiTheme="minorHAnsi"/>
                <w:sz w:val="20"/>
                <w:szCs w:val="20"/>
              </w:rPr>
              <w:t>%6</w:t>
            </w:r>
            <w:r w:rsidR="00747696" w:rsidRPr="000750EA">
              <w:rPr>
                <w:rFonts w:asciiTheme="minorHAnsi" w:hAnsiTheme="minorHAnsi"/>
                <w:sz w:val="20"/>
                <w:szCs w:val="20"/>
              </w:rPr>
              <w:t>0</w:t>
            </w:r>
          </w:p>
        </w:tc>
        <w:tc>
          <w:tcPr>
            <w:tcW w:w="954" w:type="dxa"/>
          </w:tcPr>
          <w:p w:rsidR="00747696" w:rsidRPr="000750EA" w:rsidRDefault="00747696" w:rsidP="00747696">
            <w:pPr>
              <w:pStyle w:val="TableParagraph"/>
              <w:spacing w:before="8" w:line="172" w:lineRule="exact"/>
              <w:ind w:left="190" w:right="177"/>
              <w:jc w:val="center"/>
              <w:rPr>
                <w:rFonts w:asciiTheme="minorHAnsi" w:hAnsiTheme="minorHAnsi"/>
                <w:sz w:val="20"/>
                <w:szCs w:val="20"/>
              </w:rPr>
            </w:pPr>
            <w:r w:rsidRPr="000750EA">
              <w:rPr>
                <w:rFonts w:asciiTheme="minorHAnsi" w:hAnsiTheme="minorHAnsi"/>
                <w:sz w:val="20"/>
                <w:szCs w:val="20"/>
              </w:rPr>
              <w:t>%80</w:t>
            </w:r>
          </w:p>
        </w:tc>
        <w:tc>
          <w:tcPr>
            <w:tcW w:w="957" w:type="dxa"/>
          </w:tcPr>
          <w:p w:rsidR="00747696" w:rsidRPr="000750EA" w:rsidRDefault="00747696" w:rsidP="00747696">
            <w:pPr>
              <w:pStyle w:val="TableParagraph"/>
              <w:spacing w:before="8" w:line="172" w:lineRule="exact"/>
              <w:ind w:left="158" w:right="140"/>
              <w:jc w:val="center"/>
              <w:rPr>
                <w:rFonts w:asciiTheme="minorHAnsi" w:hAnsiTheme="minorHAnsi"/>
                <w:sz w:val="20"/>
                <w:szCs w:val="20"/>
              </w:rPr>
            </w:pPr>
            <w:r w:rsidRPr="000750EA">
              <w:rPr>
                <w:rFonts w:asciiTheme="minorHAnsi" w:hAnsiTheme="minorHAnsi"/>
                <w:sz w:val="20"/>
                <w:szCs w:val="20"/>
              </w:rPr>
              <w:t>%100</w:t>
            </w:r>
          </w:p>
        </w:tc>
        <w:tc>
          <w:tcPr>
            <w:tcW w:w="959" w:type="dxa"/>
          </w:tcPr>
          <w:p w:rsidR="00747696" w:rsidRPr="000750EA" w:rsidRDefault="00747696" w:rsidP="00747696">
            <w:pPr>
              <w:pStyle w:val="TableParagraph"/>
              <w:spacing w:before="8" w:line="172" w:lineRule="exact"/>
              <w:ind w:left="190"/>
              <w:rPr>
                <w:rFonts w:asciiTheme="minorHAnsi" w:hAnsiTheme="minorHAnsi"/>
                <w:sz w:val="20"/>
                <w:szCs w:val="20"/>
              </w:rPr>
            </w:pPr>
            <w:r w:rsidRPr="000750EA">
              <w:rPr>
                <w:rFonts w:asciiTheme="minorHAnsi" w:hAnsiTheme="minorHAnsi"/>
                <w:sz w:val="20"/>
                <w:szCs w:val="20"/>
              </w:rPr>
              <w:t>%100</w:t>
            </w:r>
          </w:p>
        </w:tc>
        <w:tc>
          <w:tcPr>
            <w:tcW w:w="959" w:type="dxa"/>
          </w:tcPr>
          <w:p w:rsidR="00747696" w:rsidRPr="000750EA" w:rsidRDefault="00747696" w:rsidP="00747696">
            <w:pPr>
              <w:pStyle w:val="TableParagraph"/>
              <w:spacing w:before="8" w:line="172" w:lineRule="exact"/>
              <w:ind w:left="160" w:right="139"/>
              <w:jc w:val="center"/>
              <w:rPr>
                <w:rFonts w:asciiTheme="minorHAnsi" w:hAnsiTheme="minorHAnsi"/>
                <w:sz w:val="20"/>
                <w:szCs w:val="20"/>
              </w:rPr>
            </w:pPr>
            <w:r w:rsidRPr="000750EA">
              <w:rPr>
                <w:rFonts w:asciiTheme="minorHAnsi" w:hAnsiTheme="minorHAnsi"/>
                <w:sz w:val="20"/>
                <w:szCs w:val="20"/>
              </w:rPr>
              <w:t>%100</w:t>
            </w:r>
          </w:p>
        </w:tc>
        <w:tc>
          <w:tcPr>
            <w:tcW w:w="959" w:type="dxa"/>
          </w:tcPr>
          <w:p w:rsidR="00747696" w:rsidRPr="000750EA" w:rsidRDefault="00747696" w:rsidP="00747696">
            <w:pPr>
              <w:pStyle w:val="TableParagraph"/>
              <w:spacing w:before="8" w:line="172" w:lineRule="exact"/>
              <w:ind w:left="160" w:right="138"/>
              <w:jc w:val="center"/>
              <w:rPr>
                <w:rFonts w:asciiTheme="minorHAnsi" w:hAnsiTheme="minorHAnsi"/>
                <w:sz w:val="20"/>
                <w:szCs w:val="20"/>
              </w:rPr>
            </w:pPr>
            <w:r w:rsidRPr="000750EA">
              <w:rPr>
                <w:rFonts w:asciiTheme="minorHAnsi" w:hAnsiTheme="minorHAnsi"/>
                <w:w w:val="105"/>
                <w:sz w:val="20"/>
                <w:szCs w:val="20"/>
              </w:rPr>
              <w:t>6 Ay</w:t>
            </w:r>
          </w:p>
        </w:tc>
        <w:tc>
          <w:tcPr>
            <w:tcW w:w="902" w:type="dxa"/>
          </w:tcPr>
          <w:p w:rsidR="00747696" w:rsidRPr="000750EA" w:rsidRDefault="00747696" w:rsidP="00747696">
            <w:pPr>
              <w:pStyle w:val="TableParagraph"/>
              <w:spacing w:before="8" w:line="172" w:lineRule="exact"/>
              <w:ind w:left="173" w:right="147"/>
              <w:jc w:val="center"/>
              <w:rPr>
                <w:rFonts w:asciiTheme="minorHAnsi" w:hAnsiTheme="minorHAnsi"/>
                <w:sz w:val="20"/>
                <w:szCs w:val="20"/>
              </w:rPr>
            </w:pPr>
            <w:r w:rsidRPr="000750EA">
              <w:rPr>
                <w:rFonts w:asciiTheme="minorHAnsi" w:hAnsiTheme="minorHAnsi"/>
                <w:w w:val="105"/>
                <w:sz w:val="20"/>
                <w:szCs w:val="20"/>
              </w:rPr>
              <w:t>6 Ay</w:t>
            </w:r>
          </w:p>
        </w:tc>
      </w:tr>
      <w:tr w:rsidR="00747696" w:rsidRPr="000750EA" w:rsidTr="000F23F4">
        <w:trPr>
          <w:trHeight w:val="293"/>
        </w:trPr>
        <w:tc>
          <w:tcPr>
            <w:tcW w:w="5205" w:type="dxa"/>
            <w:gridSpan w:val="2"/>
            <w:shd w:val="clear" w:color="auto" w:fill="00B0F0"/>
          </w:tcPr>
          <w:p w:rsidR="00747696" w:rsidRPr="000750EA" w:rsidRDefault="00747696" w:rsidP="00747696">
            <w:pPr>
              <w:pStyle w:val="TableParagraph"/>
              <w:spacing w:before="2"/>
              <w:ind w:left="86"/>
              <w:rPr>
                <w:rFonts w:asciiTheme="minorHAnsi" w:hAnsiTheme="minorHAnsi"/>
                <w:b/>
                <w:sz w:val="20"/>
                <w:szCs w:val="20"/>
              </w:rPr>
            </w:pPr>
            <w:r w:rsidRPr="000750EA">
              <w:rPr>
                <w:rFonts w:asciiTheme="minorHAnsi" w:hAnsiTheme="minorHAnsi"/>
                <w:b/>
                <w:sz w:val="20"/>
                <w:szCs w:val="20"/>
              </w:rPr>
              <w:t xml:space="preserve">PG 1.1.2 </w:t>
            </w:r>
          </w:p>
          <w:p w:rsidR="00747696" w:rsidRPr="000750EA" w:rsidRDefault="00747696" w:rsidP="00747696">
            <w:pPr>
              <w:pStyle w:val="TableParagraph"/>
              <w:spacing w:before="13" w:line="172" w:lineRule="exact"/>
              <w:ind w:left="86"/>
              <w:rPr>
                <w:rFonts w:asciiTheme="minorHAnsi" w:hAnsiTheme="minorHAnsi"/>
                <w:b/>
                <w:sz w:val="20"/>
                <w:szCs w:val="20"/>
              </w:rPr>
            </w:pPr>
            <w:r w:rsidRPr="000750EA">
              <w:rPr>
                <w:rFonts w:asciiTheme="minorHAnsi" w:hAnsiTheme="minorHAnsi"/>
                <w:b/>
                <w:sz w:val="20"/>
                <w:szCs w:val="20"/>
              </w:rPr>
              <w:t>Osmangazi İlçesi bünyesindeki öğrencilerin Bursa Panorama 1326’yı ziyaretinin sağlanması</w:t>
            </w:r>
          </w:p>
        </w:tc>
        <w:tc>
          <w:tcPr>
            <w:tcW w:w="1303" w:type="dxa"/>
          </w:tcPr>
          <w:p w:rsidR="00747696" w:rsidRPr="000750EA" w:rsidRDefault="00747696" w:rsidP="00747696">
            <w:pPr>
              <w:pStyle w:val="TableParagraph"/>
              <w:spacing w:before="103"/>
              <w:ind w:left="428"/>
              <w:rPr>
                <w:rFonts w:asciiTheme="minorHAnsi" w:hAnsiTheme="minorHAnsi"/>
                <w:sz w:val="20"/>
                <w:szCs w:val="20"/>
              </w:rPr>
            </w:pPr>
            <w:r w:rsidRPr="000750EA">
              <w:rPr>
                <w:rFonts w:asciiTheme="minorHAnsi" w:hAnsiTheme="minorHAnsi"/>
                <w:sz w:val="20"/>
                <w:szCs w:val="20"/>
              </w:rPr>
              <w:t>25</w:t>
            </w:r>
          </w:p>
        </w:tc>
        <w:tc>
          <w:tcPr>
            <w:tcW w:w="1335" w:type="dxa"/>
          </w:tcPr>
          <w:p w:rsidR="00747696" w:rsidRPr="000750EA" w:rsidRDefault="00DB3F8F" w:rsidP="00747696">
            <w:pPr>
              <w:pStyle w:val="TableParagraph"/>
              <w:spacing w:before="103"/>
              <w:ind w:left="479"/>
              <w:rPr>
                <w:rFonts w:asciiTheme="minorHAnsi" w:hAnsiTheme="minorHAnsi"/>
                <w:sz w:val="20"/>
                <w:szCs w:val="20"/>
              </w:rPr>
            </w:pPr>
            <w:r>
              <w:rPr>
                <w:rFonts w:asciiTheme="minorHAnsi" w:hAnsiTheme="minorHAnsi"/>
                <w:w w:val="82"/>
                <w:sz w:val="20"/>
                <w:szCs w:val="20"/>
              </w:rPr>
              <w:t>30</w:t>
            </w:r>
          </w:p>
        </w:tc>
        <w:tc>
          <w:tcPr>
            <w:tcW w:w="964" w:type="dxa"/>
          </w:tcPr>
          <w:p w:rsidR="00747696" w:rsidRPr="000750EA" w:rsidRDefault="00DB3F8F" w:rsidP="00747696">
            <w:pPr>
              <w:pStyle w:val="TableParagraph"/>
              <w:spacing w:before="103"/>
              <w:ind w:left="68" w:right="57"/>
              <w:jc w:val="center"/>
              <w:rPr>
                <w:rFonts w:asciiTheme="minorHAnsi" w:hAnsiTheme="minorHAnsi"/>
                <w:sz w:val="20"/>
                <w:szCs w:val="20"/>
              </w:rPr>
            </w:pPr>
            <w:r>
              <w:rPr>
                <w:rFonts w:asciiTheme="minorHAnsi" w:hAnsiTheme="minorHAnsi"/>
                <w:sz w:val="20"/>
                <w:szCs w:val="20"/>
              </w:rPr>
              <w:t>%5</w:t>
            </w:r>
            <w:r w:rsidR="00747696" w:rsidRPr="000750EA">
              <w:rPr>
                <w:rFonts w:asciiTheme="minorHAnsi" w:hAnsiTheme="minorHAnsi"/>
                <w:sz w:val="20"/>
                <w:szCs w:val="20"/>
              </w:rPr>
              <w:t>0</w:t>
            </w:r>
          </w:p>
        </w:tc>
        <w:tc>
          <w:tcPr>
            <w:tcW w:w="954" w:type="dxa"/>
          </w:tcPr>
          <w:p w:rsidR="00747696" w:rsidRPr="000750EA" w:rsidRDefault="00DB3F8F" w:rsidP="00747696">
            <w:pPr>
              <w:pStyle w:val="TableParagraph"/>
              <w:spacing w:before="103"/>
              <w:ind w:left="190" w:right="177"/>
              <w:jc w:val="center"/>
              <w:rPr>
                <w:rFonts w:asciiTheme="minorHAnsi" w:hAnsiTheme="minorHAnsi"/>
                <w:sz w:val="20"/>
                <w:szCs w:val="20"/>
              </w:rPr>
            </w:pPr>
            <w:r>
              <w:rPr>
                <w:rFonts w:asciiTheme="minorHAnsi" w:hAnsiTheme="minorHAnsi"/>
                <w:sz w:val="20"/>
                <w:szCs w:val="20"/>
              </w:rPr>
              <w:t>%6</w:t>
            </w:r>
            <w:r w:rsidR="00747696" w:rsidRPr="000750EA">
              <w:rPr>
                <w:rFonts w:asciiTheme="minorHAnsi" w:hAnsiTheme="minorHAnsi"/>
                <w:sz w:val="20"/>
                <w:szCs w:val="20"/>
              </w:rPr>
              <w:t>0</w:t>
            </w:r>
          </w:p>
        </w:tc>
        <w:tc>
          <w:tcPr>
            <w:tcW w:w="957" w:type="dxa"/>
          </w:tcPr>
          <w:p w:rsidR="00747696" w:rsidRPr="000750EA" w:rsidRDefault="00747696" w:rsidP="00747696">
            <w:pPr>
              <w:pStyle w:val="TableParagraph"/>
              <w:spacing w:before="103"/>
              <w:ind w:left="157" w:right="140"/>
              <w:jc w:val="center"/>
              <w:rPr>
                <w:rFonts w:asciiTheme="minorHAnsi" w:hAnsiTheme="minorHAnsi"/>
                <w:sz w:val="20"/>
                <w:szCs w:val="20"/>
              </w:rPr>
            </w:pPr>
            <w:r w:rsidRPr="000750EA">
              <w:rPr>
                <w:rFonts w:asciiTheme="minorHAnsi" w:hAnsiTheme="minorHAnsi"/>
                <w:sz w:val="20"/>
                <w:szCs w:val="20"/>
              </w:rPr>
              <w:t>%80</w:t>
            </w:r>
          </w:p>
        </w:tc>
        <w:tc>
          <w:tcPr>
            <w:tcW w:w="959" w:type="dxa"/>
          </w:tcPr>
          <w:p w:rsidR="00747696" w:rsidRPr="000750EA" w:rsidRDefault="00747696" w:rsidP="00747696">
            <w:pPr>
              <w:pStyle w:val="TableParagraph"/>
              <w:spacing w:before="103"/>
              <w:ind w:left="189"/>
              <w:rPr>
                <w:rFonts w:asciiTheme="minorHAnsi" w:hAnsiTheme="minorHAnsi"/>
                <w:sz w:val="20"/>
                <w:szCs w:val="20"/>
              </w:rPr>
            </w:pPr>
            <w:r w:rsidRPr="000750EA">
              <w:rPr>
                <w:rFonts w:asciiTheme="minorHAnsi" w:hAnsiTheme="minorHAnsi"/>
                <w:sz w:val="20"/>
                <w:szCs w:val="20"/>
              </w:rPr>
              <w:t>%100</w:t>
            </w:r>
          </w:p>
        </w:tc>
        <w:tc>
          <w:tcPr>
            <w:tcW w:w="959" w:type="dxa"/>
          </w:tcPr>
          <w:p w:rsidR="00747696" w:rsidRPr="000750EA" w:rsidRDefault="00747696" w:rsidP="00747696">
            <w:pPr>
              <w:pStyle w:val="TableParagraph"/>
              <w:spacing w:before="103"/>
              <w:ind w:left="160" w:right="140"/>
              <w:jc w:val="center"/>
              <w:rPr>
                <w:rFonts w:asciiTheme="minorHAnsi" w:hAnsiTheme="minorHAnsi"/>
                <w:sz w:val="20"/>
                <w:szCs w:val="20"/>
              </w:rPr>
            </w:pPr>
            <w:r w:rsidRPr="000750EA">
              <w:rPr>
                <w:rFonts w:asciiTheme="minorHAnsi" w:hAnsiTheme="minorHAnsi"/>
                <w:sz w:val="20"/>
                <w:szCs w:val="20"/>
              </w:rPr>
              <w:t>%100</w:t>
            </w:r>
          </w:p>
        </w:tc>
        <w:tc>
          <w:tcPr>
            <w:tcW w:w="959" w:type="dxa"/>
          </w:tcPr>
          <w:p w:rsidR="00747696" w:rsidRPr="000750EA" w:rsidRDefault="00747696" w:rsidP="00747696">
            <w:pPr>
              <w:pStyle w:val="TableParagraph"/>
              <w:spacing w:before="103"/>
              <w:ind w:left="160" w:right="139"/>
              <w:jc w:val="center"/>
              <w:rPr>
                <w:rFonts w:asciiTheme="minorHAnsi" w:hAnsiTheme="minorHAnsi"/>
                <w:sz w:val="20"/>
                <w:szCs w:val="20"/>
              </w:rPr>
            </w:pPr>
            <w:r w:rsidRPr="000750EA">
              <w:rPr>
                <w:rFonts w:asciiTheme="minorHAnsi" w:hAnsiTheme="minorHAnsi"/>
                <w:w w:val="105"/>
                <w:sz w:val="20"/>
                <w:szCs w:val="20"/>
              </w:rPr>
              <w:t>6 Ay</w:t>
            </w:r>
          </w:p>
        </w:tc>
        <w:tc>
          <w:tcPr>
            <w:tcW w:w="902" w:type="dxa"/>
          </w:tcPr>
          <w:p w:rsidR="00747696" w:rsidRPr="000750EA" w:rsidRDefault="00747696" w:rsidP="00747696">
            <w:pPr>
              <w:pStyle w:val="TableParagraph"/>
              <w:spacing w:before="103"/>
              <w:ind w:left="172" w:right="147"/>
              <w:jc w:val="center"/>
              <w:rPr>
                <w:rFonts w:asciiTheme="minorHAnsi" w:hAnsiTheme="minorHAnsi"/>
                <w:sz w:val="20"/>
                <w:szCs w:val="20"/>
              </w:rPr>
            </w:pPr>
            <w:r w:rsidRPr="000750EA">
              <w:rPr>
                <w:rFonts w:asciiTheme="minorHAnsi" w:hAnsiTheme="minorHAnsi"/>
                <w:w w:val="105"/>
                <w:sz w:val="20"/>
                <w:szCs w:val="20"/>
              </w:rPr>
              <w:t>6 Ay</w:t>
            </w:r>
          </w:p>
        </w:tc>
      </w:tr>
      <w:tr w:rsidR="00747696" w:rsidRPr="000750EA" w:rsidTr="000F23F4">
        <w:trPr>
          <w:trHeight w:val="149"/>
        </w:trPr>
        <w:tc>
          <w:tcPr>
            <w:tcW w:w="5205" w:type="dxa"/>
            <w:gridSpan w:val="2"/>
            <w:shd w:val="clear" w:color="auto" w:fill="00B0F0"/>
          </w:tcPr>
          <w:p w:rsidR="00747696" w:rsidRPr="000750EA" w:rsidRDefault="00747696" w:rsidP="00747696">
            <w:pPr>
              <w:pStyle w:val="TableParagraph"/>
              <w:spacing w:before="4" w:line="174" w:lineRule="exact"/>
              <w:ind w:left="86"/>
              <w:rPr>
                <w:rFonts w:asciiTheme="minorHAnsi" w:hAnsiTheme="minorHAnsi"/>
                <w:b/>
                <w:sz w:val="20"/>
                <w:szCs w:val="20"/>
              </w:rPr>
            </w:pPr>
            <w:r w:rsidRPr="000750EA">
              <w:rPr>
                <w:rFonts w:asciiTheme="minorHAnsi" w:hAnsiTheme="minorHAnsi"/>
                <w:b/>
                <w:w w:val="95"/>
                <w:sz w:val="20"/>
                <w:szCs w:val="20"/>
              </w:rPr>
              <w:t>Koordinatör</w:t>
            </w:r>
          </w:p>
        </w:tc>
        <w:tc>
          <w:tcPr>
            <w:tcW w:w="9292" w:type="dxa"/>
            <w:gridSpan w:val="9"/>
          </w:tcPr>
          <w:p w:rsidR="00747696" w:rsidRPr="000750EA" w:rsidRDefault="005E34FC" w:rsidP="005E34FC">
            <w:pPr>
              <w:pStyle w:val="TableParagraph"/>
              <w:spacing w:before="8" w:line="170" w:lineRule="exact"/>
              <w:rPr>
                <w:rFonts w:asciiTheme="minorHAnsi" w:hAnsiTheme="minorHAnsi"/>
                <w:sz w:val="20"/>
                <w:szCs w:val="20"/>
              </w:rPr>
            </w:pPr>
            <w:r>
              <w:rPr>
                <w:rFonts w:asciiTheme="minorHAnsi" w:hAnsiTheme="minorHAnsi"/>
                <w:sz w:val="20"/>
                <w:szCs w:val="20"/>
              </w:rPr>
              <w:t>Seçköy İlk ve Ortaokulu Gezi ve İnceleme Kulübü</w:t>
            </w:r>
          </w:p>
        </w:tc>
      </w:tr>
      <w:tr w:rsidR="00EF22D6" w:rsidRPr="000750EA" w:rsidTr="000F23F4">
        <w:trPr>
          <w:trHeight w:val="149"/>
        </w:trPr>
        <w:tc>
          <w:tcPr>
            <w:tcW w:w="5205" w:type="dxa"/>
            <w:gridSpan w:val="2"/>
            <w:shd w:val="clear" w:color="auto" w:fill="00B0F0"/>
          </w:tcPr>
          <w:p w:rsidR="00EF22D6" w:rsidRPr="000750EA" w:rsidRDefault="00EF22D6" w:rsidP="00747696">
            <w:pPr>
              <w:pStyle w:val="TableParagraph"/>
              <w:spacing w:before="4" w:line="174" w:lineRule="exact"/>
              <w:ind w:left="86"/>
              <w:rPr>
                <w:rFonts w:asciiTheme="minorHAnsi" w:hAnsiTheme="minorHAnsi"/>
                <w:b/>
                <w:w w:val="95"/>
                <w:sz w:val="20"/>
                <w:szCs w:val="20"/>
              </w:rPr>
            </w:pPr>
            <w:r w:rsidRPr="000750EA">
              <w:rPr>
                <w:rFonts w:asciiTheme="minorHAnsi" w:hAnsiTheme="minorHAnsi"/>
                <w:b/>
                <w:w w:val="95"/>
                <w:sz w:val="20"/>
                <w:szCs w:val="20"/>
              </w:rPr>
              <w:t>Iş Birliği Yapılacak Birimler</w:t>
            </w:r>
          </w:p>
        </w:tc>
        <w:tc>
          <w:tcPr>
            <w:tcW w:w="9292" w:type="dxa"/>
            <w:gridSpan w:val="9"/>
          </w:tcPr>
          <w:p w:rsidR="00EF22D6" w:rsidRPr="000750EA" w:rsidRDefault="00EF22D6" w:rsidP="00747696">
            <w:pPr>
              <w:pStyle w:val="TableParagraph"/>
              <w:spacing w:before="8" w:line="170" w:lineRule="exact"/>
              <w:ind w:left="89"/>
              <w:rPr>
                <w:rFonts w:asciiTheme="minorHAnsi" w:hAnsiTheme="minorHAnsi"/>
                <w:w w:val="105"/>
                <w:sz w:val="20"/>
                <w:szCs w:val="20"/>
              </w:rPr>
            </w:pPr>
            <w:r w:rsidRPr="000750EA">
              <w:rPr>
                <w:rFonts w:asciiTheme="minorHAnsi" w:hAnsiTheme="minorHAnsi"/>
                <w:w w:val="105"/>
                <w:sz w:val="20"/>
                <w:szCs w:val="20"/>
              </w:rPr>
              <w:t>Bursa Büyükşehir Belediyesi</w:t>
            </w:r>
            <w:r w:rsidR="005E34FC">
              <w:rPr>
                <w:rFonts w:asciiTheme="minorHAnsi" w:hAnsiTheme="minorHAnsi"/>
                <w:w w:val="105"/>
                <w:sz w:val="20"/>
                <w:szCs w:val="20"/>
              </w:rPr>
              <w:t xml:space="preserve"> Osmangazi Belediyesi</w:t>
            </w:r>
          </w:p>
          <w:p w:rsidR="00F62BBE" w:rsidRPr="000750EA" w:rsidRDefault="00F62BBE" w:rsidP="00747696">
            <w:pPr>
              <w:pStyle w:val="TableParagraph"/>
              <w:spacing w:before="8" w:line="170" w:lineRule="exact"/>
              <w:ind w:left="89"/>
              <w:rPr>
                <w:rFonts w:asciiTheme="minorHAnsi" w:hAnsiTheme="minorHAnsi"/>
                <w:w w:val="105"/>
                <w:sz w:val="20"/>
                <w:szCs w:val="20"/>
              </w:rPr>
            </w:pPr>
          </w:p>
        </w:tc>
      </w:tr>
    </w:tbl>
    <w:tbl>
      <w:tblPr>
        <w:tblStyle w:val="TableNormal"/>
        <w:tblpPr w:leftFromText="141" w:rightFromText="141" w:vertAnchor="text" w:horzAnchor="margin" w:tblpY="1"/>
        <w:tblW w:w="14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0"/>
        <w:gridCol w:w="821"/>
        <w:gridCol w:w="12206"/>
      </w:tblGrid>
      <w:tr w:rsidR="00EF22D6" w:rsidRPr="000750EA" w:rsidTr="00651FDC">
        <w:trPr>
          <w:trHeight w:val="558"/>
        </w:trPr>
        <w:tc>
          <w:tcPr>
            <w:tcW w:w="2291" w:type="dxa"/>
            <w:gridSpan w:val="2"/>
            <w:shd w:val="clear" w:color="auto" w:fill="00B0F0"/>
          </w:tcPr>
          <w:p w:rsidR="00EF22D6" w:rsidRPr="000750EA" w:rsidRDefault="00EF22D6" w:rsidP="00EF22D6">
            <w:pPr>
              <w:pStyle w:val="TableParagraph"/>
              <w:rPr>
                <w:rFonts w:asciiTheme="minorHAnsi" w:hAnsiTheme="minorHAnsi"/>
                <w:sz w:val="20"/>
                <w:szCs w:val="20"/>
              </w:rPr>
            </w:pPr>
          </w:p>
          <w:p w:rsidR="00EF22D6" w:rsidRPr="000750EA" w:rsidRDefault="00EF22D6" w:rsidP="00EF22D6">
            <w:pPr>
              <w:pStyle w:val="TableParagraph"/>
              <w:spacing w:before="6"/>
              <w:rPr>
                <w:rFonts w:asciiTheme="minorHAnsi" w:hAnsiTheme="minorHAnsi"/>
                <w:sz w:val="20"/>
                <w:szCs w:val="20"/>
              </w:rPr>
            </w:pPr>
          </w:p>
          <w:p w:rsidR="00EF22D6" w:rsidRPr="000750EA" w:rsidRDefault="00EF22D6" w:rsidP="00EF22D6">
            <w:pPr>
              <w:pStyle w:val="TableParagraph"/>
              <w:spacing w:before="1"/>
              <w:ind w:left="86"/>
              <w:rPr>
                <w:rFonts w:asciiTheme="minorHAnsi" w:hAnsiTheme="minorHAnsi"/>
                <w:b/>
                <w:sz w:val="20"/>
                <w:szCs w:val="20"/>
              </w:rPr>
            </w:pPr>
            <w:r w:rsidRPr="000750EA">
              <w:rPr>
                <w:rFonts w:asciiTheme="minorHAnsi" w:hAnsiTheme="minorHAnsi"/>
                <w:b/>
                <w:sz w:val="20"/>
                <w:szCs w:val="20"/>
              </w:rPr>
              <w:t>Riskler</w:t>
            </w:r>
          </w:p>
        </w:tc>
        <w:tc>
          <w:tcPr>
            <w:tcW w:w="12206" w:type="dxa"/>
          </w:tcPr>
          <w:p w:rsidR="005E34FC" w:rsidRDefault="005E34FC" w:rsidP="005E34FC">
            <w:pPr>
              <w:pStyle w:val="TableParagraph"/>
              <w:tabs>
                <w:tab w:val="left" w:pos="182"/>
              </w:tabs>
              <w:spacing w:before="21" w:line="170" w:lineRule="exact"/>
              <w:ind w:left="181"/>
              <w:rPr>
                <w:rFonts w:asciiTheme="minorHAnsi" w:hAnsiTheme="minorHAnsi"/>
                <w:sz w:val="20"/>
                <w:szCs w:val="20"/>
              </w:rPr>
            </w:pPr>
            <w:r>
              <w:rPr>
                <w:rFonts w:asciiTheme="minorHAnsi" w:hAnsiTheme="minorHAnsi"/>
                <w:sz w:val="20"/>
                <w:szCs w:val="20"/>
              </w:rPr>
              <w:t>Bursa ya ait tarihi ve kültürel alanlarının okul yerleşim alanına uzaklığı</w:t>
            </w:r>
          </w:p>
          <w:p w:rsidR="00EF22D6" w:rsidRDefault="00DB3F8F" w:rsidP="00EA5970">
            <w:pPr>
              <w:pStyle w:val="TableParagraph"/>
              <w:numPr>
                <w:ilvl w:val="0"/>
                <w:numId w:val="24"/>
              </w:numPr>
              <w:tabs>
                <w:tab w:val="left" w:pos="182"/>
              </w:tabs>
              <w:spacing w:before="21" w:line="170" w:lineRule="exact"/>
              <w:rPr>
                <w:rFonts w:asciiTheme="minorHAnsi" w:hAnsiTheme="minorHAnsi"/>
                <w:sz w:val="20"/>
                <w:szCs w:val="20"/>
              </w:rPr>
            </w:pPr>
            <w:r>
              <w:rPr>
                <w:rFonts w:asciiTheme="minorHAnsi" w:hAnsiTheme="minorHAnsi"/>
                <w:sz w:val="20"/>
                <w:szCs w:val="20"/>
              </w:rPr>
              <w:t>Panorama alanının günlük ziyaretçi sayısının kısıtlı olması</w:t>
            </w:r>
          </w:p>
          <w:p w:rsidR="00DB3F8F" w:rsidRPr="000750EA" w:rsidRDefault="00DB3F8F" w:rsidP="008F36A8">
            <w:pPr>
              <w:pStyle w:val="TableParagraph"/>
              <w:tabs>
                <w:tab w:val="left" w:pos="182"/>
              </w:tabs>
              <w:spacing w:before="21" w:line="170" w:lineRule="exact"/>
              <w:ind w:left="181"/>
              <w:rPr>
                <w:rFonts w:asciiTheme="minorHAnsi" w:hAnsiTheme="minorHAnsi"/>
                <w:sz w:val="20"/>
                <w:szCs w:val="20"/>
              </w:rPr>
            </w:pPr>
          </w:p>
        </w:tc>
      </w:tr>
      <w:tr w:rsidR="00EF22D6" w:rsidRPr="000750EA" w:rsidTr="00EF22D6">
        <w:trPr>
          <w:trHeight w:val="285"/>
        </w:trPr>
        <w:tc>
          <w:tcPr>
            <w:tcW w:w="1470" w:type="dxa"/>
            <w:vMerge w:val="restart"/>
            <w:shd w:val="clear" w:color="auto" w:fill="00B0F0"/>
          </w:tcPr>
          <w:p w:rsidR="00EF22D6" w:rsidRPr="000750EA" w:rsidRDefault="00EF22D6" w:rsidP="00EF22D6">
            <w:pPr>
              <w:pStyle w:val="TableParagraph"/>
              <w:rPr>
                <w:rFonts w:asciiTheme="minorHAnsi" w:hAnsiTheme="minorHAnsi"/>
                <w:sz w:val="20"/>
                <w:szCs w:val="20"/>
              </w:rPr>
            </w:pPr>
          </w:p>
          <w:p w:rsidR="00EF22D6" w:rsidRPr="000750EA" w:rsidRDefault="00EF22D6" w:rsidP="00EF22D6">
            <w:pPr>
              <w:pStyle w:val="TableParagraph"/>
              <w:spacing w:before="112"/>
              <w:ind w:left="86"/>
              <w:rPr>
                <w:rFonts w:asciiTheme="minorHAnsi" w:hAnsiTheme="minorHAnsi"/>
                <w:b/>
                <w:sz w:val="20"/>
                <w:szCs w:val="20"/>
              </w:rPr>
            </w:pPr>
            <w:r w:rsidRPr="000750EA">
              <w:rPr>
                <w:rFonts w:asciiTheme="minorHAnsi" w:hAnsiTheme="minorHAnsi"/>
                <w:b/>
                <w:sz w:val="20"/>
                <w:szCs w:val="20"/>
              </w:rPr>
              <w:t>Stratejiler</w:t>
            </w:r>
          </w:p>
        </w:tc>
        <w:tc>
          <w:tcPr>
            <w:tcW w:w="821" w:type="dxa"/>
            <w:shd w:val="clear" w:color="auto" w:fill="00B0F0"/>
          </w:tcPr>
          <w:p w:rsidR="00EF22D6" w:rsidRPr="000750EA" w:rsidRDefault="00EF22D6" w:rsidP="00EF22D6">
            <w:pPr>
              <w:pStyle w:val="TableParagraph"/>
              <w:spacing w:before="99"/>
              <w:ind w:left="86"/>
              <w:rPr>
                <w:rFonts w:asciiTheme="minorHAnsi" w:hAnsiTheme="minorHAnsi"/>
                <w:b/>
                <w:sz w:val="20"/>
                <w:szCs w:val="20"/>
              </w:rPr>
            </w:pPr>
            <w:r w:rsidRPr="000750EA">
              <w:rPr>
                <w:rFonts w:asciiTheme="minorHAnsi" w:hAnsiTheme="minorHAnsi"/>
                <w:b/>
                <w:w w:val="105"/>
                <w:sz w:val="20"/>
                <w:szCs w:val="20"/>
              </w:rPr>
              <w:t>S 1.1.1</w:t>
            </w:r>
          </w:p>
        </w:tc>
        <w:tc>
          <w:tcPr>
            <w:tcW w:w="12206" w:type="dxa"/>
          </w:tcPr>
          <w:p w:rsidR="00EF22D6" w:rsidRPr="000750EA" w:rsidRDefault="00EF22D6" w:rsidP="00EF22D6">
            <w:pPr>
              <w:pStyle w:val="TableParagraph"/>
              <w:spacing w:before="1"/>
              <w:ind w:left="87"/>
              <w:rPr>
                <w:rFonts w:asciiTheme="minorHAnsi" w:hAnsiTheme="minorHAnsi"/>
                <w:b/>
                <w:sz w:val="20"/>
                <w:szCs w:val="20"/>
              </w:rPr>
            </w:pPr>
            <w:r w:rsidRPr="000750EA">
              <w:rPr>
                <w:rFonts w:asciiTheme="minorHAnsi" w:hAnsiTheme="minorHAnsi"/>
                <w:b/>
                <w:w w:val="95"/>
                <w:sz w:val="20"/>
                <w:szCs w:val="20"/>
              </w:rPr>
              <w:t xml:space="preserve">- </w:t>
            </w:r>
            <w:r w:rsidR="005E34FC">
              <w:rPr>
                <w:rFonts w:asciiTheme="minorHAnsi" w:hAnsiTheme="minorHAnsi"/>
                <w:b/>
                <w:w w:val="95"/>
                <w:sz w:val="20"/>
                <w:szCs w:val="20"/>
              </w:rPr>
              <w:t xml:space="preserve">Okulumuzdaki 4, </w:t>
            </w:r>
            <w:r w:rsidRPr="000750EA">
              <w:rPr>
                <w:rFonts w:asciiTheme="minorHAnsi" w:hAnsiTheme="minorHAnsi"/>
                <w:b/>
                <w:w w:val="95"/>
                <w:sz w:val="20"/>
                <w:szCs w:val="20"/>
              </w:rPr>
              <w:t>5</w:t>
            </w:r>
            <w:r w:rsidR="005E34FC">
              <w:rPr>
                <w:rFonts w:asciiTheme="minorHAnsi" w:hAnsiTheme="minorHAnsi"/>
                <w:b/>
                <w:w w:val="95"/>
                <w:sz w:val="20"/>
                <w:szCs w:val="20"/>
              </w:rPr>
              <w:t>, 6, 7 ve 8.</w:t>
            </w:r>
            <w:r w:rsidRPr="000750EA">
              <w:rPr>
                <w:rFonts w:asciiTheme="minorHAnsi" w:hAnsiTheme="minorHAnsi"/>
                <w:b/>
                <w:w w:val="95"/>
                <w:sz w:val="20"/>
                <w:szCs w:val="20"/>
              </w:rPr>
              <w:t xml:space="preserve"> Sınıf öğrenci</w:t>
            </w:r>
            <w:r w:rsidR="005E34FC">
              <w:rPr>
                <w:rFonts w:asciiTheme="minorHAnsi" w:hAnsiTheme="minorHAnsi"/>
                <w:b/>
                <w:w w:val="95"/>
                <w:sz w:val="20"/>
                <w:szCs w:val="20"/>
              </w:rPr>
              <w:t xml:space="preserve">kapasitesine göre yapılacak </w:t>
            </w:r>
            <w:r w:rsidRPr="000750EA">
              <w:rPr>
                <w:rFonts w:asciiTheme="minorHAnsi" w:hAnsiTheme="minorHAnsi"/>
                <w:b/>
                <w:w w:val="95"/>
                <w:sz w:val="20"/>
                <w:szCs w:val="20"/>
              </w:rPr>
              <w:t>geziler için gerekli gezi planları oluşturulacaktır.</w:t>
            </w:r>
          </w:p>
          <w:p w:rsidR="00EF22D6" w:rsidRPr="000750EA" w:rsidRDefault="00EF22D6" w:rsidP="00EF22D6">
            <w:pPr>
              <w:pStyle w:val="TableParagraph"/>
              <w:spacing w:before="13" w:line="170" w:lineRule="exact"/>
              <w:ind w:left="87"/>
              <w:rPr>
                <w:rFonts w:asciiTheme="minorHAnsi" w:hAnsiTheme="minorHAnsi"/>
                <w:b/>
                <w:sz w:val="20"/>
                <w:szCs w:val="20"/>
              </w:rPr>
            </w:pPr>
          </w:p>
        </w:tc>
      </w:tr>
      <w:tr w:rsidR="00EF22D6" w:rsidRPr="000750EA" w:rsidTr="00651FDC">
        <w:trPr>
          <w:trHeight w:val="92"/>
        </w:trPr>
        <w:tc>
          <w:tcPr>
            <w:tcW w:w="1470" w:type="dxa"/>
            <w:vMerge/>
            <w:tcBorders>
              <w:top w:val="nil"/>
            </w:tcBorders>
            <w:shd w:val="clear" w:color="auto" w:fill="00B0F0"/>
          </w:tcPr>
          <w:p w:rsidR="00EF22D6" w:rsidRPr="000750EA" w:rsidRDefault="00EF22D6" w:rsidP="00EF22D6">
            <w:pPr>
              <w:rPr>
                <w:sz w:val="20"/>
                <w:szCs w:val="20"/>
              </w:rPr>
            </w:pPr>
          </w:p>
        </w:tc>
        <w:tc>
          <w:tcPr>
            <w:tcW w:w="821" w:type="dxa"/>
            <w:shd w:val="clear" w:color="auto" w:fill="00B0F0"/>
          </w:tcPr>
          <w:p w:rsidR="00EF22D6" w:rsidRPr="000750EA" w:rsidRDefault="00EF22D6" w:rsidP="00EF22D6">
            <w:pPr>
              <w:pStyle w:val="TableParagraph"/>
              <w:spacing w:before="118"/>
              <w:ind w:left="86"/>
              <w:rPr>
                <w:rFonts w:asciiTheme="minorHAnsi" w:hAnsiTheme="minorHAnsi"/>
                <w:b/>
                <w:sz w:val="20"/>
                <w:szCs w:val="20"/>
              </w:rPr>
            </w:pPr>
          </w:p>
        </w:tc>
        <w:tc>
          <w:tcPr>
            <w:tcW w:w="12206" w:type="dxa"/>
          </w:tcPr>
          <w:p w:rsidR="00EF22D6" w:rsidRPr="000750EA" w:rsidRDefault="00EF22D6" w:rsidP="00651FDC">
            <w:pPr>
              <w:pStyle w:val="TableParagraph"/>
              <w:spacing w:before="13" w:line="190" w:lineRule="atLeast"/>
              <w:rPr>
                <w:rFonts w:asciiTheme="minorHAnsi" w:hAnsiTheme="minorHAnsi"/>
                <w:b/>
                <w:sz w:val="20"/>
                <w:szCs w:val="20"/>
              </w:rPr>
            </w:pPr>
          </w:p>
        </w:tc>
      </w:tr>
      <w:tr w:rsidR="00EF22D6" w:rsidRPr="000750EA" w:rsidTr="00EF22D6">
        <w:trPr>
          <w:trHeight w:val="147"/>
        </w:trPr>
        <w:tc>
          <w:tcPr>
            <w:tcW w:w="2291" w:type="dxa"/>
            <w:gridSpan w:val="2"/>
            <w:shd w:val="clear" w:color="auto" w:fill="00B0F0"/>
          </w:tcPr>
          <w:p w:rsidR="00EF22D6" w:rsidRPr="000750EA" w:rsidRDefault="00EF22D6" w:rsidP="00EF22D6">
            <w:pPr>
              <w:pStyle w:val="TableParagraph"/>
              <w:spacing w:before="6" w:line="174" w:lineRule="exact"/>
              <w:ind w:left="86"/>
              <w:rPr>
                <w:rFonts w:asciiTheme="minorHAnsi" w:hAnsiTheme="minorHAnsi"/>
                <w:b/>
                <w:sz w:val="20"/>
                <w:szCs w:val="20"/>
              </w:rPr>
            </w:pPr>
            <w:r w:rsidRPr="000750EA">
              <w:rPr>
                <w:rFonts w:asciiTheme="minorHAnsi" w:hAnsiTheme="minorHAnsi"/>
                <w:b/>
                <w:sz w:val="20"/>
                <w:szCs w:val="20"/>
              </w:rPr>
              <w:t>Maliyet Tahmini</w:t>
            </w:r>
          </w:p>
        </w:tc>
        <w:tc>
          <w:tcPr>
            <w:tcW w:w="12206" w:type="dxa"/>
          </w:tcPr>
          <w:p w:rsidR="00EF22D6" w:rsidRPr="000750EA" w:rsidRDefault="005E34FC" w:rsidP="00EF22D6">
            <w:pPr>
              <w:pStyle w:val="TableParagraph"/>
              <w:spacing w:before="8" w:line="172" w:lineRule="exact"/>
              <w:ind w:left="87"/>
              <w:rPr>
                <w:rFonts w:asciiTheme="minorHAnsi" w:hAnsiTheme="minorHAnsi"/>
                <w:sz w:val="20"/>
                <w:szCs w:val="20"/>
              </w:rPr>
            </w:pPr>
            <w:r>
              <w:rPr>
                <w:rFonts w:asciiTheme="minorHAnsi" w:hAnsiTheme="minorHAnsi"/>
                <w:sz w:val="20"/>
                <w:szCs w:val="20"/>
              </w:rPr>
              <w:t>1.000,00 tl</w:t>
            </w:r>
          </w:p>
        </w:tc>
      </w:tr>
      <w:tr w:rsidR="00EF22D6" w:rsidRPr="000750EA" w:rsidTr="00651FDC">
        <w:trPr>
          <w:trHeight w:val="526"/>
        </w:trPr>
        <w:tc>
          <w:tcPr>
            <w:tcW w:w="2291" w:type="dxa"/>
            <w:gridSpan w:val="2"/>
            <w:shd w:val="clear" w:color="auto" w:fill="00B0F0"/>
          </w:tcPr>
          <w:p w:rsidR="00EF22D6" w:rsidRPr="000750EA" w:rsidRDefault="00EF22D6" w:rsidP="00EF22D6">
            <w:pPr>
              <w:pStyle w:val="TableParagraph"/>
              <w:spacing w:before="6"/>
              <w:rPr>
                <w:rFonts w:asciiTheme="minorHAnsi" w:hAnsiTheme="minorHAnsi"/>
                <w:sz w:val="20"/>
                <w:szCs w:val="20"/>
              </w:rPr>
            </w:pPr>
          </w:p>
          <w:p w:rsidR="00EF22D6" w:rsidRPr="000750EA" w:rsidRDefault="00EF22D6" w:rsidP="00EF22D6">
            <w:pPr>
              <w:pStyle w:val="TableParagraph"/>
              <w:spacing w:before="1"/>
              <w:ind w:left="86"/>
              <w:rPr>
                <w:rFonts w:asciiTheme="minorHAnsi" w:hAnsiTheme="minorHAnsi"/>
                <w:b/>
                <w:sz w:val="20"/>
                <w:szCs w:val="20"/>
              </w:rPr>
            </w:pPr>
            <w:r w:rsidRPr="000750EA">
              <w:rPr>
                <w:rFonts w:asciiTheme="minorHAnsi" w:hAnsiTheme="minorHAnsi"/>
                <w:b/>
                <w:sz w:val="20"/>
                <w:szCs w:val="20"/>
              </w:rPr>
              <w:t>Tespitler</w:t>
            </w:r>
          </w:p>
        </w:tc>
        <w:tc>
          <w:tcPr>
            <w:tcW w:w="12206" w:type="dxa"/>
          </w:tcPr>
          <w:p w:rsidR="00EF22D6" w:rsidRPr="000750EA" w:rsidRDefault="00DB3F8F" w:rsidP="00EA5970">
            <w:pPr>
              <w:pStyle w:val="TableParagraph"/>
              <w:numPr>
                <w:ilvl w:val="0"/>
                <w:numId w:val="23"/>
              </w:numPr>
              <w:tabs>
                <w:tab w:val="left" w:pos="182"/>
              </w:tabs>
              <w:spacing w:before="19" w:line="172" w:lineRule="exact"/>
              <w:rPr>
                <w:rFonts w:asciiTheme="minorHAnsi" w:hAnsiTheme="minorHAnsi"/>
                <w:sz w:val="20"/>
                <w:szCs w:val="20"/>
              </w:rPr>
            </w:pPr>
            <w:r>
              <w:rPr>
                <w:rFonts w:asciiTheme="minorHAnsi" w:hAnsiTheme="minorHAnsi"/>
                <w:sz w:val="20"/>
                <w:szCs w:val="20"/>
              </w:rPr>
              <w:t xml:space="preserve">Araç temininde </w:t>
            </w:r>
            <w:r w:rsidR="005E34FC">
              <w:rPr>
                <w:rFonts w:asciiTheme="minorHAnsi" w:hAnsiTheme="minorHAnsi"/>
                <w:sz w:val="20"/>
                <w:szCs w:val="20"/>
              </w:rPr>
              <w:t>sorunlar yaşanabilir.</w:t>
            </w:r>
          </w:p>
        </w:tc>
      </w:tr>
      <w:tr w:rsidR="00EF22D6" w:rsidRPr="000750EA" w:rsidTr="00651FDC">
        <w:trPr>
          <w:trHeight w:val="420"/>
        </w:trPr>
        <w:tc>
          <w:tcPr>
            <w:tcW w:w="2291" w:type="dxa"/>
            <w:gridSpan w:val="2"/>
            <w:shd w:val="clear" w:color="auto" w:fill="00B0F0"/>
          </w:tcPr>
          <w:p w:rsidR="00EF22D6" w:rsidRPr="000750EA" w:rsidRDefault="00EF22D6" w:rsidP="00EF22D6">
            <w:pPr>
              <w:pStyle w:val="TableParagraph"/>
              <w:spacing w:before="2"/>
              <w:rPr>
                <w:rFonts w:asciiTheme="minorHAnsi" w:hAnsiTheme="minorHAnsi"/>
                <w:sz w:val="20"/>
                <w:szCs w:val="20"/>
              </w:rPr>
            </w:pPr>
          </w:p>
          <w:p w:rsidR="00EF22D6" w:rsidRPr="000750EA" w:rsidRDefault="00EF22D6" w:rsidP="00EF22D6">
            <w:pPr>
              <w:pStyle w:val="TableParagraph"/>
              <w:ind w:left="86"/>
              <w:rPr>
                <w:rFonts w:asciiTheme="minorHAnsi" w:hAnsiTheme="minorHAnsi"/>
                <w:b/>
                <w:sz w:val="20"/>
                <w:szCs w:val="20"/>
              </w:rPr>
            </w:pPr>
            <w:r w:rsidRPr="000750EA">
              <w:rPr>
                <w:rFonts w:asciiTheme="minorHAnsi" w:hAnsiTheme="minorHAnsi"/>
                <w:b/>
                <w:sz w:val="20"/>
                <w:szCs w:val="20"/>
              </w:rPr>
              <w:t>İhtiyaçlar</w:t>
            </w:r>
          </w:p>
          <w:p w:rsidR="00EF22D6" w:rsidRPr="000750EA" w:rsidRDefault="00EF22D6" w:rsidP="00EF22D6">
            <w:pPr>
              <w:pStyle w:val="TableParagraph"/>
              <w:rPr>
                <w:rFonts w:asciiTheme="minorHAnsi" w:hAnsiTheme="minorHAnsi"/>
                <w:b/>
                <w:sz w:val="20"/>
                <w:szCs w:val="20"/>
              </w:rPr>
            </w:pPr>
          </w:p>
        </w:tc>
        <w:tc>
          <w:tcPr>
            <w:tcW w:w="12206" w:type="dxa"/>
          </w:tcPr>
          <w:p w:rsidR="00EF22D6" w:rsidRPr="000750EA" w:rsidRDefault="00DB3F8F" w:rsidP="00EA5970">
            <w:pPr>
              <w:pStyle w:val="TableParagraph"/>
              <w:numPr>
                <w:ilvl w:val="0"/>
                <w:numId w:val="22"/>
              </w:numPr>
              <w:tabs>
                <w:tab w:val="left" w:pos="182"/>
              </w:tabs>
              <w:spacing w:before="4" w:line="202" w:lineRule="exact"/>
              <w:ind w:right="598" w:firstLine="0"/>
              <w:rPr>
                <w:rFonts w:asciiTheme="minorHAnsi" w:hAnsiTheme="minorHAnsi"/>
                <w:sz w:val="20"/>
                <w:szCs w:val="20"/>
              </w:rPr>
            </w:pPr>
            <w:r>
              <w:rPr>
                <w:rFonts w:asciiTheme="minorHAnsi" w:hAnsiTheme="minorHAnsi"/>
                <w:sz w:val="20"/>
                <w:szCs w:val="20"/>
              </w:rPr>
              <w:t xml:space="preserve">Osmangazi belediyesi tarafından ücretsiz </w:t>
            </w:r>
            <w:r w:rsidR="005E34FC">
              <w:rPr>
                <w:rFonts w:asciiTheme="minorHAnsi" w:hAnsiTheme="minorHAnsi"/>
                <w:sz w:val="20"/>
                <w:szCs w:val="20"/>
              </w:rPr>
              <w:t>araç</w:t>
            </w:r>
            <w:r>
              <w:rPr>
                <w:rFonts w:asciiTheme="minorHAnsi" w:hAnsiTheme="minorHAnsi"/>
                <w:sz w:val="20"/>
                <w:szCs w:val="20"/>
              </w:rPr>
              <w:t xml:space="preserve"> tahsis edilmesi</w:t>
            </w:r>
          </w:p>
        </w:tc>
      </w:tr>
    </w:tbl>
    <w:p w:rsidR="0014137E" w:rsidRPr="001D3909" w:rsidRDefault="0014137E" w:rsidP="001D3909"/>
    <w:p w:rsidR="001D3909" w:rsidRPr="000750EA" w:rsidRDefault="00B44FA4" w:rsidP="0088591E">
      <w:pPr>
        <w:pStyle w:val="Balk5"/>
      </w:pPr>
      <w:r w:rsidRPr="000750EA">
        <w:lastRenderedPageBreak/>
        <w:t>Hedef 1.2. Öğrencilerin yaş</w:t>
      </w:r>
      <w:r w:rsidR="005E34FC">
        <w:t xml:space="preserve"> ve hobilerine</w:t>
      </w:r>
      <w:r w:rsidRPr="000750EA">
        <w:t xml:space="preserve"> göre gereksinimlerini dikkate alan beceri temelli </w:t>
      </w:r>
      <w:r w:rsidR="005E34FC">
        <w:t>kitap okuma alışkanlıklarına</w:t>
      </w:r>
      <w:r w:rsidRPr="000750EA">
        <w:t xml:space="preserve"> ilişkin çalışm</w:t>
      </w:r>
      <w:r w:rsidRPr="000750EA">
        <w:t>a</w:t>
      </w:r>
      <w:r w:rsidRPr="000750EA">
        <w:t>ların yürütülmesi</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
        <w:gridCol w:w="774"/>
        <w:gridCol w:w="449"/>
        <w:gridCol w:w="295"/>
        <w:gridCol w:w="676"/>
        <w:gridCol w:w="3065"/>
        <w:gridCol w:w="1121"/>
        <w:gridCol w:w="1069"/>
        <w:gridCol w:w="886"/>
        <w:gridCol w:w="884"/>
        <w:gridCol w:w="886"/>
        <w:gridCol w:w="884"/>
        <w:gridCol w:w="886"/>
        <w:gridCol w:w="884"/>
        <w:gridCol w:w="883"/>
      </w:tblGrid>
      <w:tr w:rsidR="00F62BBE" w:rsidRPr="000750EA" w:rsidTr="00F62BBE">
        <w:trPr>
          <w:trHeight w:val="450"/>
        </w:trPr>
        <w:tc>
          <w:tcPr>
            <w:tcW w:w="1626" w:type="dxa"/>
            <w:gridSpan w:val="4"/>
            <w:shd w:val="clear" w:color="auto" w:fill="00B0F0"/>
          </w:tcPr>
          <w:p w:rsidR="001E2E53" w:rsidRPr="000750EA" w:rsidRDefault="001E2E53" w:rsidP="00A65D8F">
            <w:pPr>
              <w:pStyle w:val="TableParagraph"/>
              <w:spacing w:before="128"/>
              <w:rPr>
                <w:rFonts w:asciiTheme="minorHAnsi" w:hAnsiTheme="minorHAnsi"/>
                <w:b/>
                <w:sz w:val="20"/>
                <w:szCs w:val="20"/>
              </w:rPr>
            </w:pPr>
          </w:p>
          <w:p w:rsidR="00F62BBE" w:rsidRPr="000750EA" w:rsidRDefault="00F62BBE" w:rsidP="00A65D8F">
            <w:pPr>
              <w:pStyle w:val="TableParagraph"/>
              <w:spacing w:before="128"/>
              <w:rPr>
                <w:rFonts w:asciiTheme="minorHAnsi" w:hAnsiTheme="minorHAnsi"/>
                <w:b/>
                <w:sz w:val="20"/>
                <w:szCs w:val="20"/>
              </w:rPr>
            </w:pPr>
            <w:r w:rsidRPr="000750EA">
              <w:rPr>
                <w:rFonts w:asciiTheme="minorHAnsi" w:hAnsiTheme="minorHAnsi"/>
                <w:b/>
                <w:sz w:val="20"/>
                <w:szCs w:val="20"/>
              </w:rPr>
              <w:t>Amaç 1</w:t>
            </w:r>
          </w:p>
        </w:tc>
        <w:tc>
          <w:tcPr>
            <w:tcW w:w="12124" w:type="dxa"/>
            <w:gridSpan w:val="11"/>
          </w:tcPr>
          <w:p w:rsidR="00F62BBE" w:rsidRPr="000750EA" w:rsidRDefault="00F62BBE" w:rsidP="004F15F7">
            <w:pPr>
              <w:pStyle w:val="TableParagraph"/>
              <w:spacing w:before="2"/>
              <w:ind w:left="86"/>
              <w:rPr>
                <w:rFonts w:asciiTheme="minorHAnsi" w:hAnsiTheme="minorHAnsi"/>
                <w:b/>
                <w:sz w:val="20"/>
                <w:szCs w:val="20"/>
              </w:rPr>
            </w:pPr>
            <w:r w:rsidRPr="000750EA">
              <w:rPr>
                <w:rFonts w:asciiTheme="minorHAnsi" w:hAnsiTheme="minorHAnsi"/>
                <w:b/>
                <w:sz w:val="20"/>
                <w:szCs w:val="20"/>
              </w:rPr>
              <w:t>Bütün öğrencilerimize, medeniyetimizin ve insanlığın ortak değerleri ile çağın gereklerine uygun bilgi, beceri, tutum ve</w:t>
            </w:r>
          </w:p>
          <w:p w:rsidR="00F62BBE" w:rsidRPr="000750EA" w:rsidRDefault="00F62BBE" w:rsidP="004F15F7">
            <w:pPr>
              <w:pStyle w:val="TableParagraph"/>
              <w:spacing w:before="44"/>
              <w:ind w:left="86"/>
              <w:rPr>
                <w:rFonts w:asciiTheme="minorHAnsi" w:hAnsiTheme="minorHAnsi"/>
                <w:b/>
                <w:sz w:val="20"/>
                <w:szCs w:val="20"/>
              </w:rPr>
            </w:pPr>
            <w:r w:rsidRPr="000750EA">
              <w:rPr>
                <w:rFonts w:asciiTheme="minorHAnsi" w:hAnsiTheme="minorHAnsi"/>
                <w:b/>
                <w:sz w:val="20"/>
                <w:szCs w:val="20"/>
              </w:rPr>
              <w:t>davranışların kazandırılması sağlanacaktır.</w:t>
            </w:r>
          </w:p>
        </w:tc>
      </w:tr>
      <w:tr w:rsidR="00F62BBE" w:rsidRPr="000750EA" w:rsidTr="00F62BBE">
        <w:trPr>
          <w:trHeight w:val="392"/>
        </w:trPr>
        <w:tc>
          <w:tcPr>
            <w:tcW w:w="1626" w:type="dxa"/>
            <w:gridSpan w:val="4"/>
            <w:shd w:val="clear" w:color="auto" w:fill="00B0F0"/>
          </w:tcPr>
          <w:p w:rsidR="00F62BBE" w:rsidRPr="000750EA" w:rsidRDefault="00F62BBE" w:rsidP="004F15F7">
            <w:pPr>
              <w:pStyle w:val="TableParagraph"/>
              <w:spacing w:before="99"/>
              <w:ind w:left="88"/>
              <w:rPr>
                <w:rFonts w:asciiTheme="minorHAnsi" w:hAnsiTheme="minorHAnsi"/>
                <w:b/>
                <w:sz w:val="20"/>
                <w:szCs w:val="20"/>
              </w:rPr>
            </w:pPr>
            <w:r w:rsidRPr="000750EA">
              <w:rPr>
                <w:rFonts w:asciiTheme="minorHAnsi" w:hAnsiTheme="minorHAnsi"/>
                <w:b/>
                <w:sz w:val="20"/>
                <w:szCs w:val="20"/>
              </w:rPr>
              <w:t>Hedef 1.</w:t>
            </w:r>
            <w:r w:rsidR="001D5BC4" w:rsidRPr="000750EA">
              <w:rPr>
                <w:rFonts w:asciiTheme="minorHAnsi" w:hAnsiTheme="minorHAnsi"/>
                <w:b/>
                <w:sz w:val="20"/>
                <w:szCs w:val="20"/>
              </w:rPr>
              <w:t>2</w:t>
            </w:r>
            <w:r w:rsidRPr="000750EA">
              <w:rPr>
                <w:rFonts w:asciiTheme="minorHAnsi" w:hAnsiTheme="minorHAnsi"/>
                <w:b/>
                <w:sz w:val="20"/>
                <w:szCs w:val="20"/>
              </w:rPr>
              <w:t>.</w:t>
            </w:r>
          </w:p>
        </w:tc>
        <w:tc>
          <w:tcPr>
            <w:tcW w:w="12124" w:type="dxa"/>
            <w:gridSpan w:val="11"/>
          </w:tcPr>
          <w:p w:rsidR="00F62BBE" w:rsidRPr="000750EA" w:rsidRDefault="00F62BBE" w:rsidP="000E64FD">
            <w:pPr>
              <w:pStyle w:val="TableParagraph"/>
              <w:spacing w:before="2"/>
              <w:ind w:left="86"/>
              <w:rPr>
                <w:rFonts w:asciiTheme="minorHAnsi" w:hAnsiTheme="minorHAnsi"/>
                <w:b/>
                <w:sz w:val="20"/>
                <w:szCs w:val="20"/>
              </w:rPr>
            </w:pPr>
            <w:r w:rsidRPr="000750EA">
              <w:rPr>
                <w:rFonts w:asciiTheme="minorHAnsi" w:hAnsiTheme="minorHAnsi"/>
                <w:b/>
                <w:w w:val="95"/>
                <w:sz w:val="20"/>
                <w:szCs w:val="20"/>
              </w:rPr>
              <w:t>Öğrencilerin</w:t>
            </w:r>
            <w:r w:rsidRPr="000750EA">
              <w:rPr>
                <w:rFonts w:asciiTheme="minorHAnsi" w:hAnsiTheme="minorHAnsi"/>
                <w:b/>
                <w:spacing w:val="-20"/>
                <w:w w:val="95"/>
                <w:sz w:val="20"/>
                <w:szCs w:val="20"/>
              </w:rPr>
              <w:t xml:space="preserve"> </w:t>
            </w:r>
            <w:r w:rsidRPr="000750EA">
              <w:rPr>
                <w:rFonts w:asciiTheme="minorHAnsi" w:hAnsiTheme="minorHAnsi"/>
                <w:b/>
                <w:w w:val="95"/>
                <w:sz w:val="20"/>
                <w:szCs w:val="20"/>
              </w:rPr>
              <w:t>yaş</w:t>
            </w:r>
            <w:r w:rsidR="000E64FD">
              <w:rPr>
                <w:rFonts w:asciiTheme="minorHAnsi" w:hAnsiTheme="minorHAnsi"/>
                <w:b/>
                <w:w w:val="95"/>
                <w:sz w:val="20"/>
                <w:szCs w:val="20"/>
              </w:rPr>
              <w:t xml:space="preserve"> ve hobilerine göre gereksinimlerine uygun kitaplar okumaları sağlnacaktır.</w:t>
            </w:r>
          </w:p>
        </w:tc>
      </w:tr>
      <w:tr w:rsidR="00F62BBE" w:rsidRPr="000750EA" w:rsidTr="000E64FD">
        <w:trPr>
          <w:trHeight w:val="392"/>
        </w:trPr>
        <w:tc>
          <w:tcPr>
            <w:tcW w:w="5367" w:type="dxa"/>
            <w:gridSpan w:val="6"/>
            <w:shd w:val="clear" w:color="auto" w:fill="00B0F0"/>
          </w:tcPr>
          <w:p w:rsidR="00F62BBE" w:rsidRPr="000750EA" w:rsidRDefault="00F62BBE" w:rsidP="004F15F7">
            <w:pPr>
              <w:pStyle w:val="TableParagraph"/>
              <w:spacing w:before="101"/>
              <w:ind w:left="88"/>
              <w:rPr>
                <w:rFonts w:asciiTheme="minorHAnsi" w:hAnsiTheme="minorHAnsi"/>
                <w:b/>
                <w:sz w:val="20"/>
                <w:szCs w:val="20"/>
              </w:rPr>
            </w:pPr>
            <w:r w:rsidRPr="000750EA">
              <w:rPr>
                <w:rFonts w:asciiTheme="minorHAnsi" w:hAnsiTheme="minorHAnsi"/>
                <w:b/>
                <w:sz w:val="20"/>
                <w:szCs w:val="20"/>
              </w:rPr>
              <w:t>Performans Göstergeleri</w:t>
            </w:r>
          </w:p>
        </w:tc>
        <w:tc>
          <w:tcPr>
            <w:tcW w:w="1121" w:type="dxa"/>
            <w:shd w:val="clear" w:color="auto" w:fill="00B0F0"/>
          </w:tcPr>
          <w:p w:rsidR="00F62BBE" w:rsidRPr="000750EA" w:rsidRDefault="00F62BBE" w:rsidP="004F15F7">
            <w:pPr>
              <w:pStyle w:val="TableParagraph"/>
              <w:spacing w:before="2"/>
              <w:ind w:left="193"/>
              <w:rPr>
                <w:rFonts w:asciiTheme="minorHAnsi" w:hAnsiTheme="minorHAnsi"/>
                <w:b/>
                <w:sz w:val="20"/>
                <w:szCs w:val="20"/>
              </w:rPr>
            </w:pPr>
            <w:r w:rsidRPr="000750EA">
              <w:rPr>
                <w:rFonts w:asciiTheme="minorHAnsi" w:hAnsiTheme="minorHAnsi"/>
                <w:b/>
                <w:sz w:val="20"/>
                <w:szCs w:val="20"/>
              </w:rPr>
              <w:t>Hedefe</w:t>
            </w:r>
          </w:p>
          <w:p w:rsidR="00F62BBE" w:rsidRPr="000750EA" w:rsidRDefault="00F62BBE" w:rsidP="004F15F7">
            <w:pPr>
              <w:pStyle w:val="TableParagraph"/>
              <w:spacing w:before="15" w:line="170" w:lineRule="exact"/>
              <w:ind w:left="100"/>
              <w:rPr>
                <w:rFonts w:asciiTheme="minorHAnsi" w:hAnsiTheme="minorHAnsi"/>
                <w:b/>
                <w:sz w:val="20"/>
                <w:szCs w:val="20"/>
              </w:rPr>
            </w:pPr>
            <w:r w:rsidRPr="000750EA">
              <w:rPr>
                <w:rFonts w:asciiTheme="minorHAnsi" w:hAnsiTheme="minorHAnsi"/>
                <w:b/>
                <w:sz w:val="20"/>
                <w:szCs w:val="20"/>
              </w:rPr>
              <w:t>Etkisi (%)</w:t>
            </w:r>
          </w:p>
        </w:tc>
        <w:tc>
          <w:tcPr>
            <w:tcW w:w="1069" w:type="dxa"/>
            <w:shd w:val="clear" w:color="auto" w:fill="00B0F0"/>
          </w:tcPr>
          <w:p w:rsidR="00F62BBE" w:rsidRPr="000750EA" w:rsidRDefault="00F62BBE" w:rsidP="004F15F7">
            <w:pPr>
              <w:pStyle w:val="TableParagraph"/>
              <w:spacing w:before="2"/>
              <w:ind w:left="40" w:right="36"/>
              <w:jc w:val="center"/>
              <w:rPr>
                <w:rFonts w:asciiTheme="minorHAnsi" w:hAnsiTheme="minorHAnsi"/>
                <w:b/>
                <w:sz w:val="20"/>
                <w:szCs w:val="20"/>
              </w:rPr>
            </w:pPr>
            <w:r w:rsidRPr="000750EA">
              <w:rPr>
                <w:rFonts w:asciiTheme="minorHAnsi" w:hAnsiTheme="minorHAnsi"/>
                <w:b/>
                <w:w w:val="95"/>
                <w:sz w:val="20"/>
                <w:szCs w:val="20"/>
              </w:rPr>
              <w:t>Başlangıç</w:t>
            </w:r>
          </w:p>
          <w:p w:rsidR="00F62BBE" w:rsidRPr="000750EA" w:rsidRDefault="00F62BBE" w:rsidP="004F15F7">
            <w:pPr>
              <w:pStyle w:val="TableParagraph"/>
              <w:spacing w:before="15" w:line="170" w:lineRule="exact"/>
              <w:ind w:left="41" w:right="36"/>
              <w:jc w:val="center"/>
              <w:rPr>
                <w:rFonts w:asciiTheme="minorHAnsi" w:hAnsiTheme="minorHAnsi"/>
                <w:b/>
                <w:sz w:val="20"/>
                <w:szCs w:val="20"/>
              </w:rPr>
            </w:pPr>
            <w:r w:rsidRPr="000750EA">
              <w:rPr>
                <w:rFonts w:asciiTheme="minorHAnsi" w:hAnsiTheme="minorHAnsi"/>
                <w:b/>
                <w:sz w:val="20"/>
                <w:szCs w:val="20"/>
              </w:rPr>
              <w:t>Değeri</w:t>
            </w:r>
          </w:p>
        </w:tc>
        <w:tc>
          <w:tcPr>
            <w:tcW w:w="886" w:type="dxa"/>
            <w:shd w:val="clear" w:color="auto" w:fill="00B0F0"/>
          </w:tcPr>
          <w:p w:rsidR="00F62BBE" w:rsidRPr="000750EA" w:rsidRDefault="00F62BBE" w:rsidP="004F15F7">
            <w:pPr>
              <w:pStyle w:val="TableParagraph"/>
              <w:spacing w:before="99"/>
              <w:ind w:right="190"/>
              <w:jc w:val="right"/>
              <w:rPr>
                <w:rFonts w:asciiTheme="minorHAnsi" w:hAnsiTheme="minorHAnsi"/>
                <w:b/>
                <w:sz w:val="20"/>
                <w:szCs w:val="20"/>
              </w:rPr>
            </w:pPr>
            <w:r w:rsidRPr="000750EA">
              <w:rPr>
                <w:rFonts w:asciiTheme="minorHAnsi" w:hAnsiTheme="minorHAnsi"/>
                <w:b/>
                <w:sz w:val="20"/>
                <w:szCs w:val="20"/>
              </w:rPr>
              <w:t>2019</w:t>
            </w:r>
          </w:p>
        </w:tc>
        <w:tc>
          <w:tcPr>
            <w:tcW w:w="884" w:type="dxa"/>
            <w:shd w:val="clear" w:color="auto" w:fill="00B0F0"/>
          </w:tcPr>
          <w:p w:rsidR="00F62BBE" w:rsidRPr="000750EA" w:rsidRDefault="00F62BBE" w:rsidP="004F15F7">
            <w:pPr>
              <w:pStyle w:val="TableParagraph"/>
              <w:spacing w:before="99"/>
              <w:ind w:left="130" w:right="119"/>
              <w:jc w:val="center"/>
              <w:rPr>
                <w:rFonts w:asciiTheme="minorHAnsi" w:hAnsiTheme="minorHAnsi"/>
                <w:b/>
                <w:sz w:val="20"/>
                <w:szCs w:val="20"/>
              </w:rPr>
            </w:pPr>
            <w:r w:rsidRPr="000750EA">
              <w:rPr>
                <w:rFonts w:asciiTheme="minorHAnsi" w:hAnsiTheme="minorHAnsi"/>
                <w:b/>
                <w:sz w:val="20"/>
                <w:szCs w:val="20"/>
              </w:rPr>
              <w:t>2020</w:t>
            </w:r>
          </w:p>
        </w:tc>
        <w:tc>
          <w:tcPr>
            <w:tcW w:w="886" w:type="dxa"/>
            <w:shd w:val="clear" w:color="auto" w:fill="00B0F0"/>
          </w:tcPr>
          <w:p w:rsidR="00F62BBE" w:rsidRPr="000750EA" w:rsidRDefault="00F62BBE" w:rsidP="004F15F7">
            <w:pPr>
              <w:pStyle w:val="TableParagraph"/>
              <w:spacing w:before="99"/>
              <w:ind w:left="111" w:right="97"/>
              <w:jc w:val="center"/>
              <w:rPr>
                <w:rFonts w:asciiTheme="minorHAnsi" w:hAnsiTheme="minorHAnsi"/>
                <w:b/>
                <w:sz w:val="20"/>
                <w:szCs w:val="20"/>
              </w:rPr>
            </w:pPr>
            <w:r w:rsidRPr="000750EA">
              <w:rPr>
                <w:rFonts w:asciiTheme="minorHAnsi" w:hAnsiTheme="minorHAnsi"/>
                <w:b/>
                <w:sz w:val="20"/>
                <w:szCs w:val="20"/>
              </w:rPr>
              <w:t>2021</w:t>
            </w:r>
          </w:p>
        </w:tc>
        <w:tc>
          <w:tcPr>
            <w:tcW w:w="884" w:type="dxa"/>
            <w:shd w:val="clear" w:color="auto" w:fill="00B0F0"/>
          </w:tcPr>
          <w:p w:rsidR="00F62BBE" w:rsidRPr="000750EA" w:rsidRDefault="00F62BBE" w:rsidP="004F15F7">
            <w:pPr>
              <w:pStyle w:val="TableParagraph"/>
              <w:spacing w:before="99"/>
              <w:ind w:right="189"/>
              <w:jc w:val="right"/>
              <w:rPr>
                <w:rFonts w:asciiTheme="minorHAnsi" w:hAnsiTheme="minorHAnsi"/>
                <w:b/>
                <w:sz w:val="20"/>
                <w:szCs w:val="20"/>
              </w:rPr>
            </w:pPr>
            <w:r w:rsidRPr="000750EA">
              <w:rPr>
                <w:rFonts w:asciiTheme="minorHAnsi" w:hAnsiTheme="minorHAnsi"/>
                <w:b/>
                <w:sz w:val="20"/>
                <w:szCs w:val="20"/>
              </w:rPr>
              <w:t>2022</w:t>
            </w:r>
          </w:p>
        </w:tc>
        <w:tc>
          <w:tcPr>
            <w:tcW w:w="886" w:type="dxa"/>
            <w:shd w:val="clear" w:color="auto" w:fill="00B0F0"/>
          </w:tcPr>
          <w:p w:rsidR="00F62BBE" w:rsidRPr="000750EA" w:rsidRDefault="00F62BBE" w:rsidP="004F15F7">
            <w:pPr>
              <w:pStyle w:val="TableParagraph"/>
              <w:spacing w:before="99"/>
              <w:ind w:left="111" w:right="96"/>
              <w:jc w:val="center"/>
              <w:rPr>
                <w:rFonts w:asciiTheme="minorHAnsi" w:hAnsiTheme="minorHAnsi"/>
                <w:b/>
                <w:sz w:val="20"/>
                <w:szCs w:val="20"/>
              </w:rPr>
            </w:pPr>
            <w:r w:rsidRPr="000750EA">
              <w:rPr>
                <w:rFonts w:asciiTheme="minorHAnsi" w:hAnsiTheme="minorHAnsi"/>
                <w:b/>
                <w:sz w:val="20"/>
                <w:szCs w:val="20"/>
              </w:rPr>
              <w:t>2023</w:t>
            </w:r>
          </w:p>
        </w:tc>
        <w:tc>
          <w:tcPr>
            <w:tcW w:w="884" w:type="dxa"/>
            <w:shd w:val="clear" w:color="auto" w:fill="00B0F0"/>
          </w:tcPr>
          <w:p w:rsidR="00F62BBE" w:rsidRPr="000750EA" w:rsidRDefault="00F62BBE" w:rsidP="004F15F7">
            <w:pPr>
              <w:pStyle w:val="TableParagraph"/>
              <w:spacing w:before="2"/>
              <w:ind w:left="116"/>
              <w:rPr>
                <w:rFonts w:asciiTheme="minorHAnsi" w:hAnsiTheme="minorHAnsi"/>
                <w:b/>
                <w:sz w:val="20"/>
                <w:szCs w:val="20"/>
              </w:rPr>
            </w:pPr>
            <w:r w:rsidRPr="000750EA">
              <w:rPr>
                <w:rFonts w:asciiTheme="minorHAnsi" w:hAnsiTheme="minorHAnsi"/>
                <w:b/>
                <w:sz w:val="20"/>
                <w:szCs w:val="20"/>
              </w:rPr>
              <w:t>İzleme</w:t>
            </w:r>
          </w:p>
          <w:p w:rsidR="00F62BBE" w:rsidRPr="000750EA" w:rsidRDefault="00F62BBE" w:rsidP="004F15F7">
            <w:pPr>
              <w:pStyle w:val="TableParagraph"/>
              <w:spacing w:before="15" w:line="170" w:lineRule="exact"/>
              <w:ind w:left="116"/>
              <w:rPr>
                <w:rFonts w:asciiTheme="minorHAnsi" w:hAnsiTheme="minorHAnsi"/>
                <w:b/>
                <w:sz w:val="20"/>
                <w:szCs w:val="20"/>
              </w:rPr>
            </w:pPr>
            <w:r w:rsidRPr="000750EA">
              <w:rPr>
                <w:rFonts w:asciiTheme="minorHAnsi" w:hAnsiTheme="minorHAnsi"/>
                <w:b/>
                <w:sz w:val="20"/>
                <w:szCs w:val="20"/>
              </w:rPr>
              <w:t>Sıklığı</w:t>
            </w:r>
          </w:p>
        </w:tc>
        <w:tc>
          <w:tcPr>
            <w:tcW w:w="883" w:type="dxa"/>
            <w:shd w:val="clear" w:color="auto" w:fill="00B0F0"/>
          </w:tcPr>
          <w:p w:rsidR="00F62BBE" w:rsidRPr="000750EA" w:rsidRDefault="00F62BBE" w:rsidP="004F15F7">
            <w:pPr>
              <w:pStyle w:val="TableParagraph"/>
              <w:spacing w:before="2"/>
              <w:ind w:left="143"/>
              <w:rPr>
                <w:rFonts w:asciiTheme="minorHAnsi" w:hAnsiTheme="minorHAnsi"/>
                <w:b/>
                <w:sz w:val="20"/>
                <w:szCs w:val="20"/>
              </w:rPr>
            </w:pPr>
            <w:r w:rsidRPr="000750EA">
              <w:rPr>
                <w:rFonts w:asciiTheme="minorHAnsi" w:hAnsiTheme="minorHAnsi"/>
                <w:b/>
                <w:w w:val="95"/>
                <w:sz w:val="20"/>
                <w:szCs w:val="20"/>
              </w:rPr>
              <w:t>Rapor</w:t>
            </w:r>
          </w:p>
          <w:p w:rsidR="00F62BBE" w:rsidRPr="000750EA" w:rsidRDefault="00F62BBE" w:rsidP="004F15F7">
            <w:pPr>
              <w:pStyle w:val="TableParagraph"/>
              <w:spacing w:before="15" w:line="170" w:lineRule="exact"/>
              <w:ind w:left="116"/>
              <w:rPr>
                <w:rFonts w:asciiTheme="minorHAnsi" w:hAnsiTheme="minorHAnsi"/>
                <w:b/>
                <w:sz w:val="20"/>
                <w:szCs w:val="20"/>
              </w:rPr>
            </w:pPr>
            <w:r w:rsidRPr="000750EA">
              <w:rPr>
                <w:rFonts w:asciiTheme="minorHAnsi" w:hAnsiTheme="minorHAnsi"/>
                <w:b/>
                <w:sz w:val="20"/>
                <w:szCs w:val="20"/>
              </w:rPr>
              <w:t>Sıklığı</w:t>
            </w:r>
          </w:p>
        </w:tc>
      </w:tr>
      <w:tr w:rsidR="00F62BBE" w:rsidRPr="000750EA" w:rsidTr="000E64FD">
        <w:trPr>
          <w:trHeight w:val="250"/>
        </w:trPr>
        <w:tc>
          <w:tcPr>
            <w:tcW w:w="108" w:type="dxa"/>
            <w:tcBorders>
              <w:right w:val="single" w:sz="2" w:space="0" w:color="B5082E"/>
            </w:tcBorders>
            <w:shd w:val="clear" w:color="auto" w:fill="FDD7DF"/>
          </w:tcPr>
          <w:p w:rsidR="00F62BBE" w:rsidRPr="000750EA" w:rsidRDefault="00F62BBE" w:rsidP="004F15F7">
            <w:pPr>
              <w:pStyle w:val="TableParagraph"/>
              <w:rPr>
                <w:rFonts w:asciiTheme="minorHAnsi" w:hAnsiTheme="minorHAnsi"/>
                <w:sz w:val="20"/>
                <w:szCs w:val="20"/>
              </w:rPr>
            </w:pPr>
          </w:p>
        </w:tc>
        <w:tc>
          <w:tcPr>
            <w:tcW w:w="774" w:type="dxa"/>
            <w:tcBorders>
              <w:left w:val="single" w:sz="2" w:space="0" w:color="B5082E"/>
              <w:right w:val="single" w:sz="2" w:space="0" w:color="B5082E"/>
            </w:tcBorders>
            <w:shd w:val="clear" w:color="auto" w:fill="FDD7DF"/>
          </w:tcPr>
          <w:p w:rsidR="00F62BBE" w:rsidRPr="000750EA" w:rsidRDefault="00F62BBE" w:rsidP="004F15F7">
            <w:pPr>
              <w:pStyle w:val="TableParagraph"/>
              <w:spacing w:before="41"/>
              <w:ind w:left="1"/>
              <w:rPr>
                <w:rFonts w:asciiTheme="minorHAnsi" w:hAnsiTheme="minorHAnsi"/>
                <w:b/>
                <w:sz w:val="20"/>
                <w:szCs w:val="20"/>
              </w:rPr>
            </w:pPr>
            <w:r w:rsidRPr="000750EA">
              <w:rPr>
                <w:rFonts w:asciiTheme="minorHAnsi" w:hAnsiTheme="minorHAnsi"/>
                <w:b/>
                <w:sz w:val="20"/>
                <w:szCs w:val="20"/>
              </w:rPr>
              <w:t>PG</w:t>
            </w:r>
            <w:r w:rsidRPr="000750EA">
              <w:rPr>
                <w:rFonts w:asciiTheme="minorHAnsi" w:hAnsiTheme="minorHAnsi"/>
                <w:b/>
                <w:spacing w:val="-24"/>
                <w:sz w:val="20"/>
                <w:szCs w:val="20"/>
              </w:rPr>
              <w:t xml:space="preserve"> </w:t>
            </w:r>
            <w:r w:rsidR="001D5BC4" w:rsidRPr="000750EA">
              <w:rPr>
                <w:rFonts w:asciiTheme="minorHAnsi" w:hAnsiTheme="minorHAnsi"/>
                <w:b/>
                <w:sz w:val="20"/>
                <w:szCs w:val="20"/>
              </w:rPr>
              <w:t>1.2</w:t>
            </w:r>
            <w:r w:rsidRPr="000750EA">
              <w:rPr>
                <w:rFonts w:asciiTheme="minorHAnsi" w:hAnsiTheme="minorHAnsi"/>
                <w:b/>
                <w:sz w:val="20"/>
                <w:szCs w:val="20"/>
              </w:rPr>
              <w:t>.1</w:t>
            </w:r>
          </w:p>
        </w:tc>
        <w:tc>
          <w:tcPr>
            <w:tcW w:w="4485" w:type="dxa"/>
            <w:gridSpan w:val="4"/>
            <w:tcBorders>
              <w:left w:val="single" w:sz="2" w:space="0" w:color="B5082E"/>
              <w:bottom w:val="thickThinMediumGap" w:sz="2" w:space="0" w:color="000000"/>
            </w:tcBorders>
            <w:shd w:val="clear" w:color="auto" w:fill="00B0F0"/>
          </w:tcPr>
          <w:p w:rsidR="00F62BBE" w:rsidRPr="000750EA" w:rsidRDefault="000E64FD" w:rsidP="004F15F7">
            <w:pPr>
              <w:pStyle w:val="TableParagraph"/>
              <w:spacing w:before="41"/>
              <w:rPr>
                <w:rFonts w:asciiTheme="minorHAnsi" w:hAnsiTheme="minorHAnsi"/>
                <w:b/>
                <w:sz w:val="20"/>
                <w:szCs w:val="20"/>
              </w:rPr>
            </w:pPr>
            <w:r>
              <w:rPr>
                <w:rFonts w:asciiTheme="minorHAnsi" w:hAnsiTheme="minorHAnsi"/>
                <w:b/>
                <w:sz w:val="20"/>
                <w:szCs w:val="20"/>
              </w:rPr>
              <w:t>Kitap okuyan öğrenci sayısı</w:t>
            </w:r>
          </w:p>
        </w:tc>
        <w:tc>
          <w:tcPr>
            <w:tcW w:w="1121" w:type="dxa"/>
            <w:tcBorders>
              <w:bottom w:val="thickThinMediumGap" w:sz="2" w:space="0" w:color="000000"/>
            </w:tcBorders>
          </w:tcPr>
          <w:p w:rsidR="00F62BBE" w:rsidRPr="000750EA" w:rsidRDefault="00F62BBE" w:rsidP="004F15F7">
            <w:pPr>
              <w:pStyle w:val="TableParagraph"/>
              <w:spacing w:before="43"/>
              <w:ind w:left="354" w:right="347"/>
              <w:jc w:val="center"/>
              <w:rPr>
                <w:rFonts w:asciiTheme="minorHAnsi" w:hAnsiTheme="minorHAnsi"/>
                <w:sz w:val="20"/>
                <w:szCs w:val="20"/>
              </w:rPr>
            </w:pPr>
            <w:r w:rsidRPr="000750EA">
              <w:rPr>
                <w:rFonts w:asciiTheme="minorHAnsi" w:hAnsiTheme="minorHAnsi"/>
                <w:w w:val="95"/>
                <w:sz w:val="20"/>
                <w:szCs w:val="20"/>
              </w:rPr>
              <w:t>20</w:t>
            </w:r>
          </w:p>
        </w:tc>
        <w:tc>
          <w:tcPr>
            <w:tcW w:w="1069" w:type="dxa"/>
            <w:tcBorders>
              <w:bottom w:val="thickThinMediumGap" w:sz="2" w:space="0" w:color="000000"/>
            </w:tcBorders>
          </w:tcPr>
          <w:p w:rsidR="00F62BBE" w:rsidRPr="00642BCD" w:rsidRDefault="000E64FD" w:rsidP="004F15F7">
            <w:pPr>
              <w:pStyle w:val="TableParagraph"/>
              <w:spacing w:before="43"/>
              <w:ind w:left="44" w:right="36"/>
              <w:jc w:val="center"/>
              <w:rPr>
                <w:rFonts w:asciiTheme="minorHAnsi" w:hAnsiTheme="minorHAnsi"/>
                <w:sz w:val="20"/>
                <w:szCs w:val="20"/>
              </w:rPr>
            </w:pPr>
            <w:r>
              <w:rPr>
                <w:rFonts w:asciiTheme="minorHAnsi" w:hAnsiTheme="minorHAnsi"/>
                <w:sz w:val="20"/>
                <w:szCs w:val="20"/>
              </w:rPr>
              <w:t>50</w:t>
            </w:r>
          </w:p>
        </w:tc>
        <w:tc>
          <w:tcPr>
            <w:tcW w:w="886" w:type="dxa"/>
            <w:tcBorders>
              <w:bottom w:val="thickThinMediumGap" w:sz="2" w:space="0" w:color="000000"/>
            </w:tcBorders>
          </w:tcPr>
          <w:p w:rsidR="00F62BBE" w:rsidRPr="00642BCD" w:rsidRDefault="000E64FD" w:rsidP="004F15F7">
            <w:pPr>
              <w:pStyle w:val="TableParagraph"/>
              <w:spacing w:before="43"/>
              <w:ind w:right="272"/>
              <w:jc w:val="right"/>
              <w:rPr>
                <w:rFonts w:asciiTheme="minorHAnsi" w:hAnsiTheme="minorHAnsi"/>
                <w:sz w:val="20"/>
                <w:szCs w:val="20"/>
              </w:rPr>
            </w:pPr>
            <w:r>
              <w:rPr>
                <w:rFonts w:asciiTheme="minorHAnsi" w:hAnsiTheme="minorHAnsi"/>
                <w:sz w:val="20"/>
                <w:szCs w:val="20"/>
              </w:rPr>
              <w:t>75</w:t>
            </w:r>
          </w:p>
        </w:tc>
        <w:tc>
          <w:tcPr>
            <w:tcW w:w="884" w:type="dxa"/>
            <w:tcBorders>
              <w:bottom w:val="thickThinMediumGap" w:sz="2" w:space="0" w:color="000000"/>
            </w:tcBorders>
          </w:tcPr>
          <w:p w:rsidR="00F62BBE" w:rsidRPr="00642BCD" w:rsidRDefault="000E64FD" w:rsidP="004F15F7">
            <w:pPr>
              <w:pStyle w:val="TableParagraph"/>
              <w:spacing w:before="43"/>
              <w:ind w:left="130" w:right="119"/>
              <w:jc w:val="center"/>
              <w:rPr>
                <w:rFonts w:asciiTheme="minorHAnsi" w:hAnsiTheme="minorHAnsi"/>
                <w:sz w:val="20"/>
                <w:szCs w:val="20"/>
              </w:rPr>
            </w:pPr>
            <w:r>
              <w:rPr>
                <w:rFonts w:asciiTheme="minorHAnsi" w:hAnsiTheme="minorHAnsi"/>
                <w:sz w:val="20"/>
                <w:szCs w:val="20"/>
              </w:rPr>
              <w:t>85</w:t>
            </w:r>
          </w:p>
        </w:tc>
        <w:tc>
          <w:tcPr>
            <w:tcW w:w="886" w:type="dxa"/>
            <w:tcBorders>
              <w:bottom w:val="thickThinMediumGap" w:sz="2" w:space="0" w:color="000000"/>
            </w:tcBorders>
          </w:tcPr>
          <w:p w:rsidR="00F62BBE" w:rsidRPr="00642BCD" w:rsidRDefault="000E64FD" w:rsidP="004F15F7">
            <w:pPr>
              <w:pStyle w:val="TableParagraph"/>
              <w:spacing w:before="43"/>
              <w:ind w:left="111" w:right="97"/>
              <w:jc w:val="center"/>
              <w:rPr>
                <w:rFonts w:asciiTheme="minorHAnsi" w:hAnsiTheme="minorHAnsi"/>
                <w:sz w:val="20"/>
                <w:szCs w:val="20"/>
              </w:rPr>
            </w:pPr>
            <w:r>
              <w:rPr>
                <w:rFonts w:asciiTheme="minorHAnsi" w:hAnsiTheme="minorHAnsi"/>
                <w:sz w:val="20"/>
                <w:szCs w:val="20"/>
              </w:rPr>
              <w:t>95</w:t>
            </w:r>
          </w:p>
        </w:tc>
        <w:tc>
          <w:tcPr>
            <w:tcW w:w="884" w:type="dxa"/>
            <w:tcBorders>
              <w:bottom w:val="thickThinMediumGap" w:sz="2" w:space="0" w:color="000000"/>
            </w:tcBorders>
          </w:tcPr>
          <w:p w:rsidR="00F62BBE" w:rsidRPr="00642BCD" w:rsidRDefault="000E64FD" w:rsidP="004F15F7">
            <w:pPr>
              <w:pStyle w:val="TableParagraph"/>
              <w:spacing w:before="43"/>
              <w:ind w:left="130" w:right="118"/>
              <w:jc w:val="center"/>
              <w:rPr>
                <w:rFonts w:asciiTheme="minorHAnsi" w:hAnsiTheme="minorHAnsi"/>
                <w:sz w:val="20"/>
                <w:szCs w:val="20"/>
              </w:rPr>
            </w:pPr>
            <w:r>
              <w:rPr>
                <w:rFonts w:asciiTheme="minorHAnsi" w:hAnsiTheme="minorHAnsi"/>
                <w:sz w:val="20"/>
                <w:szCs w:val="20"/>
              </w:rPr>
              <w:t>100</w:t>
            </w:r>
          </w:p>
        </w:tc>
        <w:tc>
          <w:tcPr>
            <w:tcW w:w="886" w:type="dxa"/>
            <w:tcBorders>
              <w:bottom w:val="thickThinMediumGap" w:sz="2" w:space="0" w:color="000000"/>
            </w:tcBorders>
          </w:tcPr>
          <w:p w:rsidR="00F62BBE" w:rsidRPr="00642BCD" w:rsidRDefault="000E64FD" w:rsidP="004F15F7">
            <w:pPr>
              <w:pStyle w:val="TableParagraph"/>
              <w:spacing w:before="43"/>
              <w:ind w:left="111" w:right="96"/>
              <w:jc w:val="center"/>
              <w:rPr>
                <w:rFonts w:asciiTheme="minorHAnsi" w:hAnsiTheme="minorHAnsi"/>
                <w:sz w:val="20"/>
                <w:szCs w:val="20"/>
              </w:rPr>
            </w:pPr>
            <w:r>
              <w:rPr>
                <w:rFonts w:asciiTheme="minorHAnsi" w:hAnsiTheme="minorHAnsi"/>
                <w:sz w:val="20"/>
                <w:szCs w:val="20"/>
              </w:rPr>
              <w:t>100</w:t>
            </w:r>
          </w:p>
        </w:tc>
        <w:tc>
          <w:tcPr>
            <w:tcW w:w="884" w:type="dxa"/>
            <w:tcBorders>
              <w:bottom w:val="thickThinMediumGap" w:sz="2" w:space="0" w:color="000000"/>
            </w:tcBorders>
          </w:tcPr>
          <w:p w:rsidR="00F62BBE" w:rsidRPr="000750EA" w:rsidRDefault="00F62BBE" w:rsidP="004F15F7">
            <w:pPr>
              <w:pStyle w:val="TableParagraph"/>
              <w:spacing w:before="43"/>
              <w:ind w:left="130" w:right="119"/>
              <w:jc w:val="center"/>
              <w:rPr>
                <w:rFonts w:asciiTheme="minorHAnsi" w:hAnsiTheme="minorHAnsi"/>
                <w:sz w:val="20"/>
                <w:szCs w:val="20"/>
              </w:rPr>
            </w:pPr>
            <w:r w:rsidRPr="000750EA">
              <w:rPr>
                <w:rFonts w:asciiTheme="minorHAnsi" w:hAnsiTheme="minorHAnsi"/>
                <w:w w:val="105"/>
                <w:sz w:val="20"/>
                <w:szCs w:val="20"/>
              </w:rPr>
              <w:t>6 Ay</w:t>
            </w:r>
          </w:p>
        </w:tc>
        <w:tc>
          <w:tcPr>
            <w:tcW w:w="883" w:type="dxa"/>
            <w:tcBorders>
              <w:bottom w:val="thickThinMediumGap" w:sz="2" w:space="0" w:color="000000"/>
            </w:tcBorders>
          </w:tcPr>
          <w:p w:rsidR="00F62BBE" w:rsidRPr="000750EA" w:rsidRDefault="00F62BBE" w:rsidP="004F15F7">
            <w:pPr>
              <w:pStyle w:val="TableParagraph"/>
              <w:spacing w:before="43"/>
              <w:ind w:right="183"/>
              <w:jc w:val="right"/>
              <w:rPr>
                <w:rFonts w:asciiTheme="minorHAnsi" w:hAnsiTheme="minorHAnsi"/>
                <w:sz w:val="20"/>
                <w:szCs w:val="20"/>
              </w:rPr>
            </w:pPr>
            <w:r w:rsidRPr="000750EA">
              <w:rPr>
                <w:rFonts w:asciiTheme="minorHAnsi" w:hAnsiTheme="minorHAnsi"/>
                <w:w w:val="105"/>
                <w:sz w:val="20"/>
                <w:szCs w:val="20"/>
              </w:rPr>
              <w:t>6 Ay</w:t>
            </w:r>
          </w:p>
        </w:tc>
      </w:tr>
      <w:tr w:rsidR="00F62BBE" w:rsidRPr="000750EA" w:rsidTr="000E64FD">
        <w:trPr>
          <w:trHeight w:val="409"/>
        </w:trPr>
        <w:tc>
          <w:tcPr>
            <w:tcW w:w="5367" w:type="dxa"/>
            <w:gridSpan w:val="6"/>
            <w:shd w:val="clear" w:color="auto" w:fill="00B0F0"/>
          </w:tcPr>
          <w:p w:rsidR="00F62BBE" w:rsidRPr="000750EA" w:rsidRDefault="00F62BBE" w:rsidP="004F15F7">
            <w:pPr>
              <w:pStyle w:val="TableParagraph"/>
              <w:spacing w:before="11" w:line="190" w:lineRule="atLeast"/>
              <w:ind w:left="88" w:right="163"/>
              <w:rPr>
                <w:rFonts w:asciiTheme="minorHAnsi" w:hAnsiTheme="minorHAnsi"/>
                <w:b/>
                <w:sz w:val="20"/>
                <w:szCs w:val="20"/>
              </w:rPr>
            </w:pPr>
            <w:r w:rsidRPr="000750EA">
              <w:rPr>
                <w:rFonts w:asciiTheme="minorHAnsi" w:hAnsiTheme="minorHAnsi"/>
                <w:b/>
                <w:w w:val="95"/>
                <w:sz w:val="20"/>
                <w:szCs w:val="20"/>
              </w:rPr>
              <w:t>PG</w:t>
            </w:r>
            <w:r w:rsidRPr="000750EA">
              <w:rPr>
                <w:rFonts w:asciiTheme="minorHAnsi" w:hAnsiTheme="minorHAnsi"/>
                <w:b/>
                <w:spacing w:val="-23"/>
                <w:w w:val="95"/>
                <w:sz w:val="20"/>
                <w:szCs w:val="20"/>
              </w:rPr>
              <w:t xml:space="preserve"> </w:t>
            </w:r>
            <w:r w:rsidR="001D5BC4" w:rsidRPr="000750EA">
              <w:rPr>
                <w:rFonts w:asciiTheme="minorHAnsi" w:hAnsiTheme="minorHAnsi"/>
                <w:b/>
                <w:w w:val="95"/>
                <w:sz w:val="20"/>
                <w:szCs w:val="20"/>
              </w:rPr>
              <w:t>1.2</w:t>
            </w:r>
            <w:r w:rsidRPr="000750EA">
              <w:rPr>
                <w:rFonts w:asciiTheme="minorHAnsi" w:hAnsiTheme="minorHAnsi"/>
                <w:b/>
                <w:w w:val="95"/>
                <w:sz w:val="20"/>
                <w:szCs w:val="20"/>
              </w:rPr>
              <w:t>.2</w:t>
            </w:r>
            <w:r w:rsidRPr="000750EA">
              <w:rPr>
                <w:rFonts w:asciiTheme="minorHAnsi" w:hAnsiTheme="minorHAnsi"/>
                <w:b/>
                <w:spacing w:val="-22"/>
                <w:w w:val="95"/>
                <w:sz w:val="20"/>
                <w:szCs w:val="20"/>
              </w:rPr>
              <w:t xml:space="preserve"> </w:t>
            </w:r>
            <w:r w:rsidR="000E64FD">
              <w:rPr>
                <w:rFonts w:asciiTheme="minorHAnsi" w:hAnsiTheme="minorHAnsi"/>
                <w:b/>
                <w:w w:val="95"/>
                <w:sz w:val="20"/>
                <w:szCs w:val="20"/>
              </w:rPr>
              <w:t xml:space="preserve"> Kütüphaneden kitap alan öğrenci sayısındaki artış</w:t>
            </w:r>
          </w:p>
        </w:tc>
        <w:tc>
          <w:tcPr>
            <w:tcW w:w="1121" w:type="dxa"/>
            <w:tcBorders>
              <w:top w:val="thinThickMediumGap" w:sz="2" w:space="0" w:color="000000"/>
            </w:tcBorders>
          </w:tcPr>
          <w:p w:rsidR="00F62BBE" w:rsidRPr="000750EA" w:rsidRDefault="00F62BBE" w:rsidP="004F15F7">
            <w:pPr>
              <w:pStyle w:val="TableParagraph"/>
              <w:spacing w:before="121"/>
              <w:ind w:left="354" w:right="347"/>
              <w:jc w:val="center"/>
              <w:rPr>
                <w:rFonts w:asciiTheme="minorHAnsi" w:hAnsiTheme="minorHAnsi"/>
                <w:sz w:val="20"/>
                <w:szCs w:val="20"/>
              </w:rPr>
            </w:pPr>
            <w:r w:rsidRPr="000750EA">
              <w:rPr>
                <w:rFonts w:asciiTheme="minorHAnsi" w:hAnsiTheme="minorHAnsi"/>
                <w:w w:val="95"/>
                <w:sz w:val="20"/>
                <w:szCs w:val="20"/>
              </w:rPr>
              <w:t>20</w:t>
            </w:r>
          </w:p>
        </w:tc>
        <w:tc>
          <w:tcPr>
            <w:tcW w:w="1069" w:type="dxa"/>
            <w:tcBorders>
              <w:top w:val="thinThickMediumGap" w:sz="2" w:space="0" w:color="000000"/>
            </w:tcBorders>
          </w:tcPr>
          <w:p w:rsidR="00F62BBE" w:rsidRPr="00642BCD" w:rsidRDefault="000E64FD" w:rsidP="004F15F7">
            <w:pPr>
              <w:pStyle w:val="TableParagraph"/>
              <w:spacing w:before="121"/>
              <w:ind w:left="44" w:right="36"/>
              <w:jc w:val="center"/>
              <w:rPr>
                <w:rFonts w:asciiTheme="minorHAnsi" w:hAnsiTheme="minorHAnsi"/>
                <w:sz w:val="20"/>
                <w:szCs w:val="20"/>
              </w:rPr>
            </w:pPr>
            <w:r>
              <w:rPr>
                <w:rFonts w:asciiTheme="minorHAnsi" w:hAnsiTheme="minorHAnsi"/>
                <w:sz w:val="20"/>
                <w:szCs w:val="20"/>
              </w:rPr>
              <w:t>60</w:t>
            </w:r>
          </w:p>
        </w:tc>
        <w:tc>
          <w:tcPr>
            <w:tcW w:w="886" w:type="dxa"/>
            <w:tcBorders>
              <w:top w:val="thinThickMediumGap" w:sz="2" w:space="0" w:color="000000"/>
            </w:tcBorders>
          </w:tcPr>
          <w:p w:rsidR="00F62BBE" w:rsidRPr="00642BCD" w:rsidRDefault="000E64FD" w:rsidP="004F15F7">
            <w:pPr>
              <w:pStyle w:val="TableParagraph"/>
              <w:spacing w:before="121"/>
              <w:ind w:right="231"/>
              <w:jc w:val="right"/>
              <w:rPr>
                <w:rFonts w:asciiTheme="minorHAnsi" w:hAnsiTheme="minorHAnsi"/>
                <w:sz w:val="20"/>
                <w:szCs w:val="20"/>
              </w:rPr>
            </w:pPr>
            <w:r>
              <w:rPr>
                <w:rFonts w:asciiTheme="minorHAnsi" w:hAnsiTheme="minorHAnsi"/>
                <w:sz w:val="20"/>
                <w:szCs w:val="20"/>
              </w:rPr>
              <w:t>70</w:t>
            </w:r>
          </w:p>
        </w:tc>
        <w:tc>
          <w:tcPr>
            <w:tcW w:w="884" w:type="dxa"/>
            <w:tcBorders>
              <w:top w:val="thinThickMediumGap" w:sz="2" w:space="0" w:color="000000"/>
            </w:tcBorders>
          </w:tcPr>
          <w:p w:rsidR="00F62BBE" w:rsidRPr="00642BCD" w:rsidRDefault="000E64FD" w:rsidP="004F15F7">
            <w:pPr>
              <w:pStyle w:val="TableParagraph"/>
              <w:spacing w:before="121"/>
              <w:ind w:left="130" w:right="119"/>
              <w:jc w:val="center"/>
              <w:rPr>
                <w:rFonts w:asciiTheme="minorHAnsi" w:hAnsiTheme="minorHAnsi"/>
                <w:sz w:val="20"/>
                <w:szCs w:val="20"/>
              </w:rPr>
            </w:pPr>
            <w:r>
              <w:rPr>
                <w:rFonts w:asciiTheme="minorHAnsi" w:hAnsiTheme="minorHAnsi"/>
                <w:sz w:val="20"/>
                <w:szCs w:val="20"/>
              </w:rPr>
              <w:t>75</w:t>
            </w:r>
          </w:p>
        </w:tc>
        <w:tc>
          <w:tcPr>
            <w:tcW w:w="886" w:type="dxa"/>
            <w:tcBorders>
              <w:top w:val="thinThickMediumGap" w:sz="2" w:space="0" w:color="000000"/>
            </w:tcBorders>
          </w:tcPr>
          <w:p w:rsidR="00F62BBE" w:rsidRPr="00642BCD" w:rsidRDefault="000E64FD" w:rsidP="004F15F7">
            <w:pPr>
              <w:pStyle w:val="TableParagraph"/>
              <w:spacing w:before="121"/>
              <w:ind w:left="111" w:right="97"/>
              <w:jc w:val="center"/>
              <w:rPr>
                <w:rFonts w:asciiTheme="minorHAnsi" w:hAnsiTheme="minorHAnsi"/>
                <w:sz w:val="20"/>
                <w:szCs w:val="20"/>
              </w:rPr>
            </w:pPr>
            <w:r>
              <w:rPr>
                <w:rFonts w:asciiTheme="minorHAnsi" w:hAnsiTheme="minorHAnsi"/>
                <w:sz w:val="20"/>
                <w:szCs w:val="20"/>
              </w:rPr>
              <w:t>80</w:t>
            </w:r>
          </w:p>
        </w:tc>
        <w:tc>
          <w:tcPr>
            <w:tcW w:w="884" w:type="dxa"/>
            <w:tcBorders>
              <w:top w:val="thinThickMediumGap" w:sz="2" w:space="0" w:color="000000"/>
            </w:tcBorders>
          </w:tcPr>
          <w:p w:rsidR="00F62BBE" w:rsidRPr="00642BCD" w:rsidRDefault="000E64FD" w:rsidP="004F15F7">
            <w:pPr>
              <w:pStyle w:val="TableParagraph"/>
              <w:spacing w:before="121"/>
              <w:ind w:left="245"/>
              <w:rPr>
                <w:rFonts w:asciiTheme="minorHAnsi" w:hAnsiTheme="minorHAnsi"/>
                <w:sz w:val="20"/>
                <w:szCs w:val="20"/>
              </w:rPr>
            </w:pPr>
            <w:r>
              <w:rPr>
                <w:rFonts w:asciiTheme="minorHAnsi" w:hAnsiTheme="minorHAnsi"/>
                <w:sz w:val="20"/>
                <w:szCs w:val="20"/>
              </w:rPr>
              <w:t>85</w:t>
            </w:r>
          </w:p>
        </w:tc>
        <w:tc>
          <w:tcPr>
            <w:tcW w:w="886" w:type="dxa"/>
            <w:tcBorders>
              <w:top w:val="thinThickMediumGap" w:sz="2" w:space="0" w:color="000000"/>
            </w:tcBorders>
          </w:tcPr>
          <w:p w:rsidR="00F62BBE" w:rsidRPr="00642BCD" w:rsidRDefault="000E64FD" w:rsidP="004F15F7">
            <w:pPr>
              <w:pStyle w:val="TableParagraph"/>
              <w:spacing w:before="121"/>
              <w:ind w:left="111" w:right="96"/>
              <w:jc w:val="center"/>
              <w:rPr>
                <w:rFonts w:asciiTheme="minorHAnsi" w:hAnsiTheme="minorHAnsi"/>
                <w:sz w:val="20"/>
                <w:szCs w:val="20"/>
              </w:rPr>
            </w:pPr>
            <w:r>
              <w:rPr>
                <w:rFonts w:asciiTheme="minorHAnsi" w:hAnsiTheme="minorHAnsi"/>
                <w:sz w:val="20"/>
                <w:szCs w:val="20"/>
              </w:rPr>
              <w:t>95</w:t>
            </w:r>
          </w:p>
        </w:tc>
        <w:tc>
          <w:tcPr>
            <w:tcW w:w="884" w:type="dxa"/>
            <w:tcBorders>
              <w:top w:val="thinThickMediumGap" w:sz="2" w:space="0" w:color="000000"/>
            </w:tcBorders>
          </w:tcPr>
          <w:p w:rsidR="00F62BBE" w:rsidRPr="000750EA" w:rsidRDefault="00F62BBE" w:rsidP="004F15F7">
            <w:pPr>
              <w:pStyle w:val="TableParagraph"/>
              <w:spacing w:before="121"/>
              <w:ind w:left="130" w:right="119"/>
              <w:jc w:val="center"/>
              <w:rPr>
                <w:rFonts w:asciiTheme="minorHAnsi" w:hAnsiTheme="minorHAnsi"/>
                <w:sz w:val="20"/>
                <w:szCs w:val="20"/>
              </w:rPr>
            </w:pPr>
            <w:r w:rsidRPr="000750EA">
              <w:rPr>
                <w:rFonts w:asciiTheme="minorHAnsi" w:hAnsiTheme="minorHAnsi"/>
                <w:w w:val="105"/>
                <w:sz w:val="20"/>
                <w:szCs w:val="20"/>
              </w:rPr>
              <w:t>6 Ay</w:t>
            </w:r>
          </w:p>
        </w:tc>
        <w:tc>
          <w:tcPr>
            <w:tcW w:w="883" w:type="dxa"/>
            <w:tcBorders>
              <w:top w:val="thinThickMediumGap" w:sz="2" w:space="0" w:color="000000"/>
            </w:tcBorders>
          </w:tcPr>
          <w:p w:rsidR="00F62BBE" w:rsidRPr="000750EA" w:rsidRDefault="00F62BBE" w:rsidP="004F15F7">
            <w:pPr>
              <w:pStyle w:val="TableParagraph"/>
              <w:spacing w:before="121"/>
              <w:ind w:right="183"/>
              <w:jc w:val="right"/>
              <w:rPr>
                <w:rFonts w:asciiTheme="minorHAnsi" w:hAnsiTheme="minorHAnsi"/>
                <w:sz w:val="20"/>
                <w:szCs w:val="20"/>
              </w:rPr>
            </w:pPr>
            <w:r w:rsidRPr="000750EA">
              <w:rPr>
                <w:rFonts w:asciiTheme="minorHAnsi" w:hAnsiTheme="minorHAnsi"/>
                <w:w w:val="105"/>
                <w:sz w:val="20"/>
                <w:szCs w:val="20"/>
              </w:rPr>
              <w:t>6 Ay</w:t>
            </w:r>
          </w:p>
        </w:tc>
      </w:tr>
      <w:tr w:rsidR="00F62BBE" w:rsidRPr="000750EA" w:rsidTr="000E64FD">
        <w:trPr>
          <w:trHeight w:val="392"/>
        </w:trPr>
        <w:tc>
          <w:tcPr>
            <w:tcW w:w="5367" w:type="dxa"/>
            <w:gridSpan w:val="6"/>
            <w:shd w:val="clear" w:color="auto" w:fill="00B0F0"/>
          </w:tcPr>
          <w:p w:rsidR="00F62BBE" w:rsidRPr="000750EA" w:rsidRDefault="001D5BC4" w:rsidP="000E64FD">
            <w:pPr>
              <w:pStyle w:val="TableParagraph"/>
              <w:spacing w:before="2"/>
              <w:ind w:left="88"/>
              <w:rPr>
                <w:rFonts w:asciiTheme="minorHAnsi" w:hAnsiTheme="minorHAnsi"/>
                <w:b/>
                <w:sz w:val="20"/>
                <w:szCs w:val="20"/>
              </w:rPr>
            </w:pPr>
            <w:r w:rsidRPr="000750EA">
              <w:rPr>
                <w:rFonts w:asciiTheme="minorHAnsi" w:hAnsiTheme="minorHAnsi"/>
                <w:b/>
                <w:sz w:val="20"/>
                <w:szCs w:val="20"/>
              </w:rPr>
              <w:t>PG 1.2</w:t>
            </w:r>
            <w:r w:rsidR="00F62BBE" w:rsidRPr="000750EA">
              <w:rPr>
                <w:rFonts w:asciiTheme="minorHAnsi" w:hAnsiTheme="minorHAnsi"/>
                <w:b/>
                <w:sz w:val="20"/>
                <w:szCs w:val="20"/>
              </w:rPr>
              <w:t xml:space="preserve">.3 </w:t>
            </w:r>
            <w:r w:rsidR="000E64FD">
              <w:rPr>
                <w:rFonts w:asciiTheme="minorHAnsi" w:hAnsiTheme="minorHAnsi"/>
                <w:b/>
                <w:sz w:val="20"/>
                <w:szCs w:val="20"/>
              </w:rPr>
              <w:t>Kendi imkanlarıyla kitap edinebilen öğrenci sayısınd</w:t>
            </w:r>
            <w:r w:rsidR="000E64FD">
              <w:rPr>
                <w:rFonts w:asciiTheme="minorHAnsi" w:hAnsiTheme="minorHAnsi"/>
                <w:b/>
                <w:sz w:val="20"/>
                <w:szCs w:val="20"/>
              </w:rPr>
              <w:t>a</w:t>
            </w:r>
            <w:r w:rsidR="000E64FD">
              <w:rPr>
                <w:rFonts w:asciiTheme="minorHAnsi" w:hAnsiTheme="minorHAnsi"/>
                <w:b/>
                <w:sz w:val="20"/>
                <w:szCs w:val="20"/>
              </w:rPr>
              <w:t>ki artış</w:t>
            </w:r>
          </w:p>
        </w:tc>
        <w:tc>
          <w:tcPr>
            <w:tcW w:w="1121" w:type="dxa"/>
          </w:tcPr>
          <w:p w:rsidR="00F62BBE" w:rsidRPr="000750EA" w:rsidRDefault="00F62BBE" w:rsidP="004F15F7">
            <w:pPr>
              <w:pStyle w:val="TableParagraph"/>
              <w:spacing w:before="103"/>
              <w:ind w:left="354" w:right="347"/>
              <w:jc w:val="center"/>
              <w:rPr>
                <w:rFonts w:asciiTheme="minorHAnsi" w:hAnsiTheme="minorHAnsi"/>
                <w:sz w:val="20"/>
                <w:szCs w:val="20"/>
              </w:rPr>
            </w:pPr>
            <w:r w:rsidRPr="000750EA">
              <w:rPr>
                <w:rFonts w:asciiTheme="minorHAnsi" w:hAnsiTheme="minorHAnsi"/>
                <w:w w:val="95"/>
                <w:sz w:val="20"/>
                <w:szCs w:val="20"/>
              </w:rPr>
              <w:t>20</w:t>
            </w:r>
          </w:p>
        </w:tc>
        <w:tc>
          <w:tcPr>
            <w:tcW w:w="1069" w:type="dxa"/>
          </w:tcPr>
          <w:p w:rsidR="00F62BBE" w:rsidRPr="00642BCD" w:rsidRDefault="000E64FD" w:rsidP="004F15F7">
            <w:pPr>
              <w:pStyle w:val="TableParagraph"/>
              <w:spacing w:before="103"/>
              <w:ind w:left="44" w:right="36"/>
              <w:jc w:val="center"/>
              <w:rPr>
                <w:rFonts w:asciiTheme="minorHAnsi" w:hAnsiTheme="minorHAnsi"/>
                <w:sz w:val="20"/>
                <w:szCs w:val="20"/>
              </w:rPr>
            </w:pPr>
            <w:r>
              <w:rPr>
                <w:rFonts w:asciiTheme="minorHAnsi" w:hAnsiTheme="minorHAnsi"/>
                <w:sz w:val="20"/>
                <w:szCs w:val="20"/>
              </w:rPr>
              <w:t>30</w:t>
            </w:r>
          </w:p>
        </w:tc>
        <w:tc>
          <w:tcPr>
            <w:tcW w:w="886" w:type="dxa"/>
          </w:tcPr>
          <w:p w:rsidR="00F62BBE" w:rsidRPr="00642BCD" w:rsidRDefault="000E64FD" w:rsidP="004F15F7">
            <w:pPr>
              <w:pStyle w:val="TableParagraph"/>
              <w:spacing w:before="103"/>
              <w:ind w:right="185"/>
              <w:jc w:val="right"/>
              <w:rPr>
                <w:rFonts w:asciiTheme="minorHAnsi" w:hAnsiTheme="minorHAnsi"/>
                <w:sz w:val="20"/>
                <w:szCs w:val="20"/>
              </w:rPr>
            </w:pPr>
            <w:r>
              <w:rPr>
                <w:rFonts w:asciiTheme="minorHAnsi" w:hAnsiTheme="minorHAnsi"/>
                <w:sz w:val="20"/>
                <w:szCs w:val="20"/>
              </w:rPr>
              <w:t>35</w:t>
            </w:r>
          </w:p>
        </w:tc>
        <w:tc>
          <w:tcPr>
            <w:tcW w:w="884" w:type="dxa"/>
          </w:tcPr>
          <w:p w:rsidR="00F62BBE" w:rsidRPr="00642BCD" w:rsidRDefault="000E64FD" w:rsidP="004F15F7">
            <w:pPr>
              <w:pStyle w:val="TableParagraph"/>
              <w:spacing w:before="103"/>
              <w:ind w:left="130" w:right="119"/>
              <w:jc w:val="center"/>
              <w:rPr>
                <w:rFonts w:asciiTheme="minorHAnsi" w:hAnsiTheme="minorHAnsi"/>
                <w:sz w:val="20"/>
                <w:szCs w:val="20"/>
              </w:rPr>
            </w:pPr>
            <w:r>
              <w:rPr>
                <w:rFonts w:asciiTheme="minorHAnsi" w:hAnsiTheme="minorHAnsi"/>
                <w:sz w:val="20"/>
                <w:szCs w:val="20"/>
              </w:rPr>
              <w:t>45</w:t>
            </w:r>
          </w:p>
        </w:tc>
        <w:tc>
          <w:tcPr>
            <w:tcW w:w="886" w:type="dxa"/>
          </w:tcPr>
          <w:p w:rsidR="00F62BBE" w:rsidRPr="00642BCD" w:rsidRDefault="000E64FD" w:rsidP="004F15F7">
            <w:pPr>
              <w:pStyle w:val="TableParagraph"/>
              <w:spacing w:before="103"/>
              <w:ind w:left="111" w:right="97"/>
              <w:jc w:val="center"/>
              <w:rPr>
                <w:rFonts w:asciiTheme="minorHAnsi" w:hAnsiTheme="minorHAnsi"/>
                <w:sz w:val="20"/>
                <w:szCs w:val="20"/>
              </w:rPr>
            </w:pPr>
            <w:r>
              <w:rPr>
                <w:rFonts w:asciiTheme="minorHAnsi" w:hAnsiTheme="minorHAnsi"/>
                <w:sz w:val="20"/>
                <w:szCs w:val="20"/>
              </w:rPr>
              <w:t>55</w:t>
            </w:r>
          </w:p>
        </w:tc>
        <w:tc>
          <w:tcPr>
            <w:tcW w:w="884" w:type="dxa"/>
          </w:tcPr>
          <w:p w:rsidR="00F62BBE" w:rsidRPr="00642BCD" w:rsidRDefault="000E64FD" w:rsidP="004F15F7">
            <w:pPr>
              <w:pStyle w:val="TableParagraph"/>
              <w:spacing w:before="103"/>
              <w:ind w:right="143"/>
              <w:jc w:val="right"/>
              <w:rPr>
                <w:rFonts w:asciiTheme="minorHAnsi" w:hAnsiTheme="minorHAnsi"/>
                <w:sz w:val="20"/>
                <w:szCs w:val="20"/>
              </w:rPr>
            </w:pPr>
            <w:r>
              <w:rPr>
                <w:rFonts w:asciiTheme="minorHAnsi" w:hAnsiTheme="minorHAnsi"/>
                <w:sz w:val="20"/>
                <w:szCs w:val="20"/>
              </w:rPr>
              <w:t>60</w:t>
            </w:r>
          </w:p>
        </w:tc>
        <w:tc>
          <w:tcPr>
            <w:tcW w:w="886" w:type="dxa"/>
          </w:tcPr>
          <w:p w:rsidR="00F62BBE" w:rsidRPr="00642BCD" w:rsidRDefault="000E64FD" w:rsidP="004F15F7">
            <w:pPr>
              <w:pStyle w:val="TableParagraph"/>
              <w:spacing w:before="103"/>
              <w:ind w:left="111" w:right="99"/>
              <w:jc w:val="center"/>
              <w:rPr>
                <w:rFonts w:asciiTheme="minorHAnsi" w:hAnsiTheme="minorHAnsi"/>
                <w:sz w:val="20"/>
                <w:szCs w:val="20"/>
              </w:rPr>
            </w:pPr>
            <w:r>
              <w:rPr>
                <w:rFonts w:asciiTheme="minorHAnsi" w:hAnsiTheme="minorHAnsi"/>
                <w:sz w:val="20"/>
                <w:szCs w:val="20"/>
              </w:rPr>
              <w:t>75</w:t>
            </w:r>
          </w:p>
        </w:tc>
        <w:tc>
          <w:tcPr>
            <w:tcW w:w="884" w:type="dxa"/>
          </w:tcPr>
          <w:p w:rsidR="00F62BBE" w:rsidRPr="000750EA" w:rsidRDefault="00F62BBE" w:rsidP="004F15F7">
            <w:pPr>
              <w:pStyle w:val="TableParagraph"/>
              <w:spacing w:before="103"/>
              <w:ind w:left="130" w:right="119"/>
              <w:jc w:val="center"/>
              <w:rPr>
                <w:rFonts w:asciiTheme="minorHAnsi" w:hAnsiTheme="minorHAnsi"/>
                <w:sz w:val="20"/>
                <w:szCs w:val="20"/>
              </w:rPr>
            </w:pPr>
            <w:r w:rsidRPr="000750EA">
              <w:rPr>
                <w:rFonts w:asciiTheme="minorHAnsi" w:hAnsiTheme="minorHAnsi"/>
                <w:w w:val="105"/>
                <w:sz w:val="20"/>
                <w:szCs w:val="20"/>
              </w:rPr>
              <w:t>6 Ay</w:t>
            </w:r>
          </w:p>
        </w:tc>
        <w:tc>
          <w:tcPr>
            <w:tcW w:w="883" w:type="dxa"/>
          </w:tcPr>
          <w:p w:rsidR="00F62BBE" w:rsidRPr="000750EA" w:rsidRDefault="00F62BBE" w:rsidP="004F15F7">
            <w:pPr>
              <w:pStyle w:val="TableParagraph"/>
              <w:spacing w:before="103"/>
              <w:ind w:right="183"/>
              <w:jc w:val="right"/>
              <w:rPr>
                <w:rFonts w:asciiTheme="minorHAnsi" w:hAnsiTheme="minorHAnsi"/>
                <w:sz w:val="20"/>
                <w:szCs w:val="20"/>
              </w:rPr>
            </w:pPr>
            <w:r w:rsidRPr="000750EA">
              <w:rPr>
                <w:rFonts w:asciiTheme="minorHAnsi" w:hAnsiTheme="minorHAnsi"/>
                <w:w w:val="105"/>
                <w:sz w:val="20"/>
                <w:szCs w:val="20"/>
              </w:rPr>
              <w:t>6 Ay</w:t>
            </w:r>
          </w:p>
        </w:tc>
      </w:tr>
      <w:tr w:rsidR="00F62BBE" w:rsidRPr="000750EA" w:rsidTr="000E64FD">
        <w:trPr>
          <w:trHeight w:val="201"/>
        </w:trPr>
        <w:tc>
          <w:tcPr>
            <w:tcW w:w="5367" w:type="dxa"/>
            <w:gridSpan w:val="6"/>
            <w:shd w:val="clear" w:color="auto" w:fill="00B0F0"/>
          </w:tcPr>
          <w:p w:rsidR="00F62BBE" w:rsidRPr="000750EA" w:rsidRDefault="00F62BBE" w:rsidP="004F15F7">
            <w:pPr>
              <w:pStyle w:val="TableParagraph"/>
              <w:spacing w:before="6" w:line="174" w:lineRule="exact"/>
              <w:ind w:left="88"/>
              <w:rPr>
                <w:rFonts w:asciiTheme="minorHAnsi" w:hAnsiTheme="minorHAnsi"/>
                <w:b/>
                <w:sz w:val="20"/>
                <w:szCs w:val="20"/>
              </w:rPr>
            </w:pPr>
            <w:r w:rsidRPr="000750EA">
              <w:rPr>
                <w:rFonts w:asciiTheme="minorHAnsi" w:hAnsiTheme="minorHAnsi"/>
                <w:b/>
                <w:w w:val="95"/>
                <w:sz w:val="20"/>
                <w:szCs w:val="20"/>
              </w:rPr>
              <w:t>Koordinatör Birim</w:t>
            </w:r>
          </w:p>
        </w:tc>
        <w:tc>
          <w:tcPr>
            <w:tcW w:w="8383" w:type="dxa"/>
            <w:gridSpan w:val="9"/>
          </w:tcPr>
          <w:p w:rsidR="00F62BBE" w:rsidRPr="000750EA" w:rsidRDefault="000E64FD" w:rsidP="004F15F7">
            <w:pPr>
              <w:pStyle w:val="TableParagraph"/>
              <w:spacing w:before="8" w:line="172" w:lineRule="exact"/>
              <w:ind w:left="86"/>
              <w:rPr>
                <w:rFonts w:asciiTheme="minorHAnsi" w:hAnsiTheme="minorHAnsi"/>
                <w:sz w:val="20"/>
                <w:szCs w:val="20"/>
              </w:rPr>
            </w:pPr>
            <w:r>
              <w:rPr>
                <w:rFonts w:asciiTheme="minorHAnsi" w:hAnsiTheme="minorHAnsi"/>
                <w:sz w:val="20"/>
                <w:szCs w:val="20"/>
              </w:rPr>
              <w:t>Seçköy İlk ve Ortaokulu Kütüphanecilik Kulübü</w:t>
            </w:r>
          </w:p>
        </w:tc>
      </w:tr>
      <w:tr w:rsidR="00F62BBE" w:rsidRPr="000750EA" w:rsidTr="000E64FD">
        <w:trPr>
          <w:trHeight w:val="199"/>
        </w:trPr>
        <w:tc>
          <w:tcPr>
            <w:tcW w:w="5367" w:type="dxa"/>
            <w:gridSpan w:val="6"/>
            <w:shd w:val="clear" w:color="auto" w:fill="00B0F0"/>
          </w:tcPr>
          <w:p w:rsidR="00F62BBE" w:rsidRPr="000750EA" w:rsidRDefault="00F62BBE" w:rsidP="004F15F7">
            <w:pPr>
              <w:pStyle w:val="TableParagraph"/>
              <w:spacing w:before="4" w:line="174" w:lineRule="exact"/>
              <w:ind w:left="88"/>
              <w:rPr>
                <w:rFonts w:asciiTheme="minorHAnsi" w:hAnsiTheme="minorHAnsi"/>
                <w:b/>
                <w:sz w:val="20"/>
                <w:szCs w:val="20"/>
              </w:rPr>
            </w:pPr>
            <w:r w:rsidRPr="000750EA">
              <w:rPr>
                <w:rFonts w:asciiTheme="minorHAnsi" w:hAnsiTheme="minorHAnsi"/>
                <w:b/>
                <w:sz w:val="20"/>
                <w:szCs w:val="20"/>
              </w:rPr>
              <w:t>İş Birliği Yapılacak Birimler</w:t>
            </w:r>
          </w:p>
        </w:tc>
        <w:tc>
          <w:tcPr>
            <w:tcW w:w="8383" w:type="dxa"/>
            <w:gridSpan w:val="9"/>
          </w:tcPr>
          <w:p w:rsidR="00F62BBE" w:rsidRPr="000750EA" w:rsidRDefault="000E64FD" w:rsidP="004F15F7">
            <w:pPr>
              <w:pStyle w:val="TableParagraph"/>
              <w:spacing w:before="8" w:line="170" w:lineRule="exact"/>
              <w:ind w:left="86"/>
              <w:rPr>
                <w:rFonts w:asciiTheme="minorHAnsi" w:hAnsiTheme="minorHAnsi"/>
                <w:sz w:val="20"/>
                <w:szCs w:val="20"/>
              </w:rPr>
            </w:pPr>
            <w:r>
              <w:rPr>
                <w:rFonts w:asciiTheme="minorHAnsi" w:hAnsiTheme="minorHAnsi"/>
                <w:sz w:val="20"/>
                <w:szCs w:val="20"/>
              </w:rPr>
              <w:t>STK</w:t>
            </w:r>
          </w:p>
        </w:tc>
      </w:tr>
      <w:tr w:rsidR="00F62BBE" w:rsidRPr="000750EA" w:rsidTr="000E64FD">
        <w:trPr>
          <w:trHeight w:val="812"/>
        </w:trPr>
        <w:tc>
          <w:tcPr>
            <w:tcW w:w="2302" w:type="dxa"/>
            <w:gridSpan w:val="5"/>
            <w:shd w:val="clear" w:color="auto" w:fill="00B0F0"/>
          </w:tcPr>
          <w:p w:rsidR="00F62BBE" w:rsidRPr="000750EA" w:rsidRDefault="00F62BBE" w:rsidP="004F15F7">
            <w:pPr>
              <w:pStyle w:val="TableParagraph"/>
              <w:spacing w:before="11"/>
              <w:rPr>
                <w:rFonts w:asciiTheme="minorHAnsi" w:hAnsiTheme="minorHAnsi"/>
                <w:sz w:val="20"/>
                <w:szCs w:val="20"/>
              </w:rPr>
            </w:pPr>
          </w:p>
          <w:p w:rsidR="00F62BBE" w:rsidRPr="000750EA" w:rsidRDefault="00F62BBE" w:rsidP="004F15F7">
            <w:pPr>
              <w:pStyle w:val="TableParagraph"/>
              <w:ind w:left="88"/>
              <w:rPr>
                <w:rFonts w:asciiTheme="minorHAnsi" w:hAnsiTheme="minorHAnsi"/>
                <w:b/>
                <w:sz w:val="20"/>
                <w:szCs w:val="20"/>
              </w:rPr>
            </w:pPr>
            <w:r w:rsidRPr="000750EA">
              <w:rPr>
                <w:rFonts w:asciiTheme="minorHAnsi" w:hAnsiTheme="minorHAnsi"/>
                <w:b/>
                <w:sz w:val="20"/>
                <w:szCs w:val="20"/>
              </w:rPr>
              <w:t>Riskler</w:t>
            </w:r>
          </w:p>
        </w:tc>
        <w:tc>
          <w:tcPr>
            <w:tcW w:w="11448" w:type="dxa"/>
            <w:gridSpan w:val="10"/>
          </w:tcPr>
          <w:p w:rsidR="00F62BBE" w:rsidRDefault="000E64FD" w:rsidP="00EA5970">
            <w:pPr>
              <w:pStyle w:val="TableParagraph"/>
              <w:numPr>
                <w:ilvl w:val="0"/>
                <w:numId w:val="27"/>
              </w:numPr>
              <w:tabs>
                <w:tab w:val="left" w:pos="182"/>
              </w:tabs>
              <w:spacing w:before="10"/>
              <w:rPr>
                <w:rFonts w:asciiTheme="minorHAnsi" w:hAnsiTheme="minorHAnsi"/>
                <w:sz w:val="20"/>
                <w:szCs w:val="20"/>
              </w:rPr>
            </w:pPr>
            <w:r>
              <w:rPr>
                <w:rFonts w:asciiTheme="minorHAnsi" w:hAnsiTheme="minorHAnsi"/>
                <w:sz w:val="20"/>
                <w:szCs w:val="20"/>
              </w:rPr>
              <w:t>Velilerde de kitap okuma alışkanlıklarının olmaması.</w:t>
            </w:r>
          </w:p>
          <w:p w:rsidR="000E64FD" w:rsidRDefault="000E64FD" w:rsidP="00EA5970">
            <w:pPr>
              <w:pStyle w:val="TableParagraph"/>
              <w:numPr>
                <w:ilvl w:val="0"/>
                <w:numId w:val="27"/>
              </w:numPr>
              <w:tabs>
                <w:tab w:val="left" w:pos="182"/>
              </w:tabs>
              <w:spacing w:before="10"/>
              <w:rPr>
                <w:rFonts w:asciiTheme="minorHAnsi" w:hAnsiTheme="minorHAnsi"/>
                <w:sz w:val="20"/>
                <w:szCs w:val="20"/>
              </w:rPr>
            </w:pPr>
            <w:r>
              <w:rPr>
                <w:rFonts w:asciiTheme="minorHAnsi" w:hAnsiTheme="minorHAnsi"/>
                <w:sz w:val="20"/>
                <w:szCs w:val="20"/>
              </w:rPr>
              <w:t>Ailelerde öncelikli harcama kalemleri arasında kitap olmaması.</w:t>
            </w:r>
          </w:p>
          <w:p w:rsidR="000E64FD" w:rsidRPr="000750EA" w:rsidRDefault="000E64FD" w:rsidP="00EA5970">
            <w:pPr>
              <w:pStyle w:val="TableParagraph"/>
              <w:numPr>
                <w:ilvl w:val="0"/>
                <w:numId w:val="27"/>
              </w:numPr>
              <w:tabs>
                <w:tab w:val="left" w:pos="182"/>
              </w:tabs>
              <w:spacing w:before="10"/>
              <w:rPr>
                <w:rFonts w:asciiTheme="minorHAnsi" w:hAnsiTheme="minorHAnsi"/>
                <w:sz w:val="20"/>
                <w:szCs w:val="20"/>
              </w:rPr>
            </w:pPr>
            <w:r>
              <w:rPr>
                <w:rFonts w:asciiTheme="minorHAnsi" w:hAnsiTheme="minorHAnsi"/>
                <w:sz w:val="20"/>
                <w:szCs w:val="20"/>
              </w:rPr>
              <w:t>Kitap temini için kent merkezinin uzak olması.</w:t>
            </w:r>
          </w:p>
        </w:tc>
      </w:tr>
      <w:tr w:rsidR="00F62BBE" w:rsidRPr="000750EA" w:rsidTr="00F62BBE">
        <w:trPr>
          <w:trHeight w:val="213"/>
        </w:trPr>
        <w:tc>
          <w:tcPr>
            <w:tcW w:w="1331" w:type="dxa"/>
            <w:gridSpan w:val="3"/>
            <w:vMerge w:val="restart"/>
            <w:shd w:val="clear" w:color="auto" w:fill="00B0F0"/>
          </w:tcPr>
          <w:p w:rsidR="00F62BBE" w:rsidRPr="000750EA" w:rsidRDefault="00F62BBE" w:rsidP="004F15F7">
            <w:pPr>
              <w:pStyle w:val="TableParagraph"/>
              <w:spacing w:before="2"/>
              <w:rPr>
                <w:rFonts w:asciiTheme="minorHAnsi" w:hAnsiTheme="minorHAnsi"/>
                <w:sz w:val="20"/>
                <w:szCs w:val="20"/>
              </w:rPr>
            </w:pPr>
          </w:p>
          <w:p w:rsidR="00F62BBE" w:rsidRPr="000750EA" w:rsidRDefault="00F62BBE" w:rsidP="004F15F7">
            <w:pPr>
              <w:pStyle w:val="TableParagraph"/>
              <w:ind w:left="88"/>
              <w:rPr>
                <w:rFonts w:asciiTheme="minorHAnsi" w:hAnsiTheme="minorHAnsi"/>
                <w:b/>
                <w:sz w:val="20"/>
                <w:szCs w:val="20"/>
              </w:rPr>
            </w:pPr>
            <w:r w:rsidRPr="000750EA">
              <w:rPr>
                <w:rFonts w:asciiTheme="minorHAnsi" w:hAnsiTheme="minorHAnsi"/>
                <w:b/>
                <w:sz w:val="20"/>
                <w:szCs w:val="20"/>
              </w:rPr>
              <w:t>Stratejiler</w:t>
            </w:r>
          </w:p>
        </w:tc>
        <w:tc>
          <w:tcPr>
            <w:tcW w:w="971" w:type="dxa"/>
            <w:gridSpan w:val="2"/>
            <w:shd w:val="clear" w:color="auto" w:fill="00B0F0"/>
          </w:tcPr>
          <w:p w:rsidR="00F62BBE" w:rsidRPr="000750EA" w:rsidRDefault="00F62BBE" w:rsidP="001D5BC4">
            <w:pPr>
              <w:pStyle w:val="TableParagraph"/>
              <w:spacing w:before="9" w:line="183" w:lineRule="exact"/>
              <w:ind w:left="86"/>
              <w:rPr>
                <w:rFonts w:asciiTheme="minorHAnsi" w:hAnsiTheme="minorHAnsi"/>
                <w:b/>
                <w:sz w:val="20"/>
                <w:szCs w:val="20"/>
              </w:rPr>
            </w:pPr>
            <w:r w:rsidRPr="000750EA">
              <w:rPr>
                <w:rFonts w:asciiTheme="minorHAnsi" w:hAnsiTheme="minorHAnsi"/>
                <w:b/>
                <w:w w:val="105"/>
                <w:sz w:val="20"/>
                <w:szCs w:val="20"/>
              </w:rPr>
              <w:t>S 1</w:t>
            </w:r>
            <w:r w:rsidR="001D5BC4" w:rsidRPr="000750EA">
              <w:rPr>
                <w:rFonts w:asciiTheme="minorHAnsi" w:hAnsiTheme="minorHAnsi"/>
                <w:b/>
                <w:w w:val="105"/>
                <w:sz w:val="20"/>
                <w:szCs w:val="20"/>
              </w:rPr>
              <w:t>.2</w:t>
            </w:r>
            <w:r w:rsidRPr="000750EA">
              <w:rPr>
                <w:rFonts w:asciiTheme="minorHAnsi" w:hAnsiTheme="minorHAnsi"/>
                <w:b/>
                <w:w w:val="105"/>
                <w:sz w:val="20"/>
                <w:szCs w:val="20"/>
              </w:rPr>
              <w:t>.1</w:t>
            </w:r>
          </w:p>
        </w:tc>
        <w:tc>
          <w:tcPr>
            <w:tcW w:w="11448" w:type="dxa"/>
            <w:gridSpan w:val="10"/>
          </w:tcPr>
          <w:p w:rsidR="00F62BBE" w:rsidRPr="000750EA" w:rsidRDefault="00F62BBE" w:rsidP="008C3964">
            <w:pPr>
              <w:pStyle w:val="TableParagraph"/>
              <w:spacing w:before="9" w:line="183" w:lineRule="exact"/>
              <w:ind w:left="88"/>
              <w:rPr>
                <w:rFonts w:asciiTheme="minorHAnsi" w:hAnsiTheme="minorHAnsi"/>
                <w:b/>
                <w:sz w:val="20"/>
                <w:szCs w:val="20"/>
              </w:rPr>
            </w:pPr>
            <w:r w:rsidRPr="000750EA">
              <w:rPr>
                <w:rFonts w:asciiTheme="minorHAnsi" w:hAnsiTheme="minorHAnsi"/>
                <w:b/>
                <w:sz w:val="20"/>
                <w:szCs w:val="20"/>
              </w:rPr>
              <w:t xml:space="preserve">- </w:t>
            </w:r>
            <w:r w:rsidR="000E64FD">
              <w:rPr>
                <w:rFonts w:asciiTheme="minorHAnsi" w:hAnsiTheme="minorHAnsi"/>
                <w:b/>
                <w:sz w:val="20"/>
                <w:szCs w:val="20"/>
              </w:rPr>
              <w:t>Okul Kütüphanesi zenginleştirilmeye çalışılacaktır.</w:t>
            </w:r>
          </w:p>
        </w:tc>
      </w:tr>
      <w:tr w:rsidR="00F62BBE" w:rsidRPr="000750EA" w:rsidTr="00F62BBE">
        <w:trPr>
          <w:trHeight w:val="211"/>
        </w:trPr>
        <w:tc>
          <w:tcPr>
            <w:tcW w:w="1331" w:type="dxa"/>
            <w:gridSpan w:val="3"/>
            <w:vMerge/>
            <w:tcBorders>
              <w:top w:val="nil"/>
            </w:tcBorders>
            <w:shd w:val="clear" w:color="auto" w:fill="00B0F0"/>
          </w:tcPr>
          <w:p w:rsidR="00F62BBE" w:rsidRPr="000750EA" w:rsidRDefault="00F62BBE" w:rsidP="004F15F7">
            <w:pPr>
              <w:rPr>
                <w:sz w:val="20"/>
                <w:szCs w:val="20"/>
              </w:rPr>
            </w:pPr>
          </w:p>
        </w:tc>
        <w:tc>
          <w:tcPr>
            <w:tcW w:w="971" w:type="dxa"/>
            <w:gridSpan w:val="2"/>
            <w:shd w:val="clear" w:color="auto" w:fill="00B0F0"/>
          </w:tcPr>
          <w:p w:rsidR="00F62BBE" w:rsidRPr="000750EA" w:rsidRDefault="00F62BBE" w:rsidP="001D5BC4">
            <w:pPr>
              <w:pStyle w:val="TableParagraph"/>
              <w:spacing w:before="7" w:line="183" w:lineRule="exact"/>
              <w:ind w:left="86"/>
              <w:rPr>
                <w:rFonts w:asciiTheme="minorHAnsi" w:hAnsiTheme="minorHAnsi"/>
                <w:b/>
                <w:sz w:val="20"/>
                <w:szCs w:val="20"/>
              </w:rPr>
            </w:pPr>
            <w:r w:rsidRPr="000750EA">
              <w:rPr>
                <w:rFonts w:asciiTheme="minorHAnsi" w:hAnsiTheme="minorHAnsi"/>
                <w:b/>
                <w:w w:val="105"/>
                <w:sz w:val="20"/>
                <w:szCs w:val="20"/>
              </w:rPr>
              <w:t>S 1.</w:t>
            </w:r>
            <w:r w:rsidR="001D5BC4" w:rsidRPr="000750EA">
              <w:rPr>
                <w:rFonts w:asciiTheme="minorHAnsi" w:hAnsiTheme="minorHAnsi"/>
                <w:b/>
                <w:w w:val="105"/>
                <w:sz w:val="20"/>
                <w:szCs w:val="20"/>
              </w:rPr>
              <w:t>2</w:t>
            </w:r>
            <w:r w:rsidRPr="000750EA">
              <w:rPr>
                <w:rFonts w:asciiTheme="minorHAnsi" w:hAnsiTheme="minorHAnsi"/>
                <w:b/>
                <w:w w:val="105"/>
                <w:sz w:val="20"/>
                <w:szCs w:val="20"/>
              </w:rPr>
              <w:t>.2</w:t>
            </w:r>
          </w:p>
        </w:tc>
        <w:tc>
          <w:tcPr>
            <w:tcW w:w="11448" w:type="dxa"/>
            <w:gridSpan w:val="10"/>
          </w:tcPr>
          <w:p w:rsidR="00F62BBE" w:rsidRPr="000750EA" w:rsidRDefault="00F62BBE" w:rsidP="008C3964">
            <w:pPr>
              <w:pStyle w:val="TableParagraph"/>
              <w:spacing w:before="7" w:line="183" w:lineRule="exact"/>
              <w:ind w:left="88"/>
              <w:rPr>
                <w:rFonts w:asciiTheme="minorHAnsi" w:hAnsiTheme="minorHAnsi"/>
                <w:b/>
                <w:sz w:val="20"/>
                <w:szCs w:val="20"/>
              </w:rPr>
            </w:pPr>
            <w:r w:rsidRPr="000750EA">
              <w:rPr>
                <w:rFonts w:asciiTheme="minorHAnsi" w:hAnsiTheme="minorHAnsi"/>
                <w:b/>
                <w:w w:val="95"/>
                <w:sz w:val="20"/>
                <w:szCs w:val="20"/>
              </w:rPr>
              <w:t>-</w:t>
            </w:r>
            <w:r w:rsidRPr="000750EA">
              <w:rPr>
                <w:rFonts w:asciiTheme="minorHAnsi" w:hAnsiTheme="minorHAnsi"/>
                <w:b/>
                <w:spacing w:val="-23"/>
                <w:w w:val="95"/>
                <w:sz w:val="20"/>
                <w:szCs w:val="20"/>
              </w:rPr>
              <w:t xml:space="preserve"> </w:t>
            </w:r>
            <w:r w:rsidR="000E64FD">
              <w:rPr>
                <w:rFonts w:asciiTheme="minorHAnsi" w:hAnsiTheme="minorHAnsi"/>
                <w:b/>
                <w:w w:val="95"/>
                <w:sz w:val="20"/>
                <w:szCs w:val="20"/>
              </w:rPr>
              <w:t xml:space="preserve"> Öğrenci Velileri ile görüşülerek çocukların kitap edinebilecekleri ortamları yaratmaları konusunda tavsiyelerde bulunulacaktır.</w:t>
            </w:r>
          </w:p>
        </w:tc>
      </w:tr>
      <w:tr w:rsidR="00F62BBE" w:rsidRPr="000750EA" w:rsidTr="00F62BBE">
        <w:trPr>
          <w:trHeight w:val="213"/>
        </w:trPr>
        <w:tc>
          <w:tcPr>
            <w:tcW w:w="1331" w:type="dxa"/>
            <w:gridSpan w:val="3"/>
            <w:vMerge/>
            <w:tcBorders>
              <w:top w:val="nil"/>
            </w:tcBorders>
            <w:shd w:val="clear" w:color="auto" w:fill="00B0F0"/>
          </w:tcPr>
          <w:p w:rsidR="00F62BBE" w:rsidRPr="000750EA" w:rsidRDefault="00F62BBE" w:rsidP="004F15F7">
            <w:pPr>
              <w:rPr>
                <w:sz w:val="20"/>
                <w:szCs w:val="20"/>
              </w:rPr>
            </w:pPr>
          </w:p>
        </w:tc>
        <w:tc>
          <w:tcPr>
            <w:tcW w:w="971" w:type="dxa"/>
            <w:gridSpan w:val="2"/>
            <w:shd w:val="clear" w:color="auto" w:fill="00B0F0"/>
          </w:tcPr>
          <w:p w:rsidR="00F62BBE" w:rsidRPr="000750EA" w:rsidRDefault="00F62BBE" w:rsidP="001D5BC4">
            <w:pPr>
              <w:pStyle w:val="TableParagraph"/>
              <w:spacing w:before="9" w:line="183" w:lineRule="exact"/>
              <w:ind w:left="86"/>
              <w:rPr>
                <w:rFonts w:asciiTheme="minorHAnsi" w:hAnsiTheme="minorHAnsi"/>
                <w:b/>
                <w:sz w:val="20"/>
                <w:szCs w:val="20"/>
              </w:rPr>
            </w:pPr>
            <w:r w:rsidRPr="000750EA">
              <w:rPr>
                <w:rFonts w:asciiTheme="minorHAnsi" w:hAnsiTheme="minorHAnsi"/>
                <w:b/>
                <w:w w:val="105"/>
                <w:sz w:val="20"/>
                <w:szCs w:val="20"/>
              </w:rPr>
              <w:t>S 1</w:t>
            </w:r>
            <w:r w:rsidR="001D5BC4" w:rsidRPr="000750EA">
              <w:rPr>
                <w:rFonts w:asciiTheme="minorHAnsi" w:hAnsiTheme="minorHAnsi"/>
                <w:b/>
                <w:w w:val="105"/>
                <w:sz w:val="20"/>
                <w:szCs w:val="20"/>
              </w:rPr>
              <w:t>.2</w:t>
            </w:r>
            <w:r w:rsidRPr="000750EA">
              <w:rPr>
                <w:rFonts w:asciiTheme="minorHAnsi" w:hAnsiTheme="minorHAnsi"/>
                <w:b/>
                <w:w w:val="105"/>
                <w:sz w:val="20"/>
                <w:szCs w:val="20"/>
              </w:rPr>
              <w:t>.3</w:t>
            </w:r>
          </w:p>
        </w:tc>
        <w:tc>
          <w:tcPr>
            <w:tcW w:w="11448" w:type="dxa"/>
            <w:gridSpan w:val="10"/>
          </w:tcPr>
          <w:p w:rsidR="00F62BBE" w:rsidRPr="000750EA" w:rsidRDefault="00F62BBE" w:rsidP="008C3964">
            <w:pPr>
              <w:pStyle w:val="TableParagraph"/>
              <w:spacing w:before="9" w:line="183" w:lineRule="exact"/>
              <w:ind w:left="88"/>
              <w:rPr>
                <w:rFonts w:asciiTheme="minorHAnsi" w:hAnsiTheme="minorHAnsi"/>
                <w:b/>
                <w:sz w:val="20"/>
                <w:szCs w:val="20"/>
              </w:rPr>
            </w:pPr>
            <w:r w:rsidRPr="000750EA">
              <w:rPr>
                <w:rFonts w:asciiTheme="minorHAnsi" w:hAnsiTheme="minorHAnsi"/>
                <w:b/>
                <w:sz w:val="20"/>
                <w:szCs w:val="20"/>
              </w:rPr>
              <w:t xml:space="preserve">- </w:t>
            </w:r>
            <w:r w:rsidR="000E64FD">
              <w:rPr>
                <w:rFonts w:asciiTheme="minorHAnsi" w:hAnsiTheme="minorHAnsi"/>
                <w:b/>
                <w:sz w:val="20"/>
                <w:szCs w:val="20"/>
              </w:rPr>
              <w:t>Öğ</w:t>
            </w:r>
            <w:r w:rsidR="00D741E7">
              <w:rPr>
                <w:rFonts w:asciiTheme="minorHAnsi" w:hAnsiTheme="minorHAnsi"/>
                <w:b/>
                <w:sz w:val="20"/>
                <w:szCs w:val="20"/>
              </w:rPr>
              <w:t>rencilerin kütüphaneden kitap almaları teşvik edilecektir.</w:t>
            </w:r>
          </w:p>
        </w:tc>
      </w:tr>
      <w:tr w:rsidR="00F62BBE" w:rsidRPr="000750EA" w:rsidTr="000E64FD">
        <w:trPr>
          <w:trHeight w:val="201"/>
        </w:trPr>
        <w:tc>
          <w:tcPr>
            <w:tcW w:w="2302" w:type="dxa"/>
            <w:gridSpan w:val="5"/>
            <w:shd w:val="clear" w:color="auto" w:fill="00B0F0"/>
          </w:tcPr>
          <w:p w:rsidR="00F62BBE" w:rsidRPr="000750EA" w:rsidRDefault="00F62BBE" w:rsidP="004F15F7">
            <w:pPr>
              <w:pStyle w:val="TableParagraph"/>
              <w:spacing w:before="6" w:line="174" w:lineRule="exact"/>
              <w:ind w:left="88"/>
              <w:rPr>
                <w:rFonts w:asciiTheme="minorHAnsi" w:hAnsiTheme="minorHAnsi"/>
                <w:b/>
                <w:sz w:val="20"/>
                <w:szCs w:val="20"/>
              </w:rPr>
            </w:pPr>
            <w:r w:rsidRPr="000750EA">
              <w:rPr>
                <w:rFonts w:asciiTheme="minorHAnsi" w:hAnsiTheme="minorHAnsi"/>
                <w:b/>
                <w:sz w:val="20"/>
                <w:szCs w:val="20"/>
              </w:rPr>
              <w:t>Maliyet Tahmini</w:t>
            </w:r>
          </w:p>
        </w:tc>
        <w:tc>
          <w:tcPr>
            <w:tcW w:w="11448" w:type="dxa"/>
            <w:gridSpan w:val="10"/>
          </w:tcPr>
          <w:p w:rsidR="00F62BBE" w:rsidRPr="000750EA" w:rsidRDefault="007F6A5B" w:rsidP="004F15F7">
            <w:pPr>
              <w:pStyle w:val="TableParagraph"/>
              <w:spacing w:before="8" w:line="172" w:lineRule="exact"/>
              <w:ind w:left="88"/>
              <w:rPr>
                <w:rFonts w:asciiTheme="minorHAnsi" w:hAnsiTheme="minorHAnsi"/>
                <w:sz w:val="20"/>
                <w:szCs w:val="20"/>
              </w:rPr>
            </w:pPr>
            <w:r>
              <w:rPr>
                <w:rFonts w:asciiTheme="minorHAnsi" w:hAnsiTheme="minorHAnsi"/>
                <w:sz w:val="20"/>
                <w:szCs w:val="20"/>
              </w:rPr>
              <w:t xml:space="preserve"> </w:t>
            </w:r>
            <w:r w:rsidR="00D741E7">
              <w:rPr>
                <w:rFonts w:asciiTheme="minorHAnsi" w:hAnsiTheme="minorHAnsi"/>
                <w:sz w:val="20"/>
                <w:szCs w:val="20"/>
              </w:rPr>
              <w:t xml:space="preserve">1.000,00 </w:t>
            </w:r>
            <w:r w:rsidR="00F62BBE" w:rsidRPr="000750EA">
              <w:rPr>
                <w:rFonts w:asciiTheme="minorHAnsi" w:hAnsiTheme="minorHAnsi"/>
                <w:sz w:val="20"/>
                <w:szCs w:val="20"/>
              </w:rPr>
              <w:t>TL</w:t>
            </w:r>
          </w:p>
        </w:tc>
      </w:tr>
      <w:tr w:rsidR="00F62BBE" w:rsidRPr="000750EA" w:rsidTr="000E64FD">
        <w:trPr>
          <w:trHeight w:val="1215"/>
        </w:trPr>
        <w:tc>
          <w:tcPr>
            <w:tcW w:w="2302" w:type="dxa"/>
            <w:gridSpan w:val="5"/>
            <w:shd w:val="clear" w:color="auto" w:fill="00B0F0"/>
          </w:tcPr>
          <w:p w:rsidR="00F62BBE" w:rsidRPr="000750EA" w:rsidRDefault="00F62BBE" w:rsidP="004F15F7">
            <w:pPr>
              <w:pStyle w:val="TableParagraph"/>
              <w:rPr>
                <w:rFonts w:asciiTheme="minorHAnsi" w:hAnsiTheme="minorHAnsi"/>
                <w:sz w:val="20"/>
                <w:szCs w:val="20"/>
              </w:rPr>
            </w:pPr>
          </w:p>
          <w:p w:rsidR="00F62BBE" w:rsidRPr="000750EA" w:rsidRDefault="00F62BBE" w:rsidP="004F15F7">
            <w:pPr>
              <w:pStyle w:val="TableParagraph"/>
              <w:spacing w:before="2"/>
              <w:rPr>
                <w:rFonts w:asciiTheme="minorHAnsi" w:hAnsiTheme="minorHAnsi"/>
                <w:sz w:val="20"/>
                <w:szCs w:val="20"/>
              </w:rPr>
            </w:pPr>
          </w:p>
          <w:p w:rsidR="00F62BBE" w:rsidRPr="000750EA" w:rsidRDefault="00F62BBE" w:rsidP="004F15F7">
            <w:pPr>
              <w:pStyle w:val="TableParagraph"/>
              <w:ind w:left="88"/>
              <w:rPr>
                <w:rFonts w:asciiTheme="minorHAnsi" w:hAnsiTheme="minorHAnsi"/>
                <w:b/>
                <w:sz w:val="20"/>
                <w:szCs w:val="20"/>
              </w:rPr>
            </w:pPr>
            <w:r w:rsidRPr="000750EA">
              <w:rPr>
                <w:rFonts w:asciiTheme="minorHAnsi" w:hAnsiTheme="minorHAnsi"/>
                <w:b/>
                <w:sz w:val="20"/>
                <w:szCs w:val="20"/>
              </w:rPr>
              <w:t>Tespitler</w:t>
            </w:r>
          </w:p>
        </w:tc>
        <w:tc>
          <w:tcPr>
            <w:tcW w:w="11448" w:type="dxa"/>
            <w:gridSpan w:val="10"/>
          </w:tcPr>
          <w:p w:rsidR="00F62BBE" w:rsidRPr="000750EA" w:rsidRDefault="00D741E7" w:rsidP="00EA5970">
            <w:pPr>
              <w:pStyle w:val="TableParagraph"/>
              <w:numPr>
                <w:ilvl w:val="0"/>
                <w:numId w:val="26"/>
              </w:numPr>
              <w:tabs>
                <w:tab w:val="left" w:pos="182"/>
              </w:tabs>
              <w:spacing w:before="8"/>
              <w:ind w:firstLine="0"/>
              <w:rPr>
                <w:rFonts w:asciiTheme="minorHAnsi" w:hAnsiTheme="minorHAnsi"/>
                <w:sz w:val="20"/>
                <w:szCs w:val="20"/>
              </w:rPr>
            </w:pPr>
            <w:r>
              <w:rPr>
                <w:rFonts w:asciiTheme="minorHAnsi" w:hAnsiTheme="minorHAnsi"/>
                <w:sz w:val="20"/>
                <w:szCs w:val="20"/>
              </w:rPr>
              <w:t>Öğrencilerin kitap okuma alışkanlıklarının olmaması.</w:t>
            </w:r>
          </w:p>
          <w:p w:rsidR="00F62BBE" w:rsidRPr="000750EA" w:rsidRDefault="00D741E7" w:rsidP="00EA5970">
            <w:pPr>
              <w:pStyle w:val="TableParagraph"/>
              <w:numPr>
                <w:ilvl w:val="0"/>
                <w:numId w:val="26"/>
              </w:numPr>
              <w:tabs>
                <w:tab w:val="left" w:pos="182"/>
              </w:tabs>
              <w:spacing w:before="21" w:line="264" w:lineRule="auto"/>
              <w:ind w:right="510" w:firstLine="0"/>
              <w:rPr>
                <w:rFonts w:asciiTheme="minorHAnsi" w:hAnsiTheme="minorHAnsi"/>
                <w:sz w:val="20"/>
                <w:szCs w:val="20"/>
              </w:rPr>
            </w:pPr>
            <w:r>
              <w:rPr>
                <w:rFonts w:asciiTheme="minorHAnsi" w:hAnsiTheme="minorHAnsi"/>
                <w:sz w:val="20"/>
                <w:szCs w:val="20"/>
              </w:rPr>
              <w:t>Kitap edinme ve yanında bulundurma isteklerinin oluşmaması.</w:t>
            </w:r>
          </w:p>
          <w:p w:rsidR="00F62BBE" w:rsidRPr="000750EA" w:rsidRDefault="00D741E7" w:rsidP="00EA5970">
            <w:pPr>
              <w:pStyle w:val="TableParagraph"/>
              <w:numPr>
                <w:ilvl w:val="0"/>
                <w:numId w:val="26"/>
              </w:numPr>
              <w:tabs>
                <w:tab w:val="left" w:pos="182"/>
              </w:tabs>
              <w:spacing w:before="3"/>
              <w:ind w:left="181" w:hanging="93"/>
              <w:rPr>
                <w:rFonts w:asciiTheme="minorHAnsi" w:hAnsiTheme="minorHAnsi"/>
                <w:sz w:val="20"/>
                <w:szCs w:val="20"/>
              </w:rPr>
            </w:pPr>
            <w:r>
              <w:rPr>
                <w:rFonts w:asciiTheme="minorHAnsi" w:hAnsiTheme="minorHAnsi"/>
                <w:sz w:val="20"/>
                <w:szCs w:val="20"/>
              </w:rPr>
              <w:t>Ailelerin kitap edinme ve okunma alışkanlıklarında çocuklara yardımcı olacak girişimlerde bulunmamaları.</w:t>
            </w:r>
          </w:p>
          <w:p w:rsidR="00F62BBE" w:rsidRPr="000750EA" w:rsidRDefault="00D741E7" w:rsidP="00EA5970">
            <w:pPr>
              <w:pStyle w:val="TableParagraph"/>
              <w:numPr>
                <w:ilvl w:val="0"/>
                <w:numId w:val="26"/>
              </w:numPr>
              <w:tabs>
                <w:tab w:val="left" w:pos="182"/>
              </w:tabs>
              <w:spacing w:before="19"/>
              <w:ind w:left="181" w:hanging="93"/>
              <w:rPr>
                <w:rFonts w:asciiTheme="minorHAnsi" w:hAnsiTheme="minorHAnsi"/>
                <w:sz w:val="20"/>
                <w:szCs w:val="20"/>
              </w:rPr>
            </w:pPr>
            <w:r>
              <w:rPr>
                <w:rFonts w:asciiTheme="minorHAnsi" w:hAnsiTheme="minorHAnsi"/>
                <w:sz w:val="20"/>
                <w:szCs w:val="20"/>
              </w:rPr>
              <w:t>Kütüphanedeki kitap sayı ve çeşitliliğinin yeterli düzeyde olmaması.</w:t>
            </w:r>
          </w:p>
          <w:p w:rsidR="00F62BBE" w:rsidRPr="000750EA" w:rsidRDefault="00D741E7" w:rsidP="00EA5970">
            <w:pPr>
              <w:pStyle w:val="TableParagraph"/>
              <w:numPr>
                <w:ilvl w:val="0"/>
                <w:numId w:val="26"/>
              </w:numPr>
              <w:tabs>
                <w:tab w:val="left" w:pos="182"/>
              </w:tabs>
              <w:spacing w:before="20" w:line="170" w:lineRule="exact"/>
              <w:ind w:firstLine="0"/>
              <w:rPr>
                <w:rFonts w:asciiTheme="minorHAnsi" w:hAnsiTheme="minorHAnsi"/>
                <w:sz w:val="20"/>
                <w:szCs w:val="20"/>
              </w:rPr>
            </w:pPr>
            <w:r>
              <w:rPr>
                <w:rFonts w:asciiTheme="minorHAnsi" w:hAnsiTheme="minorHAnsi"/>
                <w:sz w:val="20"/>
                <w:szCs w:val="20"/>
              </w:rPr>
              <w:t>Kitap ücretlerinin yüksek olması.</w:t>
            </w:r>
          </w:p>
        </w:tc>
      </w:tr>
      <w:tr w:rsidR="00F62BBE" w:rsidRPr="000750EA" w:rsidTr="000E64FD">
        <w:trPr>
          <w:trHeight w:val="405"/>
        </w:trPr>
        <w:tc>
          <w:tcPr>
            <w:tcW w:w="2302" w:type="dxa"/>
            <w:gridSpan w:val="5"/>
            <w:shd w:val="clear" w:color="auto" w:fill="00B0F0"/>
          </w:tcPr>
          <w:p w:rsidR="00F62BBE" w:rsidRPr="000750EA" w:rsidRDefault="00F62BBE" w:rsidP="004F15F7">
            <w:pPr>
              <w:pStyle w:val="TableParagraph"/>
              <w:spacing w:before="107"/>
              <w:ind w:left="88"/>
              <w:rPr>
                <w:rFonts w:asciiTheme="minorHAnsi" w:hAnsiTheme="minorHAnsi"/>
                <w:b/>
                <w:sz w:val="20"/>
                <w:szCs w:val="20"/>
              </w:rPr>
            </w:pPr>
            <w:r w:rsidRPr="000750EA">
              <w:rPr>
                <w:rFonts w:asciiTheme="minorHAnsi" w:hAnsiTheme="minorHAnsi"/>
                <w:b/>
                <w:sz w:val="20"/>
                <w:szCs w:val="20"/>
              </w:rPr>
              <w:t>İhtiyaçlar</w:t>
            </w:r>
          </w:p>
        </w:tc>
        <w:tc>
          <w:tcPr>
            <w:tcW w:w="11448" w:type="dxa"/>
            <w:gridSpan w:val="10"/>
          </w:tcPr>
          <w:p w:rsidR="00F62BBE" w:rsidRPr="00D741E7" w:rsidRDefault="00D741E7" w:rsidP="00EA5970">
            <w:pPr>
              <w:pStyle w:val="TableParagraph"/>
              <w:numPr>
                <w:ilvl w:val="0"/>
                <w:numId w:val="25"/>
              </w:numPr>
              <w:tabs>
                <w:tab w:val="left" w:pos="182"/>
              </w:tabs>
              <w:spacing w:before="10"/>
              <w:rPr>
                <w:rFonts w:asciiTheme="minorHAnsi" w:hAnsiTheme="minorHAnsi"/>
                <w:sz w:val="20"/>
                <w:szCs w:val="20"/>
              </w:rPr>
            </w:pPr>
            <w:r>
              <w:rPr>
                <w:rFonts w:asciiTheme="minorHAnsi" w:hAnsiTheme="minorHAnsi"/>
                <w:sz w:val="20"/>
                <w:szCs w:val="20"/>
              </w:rPr>
              <w:t>Kütüphanede daha çeşitli ve çok sayıda kitap.</w:t>
            </w:r>
          </w:p>
        </w:tc>
      </w:tr>
    </w:tbl>
    <w:p w:rsidR="00EC337C" w:rsidRPr="00EC337C" w:rsidRDefault="00EC337C" w:rsidP="0088591E">
      <w:pPr>
        <w:pStyle w:val="Balk3"/>
      </w:pPr>
      <w:bookmarkStart w:id="86" w:name="_Toc534746630"/>
      <w:r w:rsidRPr="00EC337C">
        <w:lastRenderedPageBreak/>
        <w:t>AMAÇ 2</w:t>
      </w:r>
      <w:r w:rsidR="00B555C9">
        <w:t xml:space="preserve">: </w:t>
      </w:r>
      <w:r w:rsidR="00D741E7">
        <w:rPr>
          <w:w w:val="95"/>
        </w:rPr>
        <w:t>Okul çalışanlarının (müdür, müdür yardımcısı, öğretmen)</w:t>
      </w:r>
      <w:r w:rsidRPr="00EC337C">
        <w:rPr>
          <w:w w:val="95"/>
        </w:rPr>
        <w:t xml:space="preserve"> çağdaş normlara uygun, etkili, verimli </w:t>
      </w:r>
      <w:r w:rsidR="00D741E7">
        <w:rPr>
          <w:w w:val="95"/>
        </w:rPr>
        <w:t>çalışma</w:t>
      </w:r>
      <w:r w:rsidRPr="00EC337C">
        <w:rPr>
          <w:w w:val="95"/>
        </w:rPr>
        <w:t xml:space="preserve"> yapısı ve süreçlerine hâkim </w:t>
      </w:r>
      <w:r w:rsidRPr="00EC337C">
        <w:t>olması.</w:t>
      </w:r>
      <w:bookmarkEnd w:id="86"/>
    </w:p>
    <w:p w:rsidR="00EC337C" w:rsidRPr="00B555C9" w:rsidRDefault="00EC337C" w:rsidP="0088591E">
      <w:pPr>
        <w:pStyle w:val="Balk5"/>
        <w:rPr>
          <w:w w:val="95"/>
        </w:rPr>
      </w:pPr>
      <w:r w:rsidRPr="00EC337C">
        <w:rPr>
          <w:w w:val="95"/>
        </w:rPr>
        <w:t>Hedef 2.1</w:t>
      </w:r>
      <w:r w:rsidR="00B555C9">
        <w:rPr>
          <w:w w:val="95"/>
        </w:rPr>
        <w:t xml:space="preserve">: </w:t>
      </w:r>
      <w:r w:rsidRPr="00EC337C">
        <w:rPr>
          <w:w w:val="95"/>
        </w:rPr>
        <w:t>Yönetim</w:t>
      </w:r>
      <w:r w:rsidRPr="00EC337C">
        <w:rPr>
          <w:spacing w:val="-20"/>
          <w:w w:val="95"/>
        </w:rPr>
        <w:t xml:space="preserve"> </w:t>
      </w:r>
      <w:r w:rsidRPr="00EC337C">
        <w:rPr>
          <w:w w:val="95"/>
        </w:rPr>
        <w:t>ve</w:t>
      </w:r>
      <w:r w:rsidRPr="00EC337C">
        <w:rPr>
          <w:spacing w:val="-20"/>
          <w:w w:val="95"/>
        </w:rPr>
        <w:t xml:space="preserve"> </w:t>
      </w:r>
      <w:r w:rsidRPr="00EC337C">
        <w:rPr>
          <w:w w:val="95"/>
        </w:rPr>
        <w:t>öğrenme</w:t>
      </w:r>
      <w:r w:rsidRPr="00EC337C">
        <w:rPr>
          <w:spacing w:val="-19"/>
          <w:w w:val="95"/>
        </w:rPr>
        <w:t xml:space="preserve"> </w:t>
      </w:r>
      <w:r w:rsidRPr="00EC337C">
        <w:rPr>
          <w:w w:val="95"/>
        </w:rPr>
        <w:t>etkinliklerinin</w:t>
      </w:r>
      <w:r w:rsidRPr="00EC337C">
        <w:rPr>
          <w:spacing w:val="-21"/>
          <w:w w:val="95"/>
        </w:rPr>
        <w:t xml:space="preserve"> </w:t>
      </w:r>
      <w:r w:rsidRPr="00EC337C">
        <w:rPr>
          <w:w w:val="95"/>
        </w:rPr>
        <w:t>izlenmesi,</w:t>
      </w:r>
      <w:r w:rsidRPr="00EC337C">
        <w:rPr>
          <w:spacing w:val="-19"/>
          <w:w w:val="95"/>
        </w:rPr>
        <w:t xml:space="preserve"> </w:t>
      </w:r>
      <w:r w:rsidRPr="00EC337C">
        <w:rPr>
          <w:w w:val="95"/>
        </w:rPr>
        <w:t>değerlendirilmesi</w:t>
      </w:r>
      <w:r w:rsidRPr="00EC337C">
        <w:rPr>
          <w:spacing w:val="-20"/>
          <w:w w:val="95"/>
        </w:rPr>
        <w:t xml:space="preserve"> </w:t>
      </w:r>
      <w:r w:rsidRPr="00EC337C">
        <w:rPr>
          <w:w w:val="95"/>
        </w:rPr>
        <w:t>ve</w:t>
      </w:r>
      <w:r w:rsidRPr="00EC337C">
        <w:rPr>
          <w:spacing w:val="-20"/>
          <w:w w:val="95"/>
        </w:rPr>
        <w:t xml:space="preserve"> </w:t>
      </w:r>
      <w:r w:rsidRPr="00EC337C">
        <w:rPr>
          <w:w w:val="95"/>
        </w:rPr>
        <w:t>geliştirilmesi</w:t>
      </w:r>
      <w:r w:rsidRPr="00EC337C">
        <w:rPr>
          <w:spacing w:val="-19"/>
          <w:w w:val="95"/>
        </w:rPr>
        <w:t xml:space="preserve"> </w:t>
      </w:r>
      <w:r w:rsidRPr="00EC337C">
        <w:rPr>
          <w:w w:val="95"/>
        </w:rPr>
        <w:t>amacıyla</w:t>
      </w:r>
      <w:r w:rsidRPr="00EC337C">
        <w:rPr>
          <w:spacing w:val="-20"/>
          <w:w w:val="95"/>
        </w:rPr>
        <w:t xml:space="preserve"> </w:t>
      </w:r>
      <w:r w:rsidRPr="00EC337C">
        <w:rPr>
          <w:w w:val="95"/>
        </w:rPr>
        <w:t xml:space="preserve">veriye </w:t>
      </w:r>
      <w:r w:rsidRPr="00EC337C">
        <w:t>dayalı yönetim yapısına</w:t>
      </w:r>
      <w:r w:rsidRPr="00EC337C">
        <w:rPr>
          <w:spacing w:val="-6"/>
        </w:rPr>
        <w:t xml:space="preserve"> </w:t>
      </w:r>
      <w:r w:rsidRPr="00EC337C">
        <w:t>geçilece</w:t>
      </w:r>
      <w:r w:rsidRPr="00EC337C">
        <w:t>k</w:t>
      </w:r>
      <w:r w:rsidRPr="00EC337C">
        <w:t>tir</w:t>
      </w:r>
      <w:r>
        <w:t>.</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3780"/>
        <w:gridCol w:w="1005"/>
        <w:gridCol w:w="1172"/>
        <w:gridCol w:w="790"/>
        <w:gridCol w:w="905"/>
        <w:gridCol w:w="905"/>
        <w:gridCol w:w="905"/>
        <w:gridCol w:w="908"/>
        <w:gridCol w:w="905"/>
        <w:gridCol w:w="891"/>
      </w:tblGrid>
      <w:tr w:rsidR="00EC337C" w:rsidRPr="0054609B" w:rsidTr="00EC337C">
        <w:trPr>
          <w:trHeight w:val="207"/>
        </w:trPr>
        <w:tc>
          <w:tcPr>
            <w:tcW w:w="1639" w:type="dxa"/>
            <w:shd w:val="clear" w:color="auto" w:fill="00B0F0"/>
          </w:tcPr>
          <w:p w:rsidR="00EC337C" w:rsidRPr="0054609B" w:rsidRDefault="00EC337C" w:rsidP="005B4C77">
            <w:pPr>
              <w:pStyle w:val="TableParagraph"/>
              <w:spacing w:before="2" w:line="172" w:lineRule="exact"/>
              <w:ind w:left="86"/>
              <w:rPr>
                <w:rFonts w:asciiTheme="minorHAnsi" w:hAnsiTheme="minorHAnsi"/>
                <w:b/>
                <w:sz w:val="20"/>
                <w:szCs w:val="20"/>
              </w:rPr>
            </w:pPr>
            <w:r w:rsidRPr="0054609B">
              <w:rPr>
                <w:rFonts w:asciiTheme="minorHAnsi" w:hAnsiTheme="minorHAnsi"/>
                <w:b/>
                <w:w w:val="95"/>
                <w:sz w:val="20"/>
                <w:szCs w:val="20"/>
              </w:rPr>
              <w:t>Amaç 2</w:t>
            </w:r>
          </w:p>
        </w:tc>
        <w:tc>
          <w:tcPr>
            <w:tcW w:w="12165" w:type="dxa"/>
            <w:gridSpan w:val="10"/>
          </w:tcPr>
          <w:p w:rsidR="00EC337C" w:rsidRPr="0054609B" w:rsidRDefault="00FE193B" w:rsidP="00EC337C">
            <w:pPr>
              <w:rPr>
                <w:b/>
                <w:color w:val="4BACC6" w:themeColor="accent5"/>
                <w:sz w:val="20"/>
                <w:szCs w:val="20"/>
              </w:rPr>
            </w:pPr>
            <w:r w:rsidRPr="00FE193B">
              <w:rPr>
                <w:b/>
                <w:color w:val="4BACC6" w:themeColor="accent5"/>
                <w:sz w:val="20"/>
                <w:szCs w:val="20"/>
              </w:rPr>
              <w:t>Okul çalışanlarının (müdür, müdür yardımcısı, öğretmen) çağdaş normlara uygun, etkili, verimli çalışma yapısı ve süreçleri-ne hâkim olması.</w:t>
            </w:r>
          </w:p>
          <w:p w:rsidR="00EC337C" w:rsidRPr="0054609B" w:rsidRDefault="00EC337C" w:rsidP="005B4C77">
            <w:pPr>
              <w:pStyle w:val="TableParagraph"/>
              <w:spacing w:before="2" w:line="172" w:lineRule="exact"/>
              <w:ind w:left="86"/>
              <w:rPr>
                <w:rFonts w:asciiTheme="minorHAnsi" w:hAnsiTheme="minorHAnsi"/>
                <w:b/>
                <w:sz w:val="20"/>
                <w:szCs w:val="20"/>
              </w:rPr>
            </w:pPr>
          </w:p>
        </w:tc>
      </w:tr>
      <w:tr w:rsidR="00EC337C" w:rsidRPr="0054609B" w:rsidTr="00EC337C">
        <w:trPr>
          <w:trHeight w:val="413"/>
        </w:trPr>
        <w:tc>
          <w:tcPr>
            <w:tcW w:w="1639" w:type="dxa"/>
            <w:shd w:val="clear" w:color="auto" w:fill="00B0F0"/>
          </w:tcPr>
          <w:p w:rsidR="00EC337C" w:rsidRPr="0054609B" w:rsidRDefault="00EC337C" w:rsidP="005B4C77">
            <w:pPr>
              <w:pStyle w:val="TableParagraph"/>
              <w:spacing w:before="99"/>
              <w:ind w:left="86"/>
              <w:rPr>
                <w:rFonts w:asciiTheme="minorHAnsi" w:hAnsiTheme="minorHAnsi"/>
                <w:b/>
                <w:sz w:val="20"/>
                <w:szCs w:val="20"/>
              </w:rPr>
            </w:pPr>
            <w:r w:rsidRPr="0054609B">
              <w:rPr>
                <w:rFonts w:asciiTheme="minorHAnsi" w:hAnsiTheme="minorHAnsi"/>
                <w:b/>
                <w:sz w:val="20"/>
                <w:szCs w:val="20"/>
              </w:rPr>
              <w:t>Hedef 2.1</w:t>
            </w:r>
          </w:p>
        </w:tc>
        <w:tc>
          <w:tcPr>
            <w:tcW w:w="12165" w:type="dxa"/>
            <w:gridSpan w:val="10"/>
          </w:tcPr>
          <w:p w:rsidR="00EC337C" w:rsidRPr="0054609B" w:rsidRDefault="00EC337C" w:rsidP="005B4C77">
            <w:pPr>
              <w:pStyle w:val="TableParagraph"/>
              <w:spacing w:before="2"/>
              <w:ind w:left="86"/>
              <w:rPr>
                <w:rFonts w:asciiTheme="minorHAnsi" w:hAnsiTheme="minorHAnsi"/>
                <w:b/>
                <w:sz w:val="20"/>
                <w:szCs w:val="20"/>
              </w:rPr>
            </w:pPr>
            <w:r w:rsidRPr="0054609B">
              <w:rPr>
                <w:rFonts w:asciiTheme="minorHAnsi" w:hAnsiTheme="minorHAnsi"/>
                <w:b/>
                <w:w w:val="95"/>
                <w:sz w:val="20"/>
                <w:szCs w:val="20"/>
              </w:rPr>
              <w:t>Yönetim ve öğrenme etkinliklerinin izlenmesi, değerlendirilmesi ve geliştirilmesi amacıyla veriye dayalı yönetim yapısına</w:t>
            </w:r>
          </w:p>
          <w:p w:rsidR="00EC337C" w:rsidRPr="0054609B" w:rsidRDefault="00EC337C" w:rsidP="005B4C77">
            <w:pPr>
              <w:pStyle w:val="TableParagraph"/>
              <w:spacing w:before="13" w:line="172" w:lineRule="exact"/>
              <w:ind w:left="86"/>
              <w:rPr>
                <w:rFonts w:asciiTheme="minorHAnsi" w:hAnsiTheme="minorHAnsi"/>
                <w:b/>
                <w:sz w:val="20"/>
                <w:szCs w:val="20"/>
              </w:rPr>
            </w:pPr>
            <w:r w:rsidRPr="0054609B">
              <w:rPr>
                <w:rFonts w:asciiTheme="minorHAnsi" w:hAnsiTheme="minorHAnsi"/>
                <w:b/>
                <w:sz w:val="20"/>
                <w:szCs w:val="20"/>
              </w:rPr>
              <w:t>geçilecektir.</w:t>
            </w:r>
          </w:p>
        </w:tc>
      </w:tr>
      <w:tr w:rsidR="00EC337C" w:rsidRPr="0054609B" w:rsidTr="00EC337C">
        <w:trPr>
          <w:trHeight w:val="621"/>
        </w:trPr>
        <w:tc>
          <w:tcPr>
            <w:tcW w:w="5419" w:type="dxa"/>
            <w:gridSpan w:val="2"/>
            <w:shd w:val="clear" w:color="auto" w:fill="00B0F0"/>
          </w:tcPr>
          <w:p w:rsidR="00EC337C" w:rsidRPr="0054609B" w:rsidRDefault="00EC337C" w:rsidP="005B4C77">
            <w:pPr>
              <w:pStyle w:val="TableParagraph"/>
              <w:spacing w:before="3"/>
              <w:rPr>
                <w:rFonts w:asciiTheme="minorHAnsi" w:hAnsiTheme="minorHAnsi"/>
                <w:b/>
                <w:sz w:val="20"/>
                <w:szCs w:val="20"/>
              </w:rPr>
            </w:pPr>
          </w:p>
          <w:p w:rsidR="00EC337C" w:rsidRPr="0054609B" w:rsidRDefault="00EC337C" w:rsidP="005B4C77">
            <w:pPr>
              <w:pStyle w:val="TableParagraph"/>
              <w:spacing w:before="1"/>
              <w:ind w:left="86"/>
              <w:rPr>
                <w:rFonts w:asciiTheme="minorHAnsi" w:hAnsiTheme="minorHAnsi"/>
                <w:b/>
                <w:sz w:val="20"/>
                <w:szCs w:val="20"/>
              </w:rPr>
            </w:pPr>
            <w:r w:rsidRPr="0054609B">
              <w:rPr>
                <w:rFonts w:asciiTheme="minorHAnsi" w:hAnsiTheme="minorHAnsi"/>
                <w:b/>
                <w:sz w:val="20"/>
                <w:szCs w:val="20"/>
              </w:rPr>
              <w:t>Performans Göstergeleri</w:t>
            </w:r>
          </w:p>
        </w:tc>
        <w:tc>
          <w:tcPr>
            <w:tcW w:w="1005" w:type="dxa"/>
            <w:shd w:val="clear" w:color="auto" w:fill="00B0F0"/>
          </w:tcPr>
          <w:p w:rsidR="00EC337C" w:rsidRPr="0054609B" w:rsidRDefault="00EC337C" w:rsidP="005B4C77">
            <w:pPr>
              <w:pStyle w:val="TableParagraph"/>
              <w:spacing w:before="2" w:line="256" w:lineRule="auto"/>
              <w:ind w:left="139" w:right="131"/>
              <w:jc w:val="center"/>
              <w:rPr>
                <w:rFonts w:asciiTheme="minorHAnsi" w:hAnsiTheme="minorHAnsi"/>
                <w:b/>
                <w:sz w:val="20"/>
                <w:szCs w:val="20"/>
              </w:rPr>
            </w:pPr>
            <w:r w:rsidRPr="0054609B">
              <w:rPr>
                <w:rFonts w:asciiTheme="minorHAnsi" w:hAnsiTheme="minorHAnsi"/>
                <w:b/>
                <w:w w:val="90"/>
                <w:sz w:val="20"/>
                <w:szCs w:val="20"/>
              </w:rPr>
              <w:t xml:space="preserve">Hedefe </w:t>
            </w:r>
            <w:r w:rsidRPr="0054609B">
              <w:rPr>
                <w:rFonts w:asciiTheme="minorHAnsi" w:hAnsiTheme="minorHAnsi"/>
                <w:b/>
                <w:w w:val="95"/>
                <w:sz w:val="20"/>
                <w:szCs w:val="20"/>
              </w:rPr>
              <w:t>Etkisi</w:t>
            </w:r>
          </w:p>
          <w:p w:rsidR="00EC337C" w:rsidRPr="0054609B" w:rsidRDefault="00EC337C" w:rsidP="005B4C77">
            <w:pPr>
              <w:pStyle w:val="TableParagraph"/>
              <w:spacing w:before="2" w:line="170" w:lineRule="exact"/>
              <w:ind w:left="136" w:right="131"/>
              <w:jc w:val="center"/>
              <w:rPr>
                <w:rFonts w:asciiTheme="minorHAnsi" w:hAnsiTheme="minorHAnsi"/>
                <w:b/>
                <w:sz w:val="20"/>
                <w:szCs w:val="20"/>
              </w:rPr>
            </w:pPr>
            <w:r w:rsidRPr="0054609B">
              <w:rPr>
                <w:rFonts w:asciiTheme="minorHAnsi" w:hAnsiTheme="minorHAnsi"/>
                <w:b/>
                <w:w w:val="95"/>
                <w:sz w:val="20"/>
                <w:szCs w:val="20"/>
              </w:rPr>
              <w:t>(%)</w:t>
            </w:r>
          </w:p>
        </w:tc>
        <w:tc>
          <w:tcPr>
            <w:tcW w:w="1172" w:type="dxa"/>
            <w:shd w:val="clear" w:color="auto" w:fill="00B0F0"/>
          </w:tcPr>
          <w:p w:rsidR="00EC337C" w:rsidRPr="0054609B" w:rsidRDefault="00EC337C" w:rsidP="005B4C77">
            <w:pPr>
              <w:pStyle w:val="TableParagraph"/>
              <w:spacing w:before="99" w:line="259" w:lineRule="auto"/>
              <w:ind w:left="227" w:hanging="104"/>
              <w:rPr>
                <w:rFonts w:asciiTheme="minorHAnsi" w:hAnsiTheme="minorHAnsi"/>
                <w:b/>
                <w:sz w:val="20"/>
                <w:szCs w:val="20"/>
              </w:rPr>
            </w:pPr>
            <w:r w:rsidRPr="0054609B">
              <w:rPr>
                <w:rFonts w:asciiTheme="minorHAnsi" w:hAnsiTheme="minorHAnsi"/>
                <w:b/>
                <w:w w:val="85"/>
                <w:sz w:val="20"/>
                <w:szCs w:val="20"/>
              </w:rPr>
              <w:t xml:space="preserve">Başlangıç </w:t>
            </w:r>
            <w:r w:rsidRPr="0054609B">
              <w:rPr>
                <w:rFonts w:asciiTheme="minorHAnsi" w:hAnsiTheme="minorHAnsi"/>
                <w:b/>
                <w:sz w:val="20"/>
                <w:szCs w:val="20"/>
              </w:rPr>
              <w:t>Değeri</w:t>
            </w:r>
          </w:p>
        </w:tc>
        <w:tc>
          <w:tcPr>
            <w:tcW w:w="790" w:type="dxa"/>
            <w:shd w:val="clear" w:color="auto" w:fill="00B0F0"/>
          </w:tcPr>
          <w:p w:rsidR="00EC337C" w:rsidRPr="0054609B" w:rsidRDefault="00EC337C" w:rsidP="005B4C77">
            <w:pPr>
              <w:pStyle w:val="TableParagraph"/>
              <w:spacing w:before="1"/>
              <w:rPr>
                <w:rFonts w:asciiTheme="minorHAnsi" w:hAnsiTheme="minorHAnsi"/>
                <w:b/>
                <w:sz w:val="20"/>
                <w:szCs w:val="20"/>
              </w:rPr>
            </w:pPr>
          </w:p>
          <w:p w:rsidR="00EC337C" w:rsidRPr="0054609B" w:rsidRDefault="00EC337C" w:rsidP="005B4C77">
            <w:pPr>
              <w:pStyle w:val="TableParagraph"/>
              <w:ind w:left="161"/>
              <w:rPr>
                <w:rFonts w:asciiTheme="minorHAnsi" w:hAnsiTheme="minorHAnsi"/>
                <w:b/>
                <w:sz w:val="20"/>
                <w:szCs w:val="20"/>
              </w:rPr>
            </w:pPr>
            <w:r w:rsidRPr="0054609B">
              <w:rPr>
                <w:rFonts w:asciiTheme="minorHAnsi" w:hAnsiTheme="minorHAnsi"/>
                <w:b/>
                <w:sz w:val="20"/>
                <w:szCs w:val="20"/>
              </w:rPr>
              <w:t>2019</w:t>
            </w:r>
          </w:p>
        </w:tc>
        <w:tc>
          <w:tcPr>
            <w:tcW w:w="905" w:type="dxa"/>
            <w:shd w:val="clear" w:color="auto" w:fill="00B0F0"/>
          </w:tcPr>
          <w:p w:rsidR="00EC337C" w:rsidRPr="0054609B" w:rsidRDefault="00EC337C" w:rsidP="005B4C77">
            <w:pPr>
              <w:pStyle w:val="TableParagraph"/>
              <w:spacing w:before="1"/>
              <w:rPr>
                <w:rFonts w:asciiTheme="minorHAnsi" w:hAnsiTheme="minorHAnsi"/>
                <w:b/>
                <w:sz w:val="20"/>
                <w:szCs w:val="20"/>
              </w:rPr>
            </w:pPr>
          </w:p>
          <w:p w:rsidR="00EC337C" w:rsidRPr="0054609B" w:rsidRDefault="00EC337C" w:rsidP="005B4C77">
            <w:pPr>
              <w:pStyle w:val="TableParagraph"/>
              <w:ind w:left="208"/>
              <w:rPr>
                <w:rFonts w:asciiTheme="minorHAnsi" w:hAnsiTheme="minorHAnsi"/>
                <w:b/>
                <w:sz w:val="20"/>
                <w:szCs w:val="20"/>
              </w:rPr>
            </w:pPr>
            <w:r w:rsidRPr="0054609B">
              <w:rPr>
                <w:rFonts w:asciiTheme="minorHAnsi" w:hAnsiTheme="minorHAnsi"/>
                <w:b/>
                <w:sz w:val="20"/>
                <w:szCs w:val="20"/>
              </w:rPr>
              <w:t>2020</w:t>
            </w:r>
          </w:p>
        </w:tc>
        <w:tc>
          <w:tcPr>
            <w:tcW w:w="905" w:type="dxa"/>
            <w:shd w:val="clear" w:color="auto" w:fill="00B0F0"/>
          </w:tcPr>
          <w:p w:rsidR="00EC337C" w:rsidRPr="0054609B" w:rsidRDefault="00EC337C" w:rsidP="005B4C77">
            <w:pPr>
              <w:pStyle w:val="TableParagraph"/>
              <w:spacing w:before="1"/>
              <w:rPr>
                <w:rFonts w:asciiTheme="minorHAnsi" w:hAnsiTheme="minorHAnsi"/>
                <w:b/>
                <w:sz w:val="20"/>
                <w:szCs w:val="20"/>
              </w:rPr>
            </w:pPr>
          </w:p>
          <w:p w:rsidR="00EC337C" w:rsidRPr="0054609B" w:rsidRDefault="00EC337C" w:rsidP="005B4C77">
            <w:pPr>
              <w:pStyle w:val="TableParagraph"/>
              <w:ind w:left="208"/>
              <w:rPr>
                <w:rFonts w:asciiTheme="minorHAnsi" w:hAnsiTheme="minorHAnsi"/>
                <w:b/>
                <w:sz w:val="20"/>
                <w:szCs w:val="20"/>
              </w:rPr>
            </w:pPr>
            <w:r w:rsidRPr="0054609B">
              <w:rPr>
                <w:rFonts w:asciiTheme="minorHAnsi" w:hAnsiTheme="minorHAnsi"/>
                <w:b/>
                <w:sz w:val="20"/>
                <w:szCs w:val="20"/>
              </w:rPr>
              <w:t>2021</w:t>
            </w:r>
          </w:p>
        </w:tc>
        <w:tc>
          <w:tcPr>
            <w:tcW w:w="905" w:type="dxa"/>
            <w:shd w:val="clear" w:color="auto" w:fill="00B0F0"/>
          </w:tcPr>
          <w:p w:rsidR="00EC337C" w:rsidRPr="0054609B" w:rsidRDefault="00EC337C" w:rsidP="005B4C77">
            <w:pPr>
              <w:pStyle w:val="TableParagraph"/>
              <w:spacing w:before="1"/>
              <w:rPr>
                <w:rFonts w:asciiTheme="minorHAnsi" w:hAnsiTheme="minorHAnsi"/>
                <w:b/>
                <w:sz w:val="20"/>
                <w:szCs w:val="20"/>
              </w:rPr>
            </w:pPr>
          </w:p>
          <w:p w:rsidR="00EC337C" w:rsidRPr="0054609B" w:rsidRDefault="00EC337C" w:rsidP="005B4C77">
            <w:pPr>
              <w:pStyle w:val="TableParagraph"/>
              <w:ind w:left="211"/>
              <w:rPr>
                <w:rFonts w:asciiTheme="minorHAnsi" w:hAnsiTheme="minorHAnsi"/>
                <w:b/>
                <w:sz w:val="20"/>
                <w:szCs w:val="20"/>
              </w:rPr>
            </w:pPr>
            <w:r w:rsidRPr="0054609B">
              <w:rPr>
                <w:rFonts w:asciiTheme="minorHAnsi" w:hAnsiTheme="minorHAnsi"/>
                <w:b/>
                <w:sz w:val="20"/>
                <w:szCs w:val="20"/>
              </w:rPr>
              <w:t>2022</w:t>
            </w:r>
          </w:p>
        </w:tc>
        <w:tc>
          <w:tcPr>
            <w:tcW w:w="908" w:type="dxa"/>
            <w:shd w:val="clear" w:color="auto" w:fill="00B0F0"/>
          </w:tcPr>
          <w:p w:rsidR="00EC337C" w:rsidRPr="0054609B" w:rsidRDefault="00EC337C" w:rsidP="005B4C77">
            <w:pPr>
              <w:pStyle w:val="TableParagraph"/>
              <w:spacing w:before="1"/>
              <w:rPr>
                <w:rFonts w:asciiTheme="minorHAnsi" w:hAnsiTheme="minorHAnsi"/>
                <w:b/>
                <w:sz w:val="20"/>
                <w:szCs w:val="20"/>
              </w:rPr>
            </w:pPr>
          </w:p>
          <w:p w:rsidR="00EC337C" w:rsidRPr="0054609B" w:rsidRDefault="00EC337C" w:rsidP="005B4C77">
            <w:pPr>
              <w:pStyle w:val="TableParagraph"/>
              <w:ind w:left="211"/>
              <w:rPr>
                <w:rFonts w:asciiTheme="minorHAnsi" w:hAnsiTheme="minorHAnsi"/>
                <w:b/>
                <w:sz w:val="20"/>
                <w:szCs w:val="20"/>
              </w:rPr>
            </w:pPr>
            <w:r w:rsidRPr="0054609B">
              <w:rPr>
                <w:rFonts w:asciiTheme="minorHAnsi" w:hAnsiTheme="minorHAnsi"/>
                <w:b/>
                <w:sz w:val="20"/>
                <w:szCs w:val="20"/>
              </w:rPr>
              <w:t>2023</w:t>
            </w:r>
          </w:p>
        </w:tc>
        <w:tc>
          <w:tcPr>
            <w:tcW w:w="905" w:type="dxa"/>
            <w:shd w:val="clear" w:color="auto" w:fill="00B0F0"/>
          </w:tcPr>
          <w:p w:rsidR="00EC337C" w:rsidRPr="0054609B" w:rsidRDefault="00EC337C" w:rsidP="005B4C77">
            <w:pPr>
              <w:pStyle w:val="TableParagraph"/>
              <w:spacing w:before="99" w:line="259" w:lineRule="auto"/>
              <w:ind w:left="119" w:right="92"/>
              <w:rPr>
                <w:rFonts w:asciiTheme="minorHAnsi" w:hAnsiTheme="minorHAnsi"/>
                <w:b/>
                <w:sz w:val="20"/>
                <w:szCs w:val="20"/>
              </w:rPr>
            </w:pPr>
            <w:r w:rsidRPr="0054609B">
              <w:rPr>
                <w:rFonts w:asciiTheme="minorHAnsi" w:hAnsiTheme="minorHAnsi"/>
                <w:b/>
                <w:w w:val="90"/>
                <w:sz w:val="20"/>
                <w:szCs w:val="20"/>
              </w:rPr>
              <w:t xml:space="preserve">İzleme </w:t>
            </w:r>
            <w:r w:rsidRPr="0054609B">
              <w:rPr>
                <w:rFonts w:asciiTheme="minorHAnsi" w:hAnsiTheme="minorHAnsi"/>
                <w:b/>
                <w:w w:val="95"/>
                <w:sz w:val="20"/>
                <w:szCs w:val="20"/>
              </w:rPr>
              <w:t>Sıklığı</w:t>
            </w:r>
          </w:p>
        </w:tc>
        <w:tc>
          <w:tcPr>
            <w:tcW w:w="891" w:type="dxa"/>
            <w:shd w:val="clear" w:color="auto" w:fill="00B0F0"/>
          </w:tcPr>
          <w:p w:rsidR="00EC337C" w:rsidRPr="0054609B" w:rsidRDefault="00EC337C" w:rsidP="005B4C77">
            <w:pPr>
              <w:pStyle w:val="TableParagraph"/>
              <w:spacing w:before="99" w:line="259" w:lineRule="auto"/>
              <w:ind w:left="114" w:right="90" w:firstLine="27"/>
              <w:rPr>
                <w:rFonts w:asciiTheme="minorHAnsi" w:hAnsiTheme="minorHAnsi"/>
                <w:b/>
                <w:sz w:val="20"/>
                <w:szCs w:val="20"/>
              </w:rPr>
            </w:pPr>
            <w:r w:rsidRPr="0054609B">
              <w:rPr>
                <w:rFonts w:asciiTheme="minorHAnsi" w:hAnsiTheme="minorHAnsi"/>
                <w:b/>
                <w:w w:val="90"/>
                <w:sz w:val="20"/>
                <w:szCs w:val="20"/>
              </w:rPr>
              <w:t xml:space="preserve">Rapor </w:t>
            </w:r>
            <w:r w:rsidRPr="0054609B">
              <w:rPr>
                <w:rFonts w:asciiTheme="minorHAnsi" w:hAnsiTheme="minorHAnsi"/>
                <w:b/>
                <w:w w:val="95"/>
                <w:sz w:val="20"/>
                <w:szCs w:val="20"/>
              </w:rPr>
              <w:t>Sıklığı</w:t>
            </w:r>
          </w:p>
        </w:tc>
      </w:tr>
    </w:tbl>
    <w:tbl>
      <w:tblPr>
        <w:tblStyle w:val="TableNormal"/>
        <w:tblpPr w:leftFromText="141" w:rightFromText="141" w:vertAnchor="text" w:horzAnchor="margin"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1018"/>
        <w:gridCol w:w="2991"/>
        <w:gridCol w:w="1004"/>
        <w:gridCol w:w="1172"/>
        <w:gridCol w:w="789"/>
        <w:gridCol w:w="904"/>
        <w:gridCol w:w="904"/>
        <w:gridCol w:w="904"/>
        <w:gridCol w:w="906"/>
        <w:gridCol w:w="904"/>
        <w:gridCol w:w="889"/>
      </w:tblGrid>
      <w:tr w:rsidR="00EC337C" w:rsidRPr="0054609B" w:rsidTr="00EC337C">
        <w:trPr>
          <w:trHeight w:val="532"/>
        </w:trPr>
        <w:tc>
          <w:tcPr>
            <w:tcW w:w="5413" w:type="dxa"/>
            <w:gridSpan w:val="3"/>
            <w:shd w:val="clear" w:color="auto" w:fill="00B0F0"/>
          </w:tcPr>
          <w:p w:rsidR="0052152C" w:rsidRPr="0054609B" w:rsidRDefault="00EC337C" w:rsidP="00EC337C">
            <w:pPr>
              <w:pStyle w:val="TableParagraph"/>
              <w:spacing w:before="4" w:line="256" w:lineRule="auto"/>
              <w:ind w:left="86" w:right="280"/>
              <w:rPr>
                <w:rFonts w:asciiTheme="minorHAnsi" w:hAnsiTheme="minorHAnsi"/>
                <w:b/>
                <w:w w:val="95"/>
                <w:sz w:val="20"/>
                <w:szCs w:val="20"/>
              </w:rPr>
            </w:pPr>
            <w:r w:rsidRPr="0054609B">
              <w:rPr>
                <w:rFonts w:asciiTheme="minorHAnsi" w:hAnsiTheme="minorHAnsi"/>
                <w:b/>
                <w:w w:val="95"/>
                <w:sz w:val="20"/>
                <w:szCs w:val="20"/>
              </w:rPr>
              <w:t xml:space="preserve">PG 2.1.1 </w:t>
            </w:r>
          </w:p>
          <w:p w:rsidR="00EC337C" w:rsidRPr="0054609B" w:rsidRDefault="00FE193B" w:rsidP="0033193D">
            <w:pPr>
              <w:pStyle w:val="TableParagraph"/>
              <w:spacing w:before="4" w:line="256" w:lineRule="auto"/>
              <w:ind w:left="86" w:right="280"/>
              <w:rPr>
                <w:rFonts w:asciiTheme="minorHAnsi" w:hAnsiTheme="minorHAnsi"/>
                <w:b/>
                <w:sz w:val="20"/>
                <w:szCs w:val="20"/>
              </w:rPr>
            </w:pPr>
            <w:r>
              <w:rPr>
                <w:rFonts w:asciiTheme="minorHAnsi" w:hAnsiTheme="minorHAnsi"/>
                <w:b/>
                <w:w w:val="95"/>
                <w:sz w:val="20"/>
                <w:szCs w:val="20"/>
              </w:rPr>
              <w:t xml:space="preserve">Çalışan Eğitim personelinin </w:t>
            </w:r>
            <w:r w:rsidR="00EC337C" w:rsidRPr="0054609B">
              <w:rPr>
                <w:rFonts w:asciiTheme="minorHAnsi" w:hAnsiTheme="minorHAnsi"/>
                <w:b/>
                <w:w w:val="95"/>
                <w:sz w:val="20"/>
                <w:szCs w:val="20"/>
              </w:rPr>
              <w:t>yönetimle ilgili</w:t>
            </w:r>
            <w:r>
              <w:rPr>
                <w:rFonts w:asciiTheme="minorHAnsi" w:hAnsiTheme="minorHAnsi"/>
                <w:b/>
                <w:w w:val="95"/>
                <w:sz w:val="20"/>
                <w:szCs w:val="20"/>
              </w:rPr>
              <w:t xml:space="preserve">, etkili ders anlatımı ile ilgili </w:t>
            </w:r>
            <w:r w:rsidR="0033193D">
              <w:rPr>
                <w:rFonts w:asciiTheme="minorHAnsi" w:hAnsiTheme="minorHAnsi"/>
                <w:b/>
                <w:w w:val="95"/>
                <w:sz w:val="20"/>
                <w:szCs w:val="20"/>
              </w:rPr>
              <w:t>hizmetiçi eğitim alma oranı</w:t>
            </w:r>
          </w:p>
        </w:tc>
        <w:tc>
          <w:tcPr>
            <w:tcW w:w="1004" w:type="dxa"/>
          </w:tcPr>
          <w:p w:rsidR="00EC337C" w:rsidRPr="0054609B" w:rsidRDefault="00EC337C" w:rsidP="005B4C77">
            <w:pPr>
              <w:pStyle w:val="TableParagraph"/>
              <w:spacing w:before="7"/>
              <w:rPr>
                <w:rFonts w:asciiTheme="minorHAnsi" w:hAnsiTheme="minorHAnsi"/>
                <w:sz w:val="20"/>
                <w:szCs w:val="20"/>
              </w:rPr>
            </w:pPr>
          </w:p>
          <w:p w:rsidR="00EC337C" w:rsidRPr="0054609B" w:rsidRDefault="00EC337C" w:rsidP="005B4C77">
            <w:pPr>
              <w:pStyle w:val="TableParagraph"/>
              <w:ind w:left="139" w:right="127"/>
              <w:jc w:val="center"/>
              <w:rPr>
                <w:rFonts w:asciiTheme="minorHAnsi" w:hAnsiTheme="minorHAnsi"/>
                <w:sz w:val="20"/>
                <w:szCs w:val="20"/>
              </w:rPr>
            </w:pPr>
            <w:r w:rsidRPr="0054609B">
              <w:rPr>
                <w:rFonts w:asciiTheme="minorHAnsi" w:hAnsiTheme="minorHAnsi"/>
                <w:w w:val="95"/>
                <w:sz w:val="20"/>
                <w:szCs w:val="20"/>
              </w:rPr>
              <w:t>20</w:t>
            </w:r>
          </w:p>
        </w:tc>
        <w:tc>
          <w:tcPr>
            <w:tcW w:w="1172" w:type="dxa"/>
          </w:tcPr>
          <w:p w:rsidR="00EC337C" w:rsidRPr="0054609B" w:rsidRDefault="00FE193B" w:rsidP="005B4C77">
            <w:pPr>
              <w:pStyle w:val="TableParagraph"/>
              <w:ind w:left="9"/>
              <w:jc w:val="center"/>
              <w:rPr>
                <w:rFonts w:asciiTheme="minorHAnsi" w:hAnsiTheme="minorHAnsi"/>
                <w:sz w:val="20"/>
                <w:szCs w:val="20"/>
              </w:rPr>
            </w:pPr>
            <w:r>
              <w:rPr>
                <w:rFonts w:asciiTheme="minorHAnsi" w:hAnsiTheme="minorHAnsi"/>
                <w:w w:val="82"/>
                <w:sz w:val="20"/>
                <w:szCs w:val="20"/>
              </w:rPr>
              <w:t>50</w:t>
            </w:r>
          </w:p>
        </w:tc>
        <w:tc>
          <w:tcPr>
            <w:tcW w:w="789" w:type="dxa"/>
          </w:tcPr>
          <w:p w:rsidR="00EC337C" w:rsidRPr="0054609B" w:rsidRDefault="00FE193B" w:rsidP="005B4C77">
            <w:pPr>
              <w:pStyle w:val="TableParagraph"/>
              <w:ind w:left="141" w:right="131"/>
              <w:jc w:val="center"/>
              <w:rPr>
                <w:rFonts w:asciiTheme="minorHAnsi" w:hAnsiTheme="minorHAnsi"/>
                <w:sz w:val="20"/>
                <w:szCs w:val="20"/>
              </w:rPr>
            </w:pPr>
            <w:r>
              <w:rPr>
                <w:rFonts w:asciiTheme="minorHAnsi" w:hAnsiTheme="minorHAnsi"/>
                <w:sz w:val="20"/>
                <w:szCs w:val="20"/>
              </w:rPr>
              <w:t>60</w:t>
            </w:r>
          </w:p>
        </w:tc>
        <w:tc>
          <w:tcPr>
            <w:tcW w:w="904" w:type="dxa"/>
          </w:tcPr>
          <w:p w:rsidR="00EC337C" w:rsidRPr="0054609B" w:rsidRDefault="00E07A09" w:rsidP="005B4C77">
            <w:pPr>
              <w:pStyle w:val="TableParagraph"/>
              <w:ind w:left="152" w:right="141"/>
              <w:jc w:val="center"/>
              <w:rPr>
                <w:rFonts w:asciiTheme="minorHAnsi" w:hAnsiTheme="minorHAnsi"/>
                <w:sz w:val="20"/>
                <w:szCs w:val="20"/>
              </w:rPr>
            </w:pPr>
            <w:r>
              <w:rPr>
                <w:rFonts w:asciiTheme="minorHAnsi" w:hAnsiTheme="minorHAnsi"/>
                <w:sz w:val="20"/>
                <w:szCs w:val="20"/>
              </w:rPr>
              <w:t>65</w:t>
            </w:r>
          </w:p>
        </w:tc>
        <w:tc>
          <w:tcPr>
            <w:tcW w:w="904" w:type="dxa"/>
          </w:tcPr>
          <w:p w:rsidR="00EC337C" w:rsidRPr="0054609B" w:rsidRDefault="00E07A09" w:rsidP="005B4C77">
            <w:pPr>
              <w:pStyle w:val="TableParagraph"/>
              <w:ind w:left="153" w:right="141"/>
              <w:jc w:val="center"/>
              <w:rPr>
                <w:rFonts w:asciiTheme="minorHAnsi" w:hAnsiTheme="minorHAnsi"/>
                <w:sz w:val="20"/>
                <w:szCs w:val="20"/>
              </w:rPr>
            </w:pPr>
            <w:r>
              <w:rPr>
                <w:rFonts w:asciiTheme="minorHAnsi" w:hAnsiTheme="minorHAnsi"/>
                <w:sz w:val="20"/>
                <w:szCs w:val="20"/>
              </w:rPr>
              <w:t>70</w:t>
            </w:r>
          </w:p>
        </w:tc>
        <w:tc>
          <w:tcPr>
            <w:tcW w:w="904" w:type="dxa"/>
          </w:tcPr>
          <w:p w:rsidR="00EC337C" w:rsidRPr="0054609B" w:rsidRDefault="00E07A09" w:rsidP="005B4C77">
            <w:pPr>
              <w:pStyle w:val="TableParagraph"/>
              <w:ind w:left="225"/>
              <w:rPr>
                <w:rFonts w:asciiTheme="minorHAnsi" w:hAnsiTheme="minorHAnsi"/>
                <w:sz w:val="20"/>
                <w:szCs w:val="20"/>
              </w:rPr>
            </w:pPr>
            <w:r>
              <w:rPr>
                <w:rFonts w:asciiTheme="minorHAnsi" w:hAnsiTheme="minorHAnsi"/>
                <w:sz w:val="20"/>
                <w:szCs w:val="20"/>
              </w:rPr>
              <w:t>75</w:t>
            </w:r>
          </w:p>
        </w:tc>
        <w:tc>
          <w:tcPr>
            <w:tcW w:w="906" w:type="dxa"/>
          </w:tcPr>
          <w:p w:rsidR="00EC337C" w:rsidRPr="0054609B" w:rsidRDefault="00E07A09" w:rsidP="005B4C77">
            <w:pPr>
              <w:pStyle w:val="TableParagraph"/>
              <w:ind w:left="184"/>
              <w:rPr>
                <w:rFonts w:asciiTheme="minorHAnsi" w:hAnsiTheme="minorHAnsi"/>
                <w:sz w:val="20"/>
                <w:szCs w:val="20"/>
              </w:rPr>
            </w:pPr>
            <w:r>
              <w:rPr>
                <w:rFonts w:asciiTheme="minorHAnsi" w:hAnsiTheme="minorHAnsi"/>
                <w:sz w:val="20"/>
                <w:szCs w:val="20"/>
              </w:rPr>
              <w:t>80</w:t>
            </w:r>
          </w:p>
        </w:tc>
        <w:tc>
          <w:tcPr>
            <w:tcW w:w="904" w:type="dxa"/>
          </w:tcPr>
          <w:p w:rsidR="00EC337C" w:rsidRPr="0054609B" w:rsidRDefault="00EC337C" w:rsidP="005B4C77">
            <w:pPr>
              <w:pStyle w:val="TableParagraph"/>
              <w:spacing w:before="7"/>
              <w:rPr>
                <w:rFonts w:asciiTheme="minorHAnsi" w:hAnsiTheme="minorHAnsi"/>
                <w:sz w:val="20"/>
                <w:szCs w:val="20"/>
              </w:rPr>
            </w:pPr>
          </w:p>
          <w:p w:rsidR="00EC337C" w:rsidRPr="0054609B" w:rsidRDefault="00EC337C" w:rsidP="005B4C77">
            <w:pPr>
              <w:pStyle w:val="TableParagraph"/>
              <w:ind w:right="191"/>
              <w:jc w:val="right"/>
              <w:rPr>
                <w:rFonts w:asciiTheme="minorHAnsi" w:hAnsiTheme="minorHAnsi"/>
                <w:sz w:val="20"/>
                <w:szCs w:val="20"/>
              </w:rPr>
            </w:pPr>
            <w:r w:rsidRPr="0054609B">
              <w:rPr>
                <w:rFonts w:asciiTheme="minorHAnsi" w:hAnsiTheme="minorHAnsi"/>
                <w:w w:val="105"/>
                <w:sz w:val="20"/>
                <w:szCs w:val="20"/>
              </w:rPr>
              <w:t>6 Ay</w:t>
            </w:r>
          </w:p>
        </w:tc>
        <w:tc>
          <w:tcPr>
            <w:tcW w:w="889" w:type="dxa"/>
          </w:tcPr>
          <w:p w:rsidR="00EC337C" w:rsidRPr="0054609B" w:rsidRDefault="00EC337C" w:rsidP="005B4C77">
            <w:pPr>
              <w:pStyle w:val="TableParagraph"/>
              <w:spacing w:before="7"/>
              <w:rPr>
                <w:rFonts w:asciiTheme="minorHAnsi" w:hAnsiTheme="minorHAnsi"/>
                <w:sz w:val="20"/>
                <w:szCs w:val="20"/>
              </w:rPr>
            </w:pPr>
          </w:p>
          <w:p w:rsidR="00EC337C" w:rsidRPr="0054609B" w:rsidRDefault="00EC337C" w:rsidP="005B4C77">
            <w:pPr>
              <w:pStyle w:val="TableParagraph"/>
              <w:ind w:left="179" w:right="169"/>
              <w:jc w:val="center"/>
              <w:rPr>
                <w:rFonts w:asciiTheme="minorHAnsi" w:hAnsiTheme="minorHAnsi"/>
                <w:sz w:val="20"/>
                <w:szCs w:val="20"/>
              </w:rPr>
            </w:pPr>
            <w:r w:rsidRPr="0054609B">
              <w:rPr>
                <w:rFonts w:asciiTheme="minorHAnsi" w:hAnsiTheme="minorHAnsi"/>
                <w:w w:val="105"/>
                <w:sz w:val="20"/>
                <w:szCs w:val="20"/>
              </w:rPr>
              <w:t>6 Ay</w:t>
            </w:r>
          </w:p>
        </w:tc>
      </w:tr>
      <w:tr w:rsidR="00EC337C" w:rsidRPr="0054609B" w:rsidTr="00EC337C">
        <w:trPr>
          <w:trHeight w:val="182"/>
        </w:trPr>
        <w:tc>
          <w:tcPr>
            <w:tcW w:w="5413" w:type="dxa"/>
            <w:gridSpan w:val="3"/>
            <w:shd w:val="clear" w:color="auto" w:fill="00B0F0"/>
          </w:tcPr>
          <w:p w:rsidR="00EC337C" w:rsidRPr="0054609B" w:rsidRDefault="00EC337C" w:rsidP="005B4C77">
            <w:pPr>
              <w:pStyle w:val="TableParagraph"/>
              <w:spacing w:before="6" w:line="174" w:lineRule="exact"/>
              <w:ind w:left="86"/>
              <w:rPr>
                <w:rFonts w:asciiTheme="minorHAnsi" w:hAnsiTheme="minorHAnsi"/>
                <w:b/>
                <w:sz w:val="20"/>
                <w:szCs w:val="20"/>
              </w:rPr>
            </w:pPr>
            <w:r w:rsidRPr="0054609B">
              <w:rPr>
                <w:rFonts w:asciiTheme="minorHAnsi" w:hAnsiTheme="minorHAnsi"/>
                <w:b/>
                <w:sz w:val="20"/>
                <w:szCs w:val="20"/>
              </w:rPr>
              <w:t xml:space="preserve">PG 2.1.2. </w:t>
            </w:r>
            <w:r w:rsidR="00FE193B">
              <w:rPr>
                <w:rFonts w:asciiTheme="minorHAnsi" w:hAnsiTheme="minorHAnsi"/>
                <w:b/>
                <w:sz w:val="20"/>
                <w:szCs w:val="20"/>
              </w:rPr>
              <w:t>Öğretmenlerin ihtiyaç duydukları alanların tespit edilmesi.</w:t>
            </w:r>
          </w:p>
        </w:tc>
        <w:tc>
          <w:tcPr>
            <w:tcW w:w="1004" w:type="dxa"/>
          </w:tcPr>
          <w:p w:rsidR="00EC337C" w:rsidRPr="0054609B" w:rsidRDefault="00EC337C" w:rsidP="005B4C77">
            <w:pPr>
              <w:pStyle w:val="TableParagraph"/>
              <w:spacing w:before="8" w:line="172" w:lineRule="exact"/>
              <w:ind w:left="139" w:right="127"/>
              <w:jc w:val="center"/>
              <w:rPr>
                <w:rFonts w:asciiTheme="minorHAnsi" w:hAnsiTheme="minorHAnsi"/>
                <w:sz w:val="20"/>
                <w:szCs w:val="20"/>
              </w:rPr>
            </w:pPr>
            <w:r w:rsidRPr="0054609B">
              <w:rPr>
                <w:rFonts w:asciiTheme="minorHAnsi" w:hAnsiTheme="minorHAnsi"/>
                <w:w w:val="95"/>
                <w:sz w:val="20"/>
                <w:szCs w:val="20"/>
              </w:rPr>
              <w:t>20</w:t>
            </w:r>
          </w:p>
        </w:tc>
        <w:tc>
          <w:tcPr>
            <w:tcW w:w="1172" w:type="dxa"/>
          </w:tcPr>
          <w:p w:rsidR="00EC337C" w:rsidRPr="0054609B" w:rsidRDefault="00FE193B" w:rsidP="005B4C77">
            <w:pPr>
              <w:pStyle w:val="TableParagraph"/>
              <w:spacing w:before="8" w:line="172" w:lineRule="exact"/>
              <w:ind w:left="9"/>
              <w:jc w:val="center"/>
              <w:rPr>
                <w:rFonts w:asciiTheme="minorHAnsi" w:hAnsiTheme="minorHAnsi"/>
                <w:sz w:val="20"/>
                <w:szCs w:val="20"/>
              </w:rPr>
            </w:pPr>
            <w:r>
              <w:rPr>
                <w:rFonts w:asciiTheme="minorHAnsi" w:hAnsiTheme="minorHAnsi"/>
                <w:sz w:val="20"/>
                <w:szCs w:val="20"/>
              </w:rPr>
              <w:t>50</w:t>
            </w:r>
          </w:p>
        </w:tc>
        <w:tc>
          <w:tcPr>
            <w:tcW w:w="789" w:type="dxa"/>
          </w:tcPr>
          <w:p w:rsidR="00EC337C" w:rsidRPr="0054609B" w:rsidRDefault="00FE193B" w:rsidP="005B4C77">
            <w:pPr>
              <w:pStyle w:val="TableParagraph"/>
              <w:spacing w:before="8" w:line="172" w:lineRule="exact"/>
              <w:ind w:left="141" w:right="131"/>
              <w:jc w:val="center"/>
              <w:rPr>
                <w:rFonts w:asciiTheme="minorHAnsi" w:hAnsiTheme="minorHAnsi"/>
                <w:sz w:val="20"/>
                <w:szCs w:val="20"/>
              </w:rPr>
            </w:pPr>
            <w:r>
              <w:rPr>
                <w:rFonts w:asciiTheme="minorHAnsi" w:hAnsiTheme="minorHAnsi"/>
                <w:sz w:val="20"/>
                <w:szCs w:val="20"/>
              </w:rPr>
              <w:t>60</w:t>
            </w:r>
          </w:p>
        </w:tc>
        <w:tc>
          <w:tcPr>
            <w:tcW w:w="904" w:type="dxa"/>
          </w:tcPr>
          <w:p w:rsidR="00EC337C" w:rsidRPr="0054609B" w:rsidRDefault="00FE193B" w:rsidP="005B4C77">
            <w:pPr>
              <w:pStyle w:val="TableParagraph"/>
              <w:spacing w:before="8" w:line="172" w:lineRule="exact"/>
              <w:ind w:left="152" w:right="141"/>
              <w:jc w:val="center"/>
              <w:rPr>
                <w:rFonts w:asciiTheme="minorHAnsi" w:hAnsiTheme="minorHAnsi"/>
                <w:sz w:val="20"/>
                <w:szCs w:val="20"/>
              </w:rPr>
            </w:pPr>
            <w:r>
              <w:rPr>
                <w:rFonts w:asciiTheme="minorHAnsi" w:hAnsiTheme="minorHAnsi"/>
                <w:sz w:val="20"/>
                <w:szCs w:val="20"/>
              </w:rPr>
              <w:t>80</w:t>
            </w:r>
          </w:p>
        </w:tc>
        <w:tc>
          <w:tcPr>
            <w:tcW w:w="904" w:type="dxa"/>
          </w:tcPr>
          <w:p w:rsidR="00EC337C" w:rsidRPr="0054609B" w:rsidRDefault="00F858D3" w:rsidP="005B4C77">
            <w:pPr>
              <w:pStyle w:val="TableParagraph"/>
              <w:spacing w:before="8" w:line="172" w:lineRule="exact"/>
              <w:ind w:left="153" w:right="141"/>
              <w:jc w:val="center"/>
              <w:rPr>
                <w:rFonts w:asciiTheme="minorHAnsi" w:hAnsiTheme="minorHAnsi"/>
                <w:sz w:val="20"/>
                <w:szCs w:val="20"/>
              </w:rPr>
            </w:pPr>
            <w:r>
              <w:rPr>
                <w:rFonts w:asciiTheme="minorHAnsi" w:hAnsiTheme="minorHAnsi"/>
                <w:sz w:val="20"/>
                <w:szCs w:val="20"/>
              </w:rPr>
              <w:t>100</w:t>
            </w:r>
          </w:p>
        </w:tc>
        <w:tc>
          <w:tcPr>
            <w:tcW w:w="904" w:type="dxa"/>
          </w:tcPr>
          <w:p w:rsidR="00EC337C" w:rsidRPr="0054609B" w:rsidRDefault="00F858D3" w:rsidP="005B4C77">
            <w:pPr>
              <w:pStyle w:val="TableParagraph"/>
              <w:spacing w:before="8" w:line="172" w:lineRule="exact"/>
              <w:ind w:left="184"/>
              <w:rPr>
                <w:rFonts w:asciiTheme="minorHAnsi" w:hAnsiTheme="minorHAnsi"/>
                <w:sz w:val="20"/>
                <w:szCs w:val="20"/>
              </w:rPr>
            </w:pPr>
            <w:r>
              <w:rPr>
                <w:rFonts w:asciiTheme="minorHAnsi" w:hAnsiTheme="minorHAnsi"/>
                <w:sz w:val="20"/>
                <w:szCs w:val="20"/>
              </w:rPr>
              <w:t>100</w:t>
            </w:r>
          </w:p>
        </w:tc>
        <w:tc>
          <w:tcPr>
            <w:tcW w:w="906" w:type="dxa"/>
          </w:tcPr>
          <w:p w:rsidR="00EC337C" w:rsidRPr="0054609B" w:rsidRDefault="00F858D3" w:rsidP="005B4C77">
            <w:pPr>
              <w:pStyle w:val="TableParagraph"/>
              <w:spacing w:before="8" w:line="172" w:lineRule="exact"/>
              <w:ind w:left="184"/>
              <w:rPr>
                <w:rFonts w:asciiTheme="minorHAnsi" w:hAnsiTheme="minorHAnsi"/>
                <w:sz w:val="20"/>
                <w:szCs w:val="20"/>
              </w:rPr>
            </w:pPr>
            <w:r>
              <w:rPr>
                <w:rFonts w:asciiTheme="minorHAnsi" w:hAnsiTheme="minorHAnsi"/>
                <w:sz w:val="20"/>
                <w:szCs w:val="20"/>
              </w:rPr>
              <w:t>100</w:t>
            </w:r>
          </w:p>
        </w:tc>
        <w:tc>
          <w:tcPr>
            <w:tcW w:w="904" w:type="dxa"/>
          </w:tcPr>
          <w:p w:rsidR="00EC337C" w:rsidRPr="0054609B" w:rsidRDefault="00EC337C" w:rsidP="005B4C77">
            <w:pPr>
              <w:pStyle w:val="TableParagraph"/>
              <w:spacing w:before="8" w:line="172" w:lineRule="exact"/>
              <w:ind w:right="191"/>
              <w:jc w:val="right"/>
              <w:rPr>
                <w:rFonts w:asciiTheme="minorHAnsi" w:hAnsiTheme="minorHAnsi"/>
                <w:sz w:val="20"/>
                <w:szCs w:val="20"/>
              </w:rPr>
            </w:pPr>
            <w:r w:rsidRPr="0054609B">
              <w:rPr>
                <w:rFonts w:asciiTheme="minorHAnsi" w:hAnsiTheme="minorHAnsi"/>
                <w:w w:val="105"/>
                <w:sz w:val="20"/>
                <w:szCs w:val="20"/>
              </w:rPr>
              <w:t>6 Ay</w:t>
            </w:r>
          </w:p>
        </w:tc>
        <w:tc>
          <w:tcPr>
            <w:tcW w:w="889" w:type="dxa"/>
          </w:tcPr>
          <w:p w:rsidR="00EC337C" w:rsidRPr="0054609B" w:rsidRDefault="00EC337C" w:rsidP="005B4C77">
            <w:pPr>
              <w:pStyle w:val="TableParagraph"/>
              <w:spacing w:before="8" w:line="172" w:lineRule="exact"/>
              <w:ind w:left="179" w:right="169"/>
              <w:jc w:val="center"/>
              <w:rPr>
                <w:rFonts w:asciiTheme="minorHAnsi" w:hAnsiTheme="minorHAnsi"/>
                <w:sz w:val="20"/>
                <w:szCs w:val="20"/>
              </w:rPr>
            </w:pPr>
            <w:r w:rsidRPr="0054609B">
              <w:rPr>
                <w:rFonts w:asciiTheme="minorHAnsi" w:hAnsiTheme="minorHAnsi"/>
                <w:w w:val="105"/>
                <w:sz w:val="20"/>
                <w:szCs w:val="20"/>
              </w:rPr>
              <w:t>6 Ay</w:t>
            </w:r>
          </w:p>
        </w:tc>
      </w:tr>
      <w:tr w:rsidR="00EC337C" w:rsidRPr="0054609B" w:rsidTr="00EC337C">
        <w:trPr>
          <w:trHeight w:val="353"/>
        </w:trPr>
        <w:tc>
          <w:tcPr>
            <w:tcW w:w="5413" w:type="dxa"/>
            <w:gridSpan w:val="3"/>
            <w:shd w:val="clear" w:color="auto" w:fill="00B0F0"/>
          </w:tcPr>
          <w:p w:rsidR="00EC337C" w:rsidRPr="0054609B" w:rsidRDefault="00EC337C" w:rsidP="00FE193B">
            <w:pPr>
              <w:pStyle w:val="TableParagraph"/>
              <w:spacing w:before="2"/>
              <w:ind w:left="86"/>
              <w:rPr>
                <w:rFonts w:asciiTheme="minorHAnsi" w:hAnsiTheme="minorHAnsi"/>
                <w:b/>
                <w:sz w:val="20"/>
                <w:szCs w:val="20"/>
              </w:rPr>
            </w:pPr>
            <w:r w:rsidRPr="0054609B">
              <w:rPr>
                <w:rFonts w:asciiTheme="minorHAnsi" w:hAnsiTheme="minorHAnsi"/>
                <w:b/>
                <w:sz w:val="20"/>
                <w:szCs w:val="20"/>
              </w:rPr>
              <w:t xml:space="preserve">PG 2.1.3. </w:t>
            </w:r>
            <w:r w:rsidR="00FE193B">
              <w:rPr>
                <w:rFonts w:asciiTheme="minorHAnsi" w:hAnsiTheme="minorHAnsi"/>
                <w:b/>
                <w:sz w:val="20"/>
                <w:szCs w:val="20"/>
              </w:rPr>
              <w:t>Okul bünyesinde hizmetiçi eğitim seminerleri açılması</w:t>
            </w:r>
          </w:p>
        </w:tc>
        <w:tc>
          <w:tcPr>
            <w:tcW w:w="1004" w:type="dxa"/>
          </w:tcPr>
          <w:p w:rsidR="00EC337C" w:rsidRPr="0054609B" w:rsidRDefault="00FE193B" w:rsidP="005B4C77">
            <w:pPr>
              <w:pStyle w:val="TableParagraph"/>
              <w:spacing w:before="103"/>
              <w:ind w:left="139" w:right="127"/>
              <w:jc w:val="center"/>
              <w:rPr>
                <w:rFonts w:asciiTheme="minorHAnsi" w:hAnsiTheme="minorHAnsi"/>
                <w:sz w:val="20"/>
                <w:szCs w:val="20"/>
              </w:rPr>
            </w:pPr>
            <w:r>
              <w:rPr>
                <w:rFonts w:asciiTheme="minorHAnsi" w:hAnsiTheme="minorHAnsi"/>
                <w:w w:val="95"/>
                <w:sz w:val="20"/>
                <w:szCs w:val="20"/>
              </w:rPr>
              <w:t>40</w:t>
            </w:r>
          </w:p>
        </w:tc>
        <w:tc>
          <w:tcPr>
            <w:tcW w:w="1172" w:type="dxa"/>
          </w:tcPr>
          <w:p w:rsidR="00EC337C" w:rsidRPr="0054609B" w:rsidRDefault="00FE193B" w:rsidP="005B4C77">
            <w:pPr>
              <w:pStyle w:val="TableParagraph"/>
              <w:spacing w:before="103"/>
              <w:ind w:left="9"/>
              <w:jc w:val="center"/>
              <w:rPr>
                <w:rFonts w:asciiTheme="minorHAnsi" w:hAnsiTheme="minorHAnsi"/>
                <w:sz w:val="20"/>
                <w:szCs w:val="20"/>
              </w:rPr>
            </w:pPr>
            <w:r>
              <w:rPr>
                <w:rFonts w:asciiTheme="minorHAnsi" w:hAnsiTheme="minorHAnsi"/>
                <w:w w:val="82"/>
                <w:sz w:val="20"/>
                <w:szCs w:val="20"/>
              </w:rPr>
              <w:t>50</w:t>
            </w:r>
          </w:p>
        </w:tc>
        <w:tc>
          <w:tcPr>
            <w:tcW w:w="789" w:type="dxa"/>
          </w:tcPr>
          <w:p w:rsidR="00EC337C" w:rsidRPr="0054609B" w:rsidRDefault="00FE193B" w:rsidP="005B4C77">
            <w:pPr>
              <w:pStyle w:val="TableParagraph"/>
              <w:spacing w:before="103"/>
              <w:ind w:left="141" w:right="131"/>
              <w:jc w:val="center"/>
              <w:rPr>
                <w:rFonts w:asciiTheme="minorHAnsi" w:hAnsiTheme="minorHAnsi"/>
                <w:sz w:val="20"/>
                <w:szCs w:val="20"/>
              </w:rPr>
            </w:pPr>
            <w:r>
              <w:rPr>
                <w:rFonts w:asciiTheme="minorHAnsi" w:hAnsiTheme="minorHAnsi"/>
                <w:sz w:val="20"/>
                <w:szCs w:val="20"/>
              </w:rPr>
              <w:t>50</w:t>
            </w:r>
          </w:p>
        </w:tc>
        <w:tc>
          <w:tcPr>
            <w:tcW w:w="904" w:type="dxa"/>
          </w:tcPr>
          <w:p w:rsidR="00EC337C" w:rsidRPr="0054609B" w:rsidRDefault="00FE193B" w:rsidP="005B4C77">
            <w:pPr>
              <w:pStyle w:val="TableParagraph"/>
              <w:spacing w:before="103"/>
              <w:ind w:left="152" w:right="141"/>
              <w:jc w:val="center"/>
              <w:rPr>
                <w:rFonts w:asciiTheme="minorHAnsi" w:hAnsiTheme="minorHAnsi"/>
                <w:sz w:val="20"/>
                <w:szCs w:val="20"/>
              </w:rPr>
            </w:pPr>
            <w:r>
              <w:rPr>
                <w:rFonts w:asciiTheme="minorHAnsi" w:hAnsiTheme="minorHAnsi"/>
                <w:sz w:val="20"/>
                <w:szCs w:val="20"/>
              </w:rPr>
              <w:t>60</w:t>
            </w:r>
          </w:p>
        </w:tc>
        <w:tc>
          <w:tcPr>
            <w:tcW w:w="904" w:type="dxa"/>
          </w:tcPr>
          <w:p w:rsidR="00EC337C" w:rsidRPr="0054609B" w:rsidRDefault="00FE193B" w:rsidP="005B4C77">
            <w:pPr>
              <w:pStyle w:val="TableParagraph"/>
              <w:spacing w:before="103"/>
              <w:ind w:left="153" w:right="141"/>
              <w:jc w:val="center"/>
              <w:rPr>
                <w:rFonts w:asciiTheme="minorHAnsi" w:hAnsiTheme="minorHAnsi"/>
                <w:sz w:val="20"/>
                <w:szCs w:val="20"/>
              </w:rPr>
            </w:pPr>
            <w:r>
              <w:rPr>
                <w:rFonts w:asciiTheme="minorHAnsi" w:hAnsiTheme="minorHAnsi"/>
                <w:sz w:val="20"/>
                <w:szCs w:val="20"/>
              </w:rPr>
              <w:t>60</w:t>
            </w:r>
          </w:p>
        </w:tc>
        <w:tc>
          <w:tcPr>
            <w:tcW w:w="904" w:type="dxa"/>
          </w:tcPr>
          <w:p w:rsidR="00EC337C" w:rsidRPr="0054609B" w:rsidRDefault="00FE193B" w:rsidP="005B4C77">
            <w:pPr>
              <w:pStyle w:val="TableParagraph"/>
              <w:spacing w:before="103"/>
              <w:ind w:left="184"/>
              <w:rPr>
                <w:rFonts w:asciiTheme="minorHAnsi" w:hAnsiTheme="minorHAnsi"/>
                <w:sz w:val="20"/>
                <w:szCs w:val="20"/>
              </w:rPr>
            </w:pPr>
            <w:r>
              <w:rPr>
                <w:rFonts w:asciiTheme="minorHAnsi" w:hAnsiTheme="minorHAnsi"/>
                <w:sz w:val="20"/>
                <w:szCs w:val="20"/>
              </w:rPr>
              <w:t>80</w:t>
            </w:r>
          </w:p>
        </w:tc>
        <w:tc>
          <w:tcPr>
            <w:tcW w:w="906" w:type="dxa"/>
          </w:tcPr>
          <w:p w:rsidR="00EC337C" w:rsidRPr="0054609B" w:rsidRDefault="00FE193B" w:rsidP="005B4C77">
            <w:pPr>
              <w:pStyle w:val="TableParagraph"/>
              <w:spacing w:before="103"/>
              <w:ind w:left="184"/>
              <w:rPr>
                <w:rFonts w:asciiTheme="minorHAnsi" w:hAnsiTheme="minorHAnsi"/>
                <w:sz w:val="20"/>
                <w:szCs w:val="20"/>
              </w:rPr>
            </w:pPr>
            <w:r>
              <w:rPr>
                <w:rFonts w:asciiTheme="minorHAnsi" w:hAnsiTheme="minorHAnsi"/>
                <w:sz w:val="20"/>
                <w:szCs w:val="20"/>
              </w:rPr>
              <w:t>80</w:t>
            </w:r>
          </w:p>
        </w:tc>
        <w:tc>
          <w:tcPr>
            <w:tcW w:w="904" w:type="dxa"/>
          </w:tcPr>
          <w:p w:rsidR="00EC337C" w:rsidRPr="0054609B" w:rsidRDefault="00EC337C" w:rsidP="005B4C77">
            <w:pPr>
              <w:pStyle w:val="TableParagraph"/>
              <w:spacing w:before="103"/>
              <w:ind w:right="191"/>
              <w:jc w:val="right"/>
              <w:rPr>
                <w:rFonts w:asciiTheme="minorHAnsi" w:hAnsiTheme="minorHAnsi"/>
                <w:sz w:val="20"/>
                <w:szCs w:val="20"/>
              </w:rPr>
            </w:pPr>
            <w:r w:rsidRPr="0054609B">
              <w:rPr>
                <w:rFonts w:asciiTheme="minorHAnsi" w:hAnsiTheme="minorHAnsi"/>
                <w:w w:val="105"/>
                <w:sz w:val="20"/>
                <w:szCs w:val="20"/>
              </w:rPr>
              <w:t>6 Ay</w:t>
            </w:r>
          </w:p>
        </w:tc>
        <w:tc>
          <w:tcPr>
            <w:tcW w:w="889" w:type="dxa"/>
          </w:tcPr>
          <w:p w:rsidR="00EC337C" w:rsidRPr="0054609B" w:rsidRDefault="00EC337C" w:rsidP="005B4C77">
            <w:pPr>
              <w:pStyle w:val="TableParagraph"/>
              <w:spacing w:before="103"/>
              <w:ind w:left="179" w:right="169"/>
              <w:jc w:val="center"/>
              <w:rPr>
                <w:rFonts w:asciiTheme="minorHAnsi" w:hAnsiTheme="minorHAnsi"/>
                <w:sz w:val="20"/>
                <w:szCs w:val="20"/>
              </w:rPr>
            </w:pPr>
            <w:r w:rsidRPr="0054609B">
              <w:rPr>
                <w:rFonts w:asciiTheme="minorHAnsi" w:hAnsiTheme="minorHAnsi"/>
                <w:w w:val="105"/>
                <w:sz w:val="20"/>
                <w:szCs w:val="20"/>
              </w:rPr>
              <w:t>6 Ay</w:t>
            </w:r>
          </w:p>
        </w:tc>
      </w:tr>
      <w:tr w:rsidR="00EC337C" w:rsidRPr="0054609B" w:rsidTr="00F90841">
        <w:trPr>
          <w:trHeight w:val="180"/>
        </w:trPr>
        <w:tc>
          <w:tcPr>
            <w:tcW w:w="5413" w:type="dxa"/>
            <w:gridSpan w:val="3"/>
            <w:shd w:val="clear" w:color="auto" w:fill="00B0F0"/>
          </w:tcPr>
          <w:p w:rsidR="00EC337C" w:rsidRPr="0054609B" w:rsidRDefault="00EC337C" w:rsidP="005B4C77">
            <w:pPr>
              <w:pStyle w:val="TableParagraph"/>
              <w:spacing w:before="4" w:line="174" w:lineRule="exact"/>
              <w:ind w:left="86"/>
              <w:rPr>
                <w:rFonts w:asciiTheme="minorHAnsi" w:hAnsiTheme="minorHAnsi"/>
                <w:b/>
                <w:sz w:val="20"/>
                <w:szCs w:val="20"/>
              </w:rPr>
            </w:pPr>
            <w:r w:rsidRPr="0054609B">
              <w:rPr>
                <w:rFonts w:asciiTheme="minorHAnsi" w:hAnsiTheme="minorHAnsi"/>
                <w:b/>
                <w:w w:val="95"/>
                <w:sz w:val="20"/>
                <w:szCs w:val="20"/>
              </w:rPr>
              <w:t>Koordinatör Birim</w:t>
            </w:r>
          </w:p>
        </w:tc>
        <w:tc>
          <w:tcPr>
            <w:tcW w:w="8376" w:type="dxa"/>
            <w:gridSpan w:val="9"/>
          </w:tcPr>
          <w:p w:rsidR="00EC337C" w:rsidRPr="0054609B" w:rsidRDefault="00FE193B" w:rsidP="00C755FB">
            <w:pPr>
              <w:pStyle w:val="TableParagraph"/>
              <w:spacing w:before="8" w:line="170" w:lineRule="exact"/>
              <w:ind w:left="87"/>
              <w:rPr>
                <w:rFonts w:asciiTheme="minorHAnsi" w:hAnsiTheme="minorHAnsi"/>
                <w:sz w:val="20"/>
                <w:szCs w:val="20"/>
              </w:rPr>
            </w:pPr>
            <w:r>
              <w:rPr>
                <w:rFonts w:asciiTheme="minorHAnsi" w:hAnsiTheme="minorHAnsi"/>
                <w:sz w:val="20"/>
                <w:szCs w:val="20"/>
              </w:rPr>
              <w:t>Okul Yönetimi</w:t>
            </w:r>
          </w:p>
        </w:tc>
      </w:tr>
      <w:tr w:rsidR="00EC337C" w:rsidRPr="0054609B" w:rsidTr="00F90841">
        <w:trPr>
          <w:trHeight w:val="182"/>
        </w:trPr>
        <w:tc>
          <w:tcPr>
            <w:tcW w:w="5413" w:type="dxa"/>
            <w:gridSpan w:val="3"/>
            <w:shd w:val="clear" w:color="auto" w:fill="00B0F0"/>
          </w:tcPr>
          <w:p w:rsidR="00EC337C" w:rsidRPr="0054609B" w:rsidRDefault="00EC337C" w:rsidP="005B4C77">
            <w:pPr>
              <w:pStyle w:val="TableParagraph"/>
              <w:spacing w:before="6" w:line="174" w:lineRule="exact"/>
              <w:ind w:left="86"/>
              <w:rPr>
                <w:rFonts w:asciiTheme="minorHAnsi" w:hAnsiTheme="minorHAnsi"/>
                <w:b/>
                <w:sz w:val="20"/>
                <w:szCs w:val="20"/>
              </w:rPr>
            </w:pPr>
            <w:r w:rsidRPr="0054609B">
              <w:rPr>
                <w:rFonts w:asciiTheme="minorHAnsi" w:hAnsiTheme="minorHAnsi"/>
                <w:b/>
                <w:sz w:val="20"/>
                <w:szCs w:val="20"/>
              </w:rPr>
              <w:t>İş Birliği Yapılacak Birimler</w:t>
            </w:r>
          </w:p>
        </w:tc>
        <w:tc>
          <w:tcPr>
            <w:tcW w:w="8376" w:type="dxa"/>
            <w:gridSpan w:val="9"/>
          </w:tcPr>
          <w:p w:rsidR="00EC337C" w:rsidRPr="0054609B" w:rsidRDefault="00FE193B" w:rsidP="005B4C77">
            <w:pPr>
              <w:pStyle w:val="TableParagraph"/>
              <w:spacing w:before="10" w:line="170" w:lineRule="exact"/>
              <w:ind w:left="87"/>
              <w:rPr>
                <w:rFonts w:asciiTheme="minorHAnsi" w:hAnsiTheme="minorHAnsi"/>
                <w:sz w:val="20"/>
                <w:szCs w:val="20"/>
              </w:rPr>
            </w:pPr>
            <w:r>
              <w:rPr>
                <w:rFonts w:asciiTheme="minorHAnsi" w:hAnsiTheme="minorHAnsi"/>
                <w:sz w:val="20"/>
                <w:szCs w:val="20"/>
              </w:rPr>
              <w:t>Osmangazi İlçe Milli Eğitim Müdürlüğü</w:t>
            </w:r>
          </w:p>
        </w:tc>
      </w:tr>
      <w:tr w:rsidR="00EC337C" w:rsidRPr="0054609B" w:rsidTr="00EC337C">
        <w:trPr>
          <w:trHeight w:val="730"/>
        </w:trPr>
        <w:tc>
          <w:tcPr>
            <w:tcW w:w="2422" w:type="dxa"/>
            <w:gridSpan w:val="2"/>
            <w:shd w:val="clear" w:color="auto" w:fill="00B0F0"/>
          </w:tcPr>
          <w:p w:rsidR="00EC337C" w:rsidRPr="0054609B" w:rsidRDefault="00EC337C" w:rsidP="005B4C77">
            <w:pPr>
              <w:pStyle w:val="TableParagraph"/>
              <w:spacing w:before="9"/>
              <w:rPr>
                <w:rFonts w:asciiTheme="minorHAnsi" w:hAnsiTheme="minorHAnsi"/>
                <w:sz w:val="20"/>
                <w:szCs w:val="20"/>
              </w:rPr>
            </w:pPr>
          </w:p>
          <w:p w:rsidR="00EC337C" w:rsidRPr="0054609B" w:rsidRDefault="00EC337C" w:rsidP="005B4C77">
            <w:pPr>
              <w:pStyle w:val="TableParagraph"/>
              <w:ind w:left="86"/>
              <w:rPr>
                <w:rFonts w:asciiTheme="minorHAnsi" w:hAnsiTheme="minorHAnsi"/>
                <w:b/>
                <w:sz w:val="20"/>
                <w:szCs w:val="20"/>
              </w:rPr>
            </w:pPr>
            <w:r w:rsidRPr="0054609B">
              <w:rPr>
                <w:rFonts w:asciiTheme="minorHAnsi" w:hAnsiTheme="minorHAnsi"/>
                <w:b/>
                <w:sz w:val="20"/>
                <w:szCs w:val="20"/>
              </w:rPr>
              <w:t>Riskler</w:t>
            </w:r>
          </w:p>
        </w:tc>
        <w:tc>
          <w:tcPr>
            <w:tcW w:w="11367" w:type="dxa"/>
            <w:gridSpan w:val="10"/>
          </w:tcPr>
          <w:p w:rsidR="00EC337C" w:rsidRPr="0054609B" w:rsidRDefault="00FE193B" w:rsidP="00EA5970">
            <w:pPr>
              <w:pStyle w:val="TableParagraph"/>
              <w:numPr>
                <w:ilvl w:val="0"/>
                <w:numId w:val="30"/>
              </w:numPr>
              <w:tabs>
                <w:tab w:val="left" w:pos="183"/>
              </w:tabs>
              <w:spacing w:before="8"/>
              <w:ind w:hanging="93"/>
              <w:rPr>
                <w:rFonts w:asciiTheme="minorHAnsi" w:hAnsiTheme="minorHAnsi"/>
                <w:sz w:val="20"/>
                <w:szCs w:val="20"/>
              </w:rPr>
            </w:pPr>
            <w:r>
              <w:rPr>
                <w:rFonts w:asciiTheme="minorHAnsi" w:hAnsiTheme="minorHAnsi"/>
                <w:sz w:val="20"/>
                <w:szCs w:val="20"/>
              </w:rPr>
              <w:t>Personel sayısının az olması sebebi ile seminerin okul bünyesinde açılamama durumu.</w:t>
            </w:r>
          </w:p>
          <w:p w:rsidR="00EC337C" w:rsidRPr="0054609B" w:rsidRDefault="00FE193B" w:rsidP="00EA5970">
            <w:pPr>
              <w:pStyle w:val="TableParagraph"/>
              <w:numPr>
                <w:ilvl w:val="0"/>
                <w:numId w:val="30"/>
              </w:numPr>
              <w:tabs>
                <w:tab w:val="left" w:pos="183"/>
              </w:tabs>
              <w:spacing w:before="21"/>
              <w:ind w:hanging="93"/>
              <w:rPr>
                <w:rFonts w:asciiTheme="minorHAnsi" w:hAnsiTheme="minorHAnsi"/>
                <w:sz w:val="20"/>
                <w:szCs w:val="20"/>
              </w:rPr>
            </w:pPr>
            <w:r>
              <w:rPr>
                <w:rFonts w:asciiTheme="minorHAnsi" w:hAnsiTheme="minorHAnsi"/>
                <w:sz w:val="20"/>
                <w:szCs w:val="20"/>
              </w:rPr>
              <w:t>Öğretmenlerin ders saatleri dışında okulda zaman geçirmek istememeleri.</w:t>
            </w:r>
          </w:p>
          <w:p w:rsidR="00EC337C" w:rsidRPr="00FE193B" w:rsidRDefault="00FE193B" w:rsidP="00EA5970">
            <w:pPr>
              <w:pStyle w:val="TableParagraph"/>
              <w:numPr>
                <w:ilvl w:val="0"/>
                <w:numId w:val="30"/>
              </w:numPr>
              <w:tabs>
                <w:tab w:val="left" w:pos="183"/>
              </w:tabs>
              <w:spacing w:before="18"/>
              <w:ind w:hanging="93"/>
              <w:rPr>
                <w:rFonts w:asciiTheme="minorHAnsi" w:hAnsiTheme="minorHAnsi"/>
                <w:sz w:val="20"/>
                <w:szCs w:val="20"/>
              </w:rPr>
            </w:pPr>
            <w:r>
              <w:rPr>
                <w:rFonts w:asciiTheme="minorHAnsi" w:hAnsiTheme="minorHAnsi"/>
                <w:sz w:val="20"/>
                <w:szCs w:val="20"/>
              </w:rPr>
              <w:t>Osmangazi ilçe milli Eğitim Müdürlüğü bünyesinde açılacak seminer ve kurslara kente uzak olma sebebiyle verimli bir şekilde katılamama.</w:t>
            </w:r>
          </w:p>
        </w:tc>
      </w:tr>
      <w:tr w:rsidR="00EC337C" w:rsidRPr="0054609B" w:rsidTr="00F90841">
        <w:trPr>
          <w:trHeight w:val="176"/>
        </w:trPr>
        <w:tc>
          <w:tcPr>
            <w:tcW w:w="1404" w:type="dxa"/>
            <w:vMerge w:val="restart"/>
            <w:shd w:val="clear" w:color="auto" w:fill="00B0F0"/>
          </w:tcPr>
          <w:p w:rsidR="00EC337C" w:rsidRPr="0054609B" w:rsidRDefault="00EC337C" w:rsidP="005B4C77">
            <w:pPr>
              <w:pStyle w:val="TableParagraph"/>
              <w:spacing w:before="119"/>
              <w:ind w:left="86"/>
              <w:rPr>
                <w:rFonts w:asciiTheme="minorHAnsi" w:hAnsiTheme="minorHAnsi"/>
                <w:b/>
                <w:sz w:val="20"/>
                <w:szCs w:val="20"/>
              </w:rPr>
            </w:pPr>
            <w:r w:rsidRPr="0054609B">
              <w:rPr>
                <w:rFonts w:asciiTheme="minorHAnsi" w:hAnsiTheme="minorHAnsi"/>
                <w:b/>
                <w:sz w:val="20"/>
                <w:szCs w:val="20"/>
              </w:rPr>
              <w:t>Stratejiler</w:t>
            </w:r>
          </w:p>
        </w:tc>
        <w:tc>
          <w:tcPr>
            <w:tcW w:w="1018" w:type="dxa"/>
            <w:shd w:val="clear" w:color="auto" w:fill="00B0F0"/>
          </w:tcPr>
          <w:p w:rsidR="00EC337C" w:rsidRPr="0054609B" w:rsidRDefault="00EC337C" w:rsidP="005B4C77">
            <w:pPr>
              <w:pStyle w:val="TableParagraph"/>
              <w:spacing w:before="1" w:line="173" w:lineRule="exact"/>
              <w:ind w:left="86"/>
              <w:rPr>
                <w:rFonts w:asciiTheme="minorHAnsi" w:hAnsiTheme="minorHAnsi"/>
                <w:b/>
                <w:sz w:val="20"/>
                <w:szCs w:val="20"/>
              </w:rPr>
            </w:pPr>
            <w:r w:rsidRPr="0054609B">
              <w:rPr>
                <w:rFonts w:asciiTheme="minorHAnsi" w:hAnsiTheme="minorHAnsi"/>
                <w:b/>
                <w:w w:val="105"/>
                <w:sz w:val="20"/>
                <w:szCs w:val="20"/>
              </w:rPr>
              <w:t>S 2.1.1</w:t>
            </w:r>
          </w:p>
        </w:tc>
        <w:tc>
          <w:tcPr>
            <w:tcW w:w="11367" w:type="dxa"/>
            <w:gridSpan w:val="10"/>
          </w:tcPr>
          <w:p w:rsidR="00EC337C" w:rsidRPr="0054609B" w:rsidRDefault="00EC337C" w:rsidP="00902BEA">
            <w:pPr>
              <w:pStyle w:val="TableParagraph"/>
              <w:spacing w:before="1" w:line="173" w:lineRule="exact"/>
              <w:ind w:left="89"/>
              <w:rPr>
                <w:rFonts w:asciiTheme="minorHAnsi" w:hAnsiTheme="minorHAnsi"/>
                <w:b/>
                <w:sz w:val="20"/>
                <w:szCs w:val="20"/>
              </w:rPr>
            </w:pPr>
            <w:r w:rsidRPr="0054609B">
              <w:rPr>
                <w:rFonts w:asciiTheme="minorHAnsi" w:hAnsiTheme="minorHAnsi"/>
                <w:b/>
                <w:sz w:val="20"/>
                <w:szCs w:val="20"/>
              </w:rPr>
              <w:t xml:space="preserve">- </w:t>
            </w:r>
            <w:r w:rsidR="00FE193B">
              <w:rPr>
                <w:rFonts w:asciiTheme="minorHAnsi" w:hAnsiTheme="minorHAnsi"/>
                <w:b/>
                <w:sz w:val="20"/>
                <w:szCs w:val="20"/>
              </w:rPr>
              <w:t>Seminer ve kurslar personelin istediği ve ihityaç duyduğu konulardan seçilecektir.</w:t>
            </w:r>
          </w:p>
        </w:tc>
      </w:tr>
      <w:tr w:rsidR="00EC337C" w:rsidRPr="0054609B" w:rsidTr="00F90841">
        <w:trPr>
          <w:trHeight w:val="199"/>
        </w:trPr>
        <w:tc>
          <w:tcPr>
            <w:tcW w:w="1404" w:type="dxa"/>
            <w:vMerge/>
            <w:tcBorders>
              <w:top w:val="nil"/>
            </w:tcBorders>
            <w:shd w:val="clear" w:color="auto" w:fill="00B0F0"/>
          </w:tcPr>
          <w:p w:rsidR="00EC337C" w:rsidRPr="0054609B" w:rsidRDefault="00EC337C" w:rsidP="005B4C77">
            <w:pPr>
              <w:rPr>
                <w:sz w:val="20"/>
                <w:szCs w:val="20"/>
              </w:rPr>
            </w:pPr>
          </w:p>
        </w:tc>
        <w:tc>
          <w:tcPr>
            <w:tcW w:w="1018" w:type="dxa"/>
            <w:shd w:val="clear" w:color="auto" w:fill="00B0F0"/>
          </w:tcPr>
          <w:p w:rsidR="00EC337C" w:rsidRPr="0054609B" w:rsidRDefault="00EC337C" w:rsidP="005B4C77">
            <w:pPr>
              <w:pStyle w:val="TableParagraph"/>
              <w:spacing w:before="13"/>
              <w:ind w:left="86"/>
              <w:rPr>
                <w:rFonts w:asciiTheme="minorHAnsi" w:hAnsiTheme="minorHAnsi"/>
                <w:b/>
                <w:sz w:val="20"/>
                <w:szCs w:val="20"/>
              </w:rPr>
            </w:pPr>
            <w:r w:rsidRPr="0054609B">
              <w:rPr>
                <w:rFonts w:asciiTheme="minorHAnsi" w:hAnsiTheme="minorHAnsi"/>
                <w:b/>
                <w:w w:val="105"/>
                <w:sz w:val="20"/>
                <w:szCs w:val="20"/>
              </w:rPr>
              <w:t>S 2.1.2</w:t>
            </w:r>
          </w:p>
        </w:tc>
        <w:tc>
          <w:tcPr>
            <w:tcW w:w="11367" w:type="dxa"/>
            <w:gridSpan w:val="10"/>
          </w:tcPr>
          <w:p w:rsidR="00EC337C" w:rsidRPr="0054609B" w:rsidRDefault="00EC337C" w:rsidP="005B4C77">
            <w:pPr>
              <w:pStyle w:val="TableParagraph"/>
              <w:spacing w:before="13"/>
              <w:ind w:left="89"/>
              <w:rPr>
                <w:rFonts w:asciiTheme="minorHAnsi" w:hAnsiTheme="minorHAnsi"/>
                <w:b/>
                <w:sz w:val="20"/>
                <w:szCs w:val="20"/>
              </w:rPr>
            </w:pPr>
            <w:r w:rsidRPr="0054609B">
              <w:rPr>
                <w:rFonts w:asciiTheme="minorHAnsi" w:hAnsiTheme="minorHAnsi"/>
                <w:b/>
                <w:sz w:val="20"/>
                <w:szCs w:val="20"/>
              </w:rPr>
              <w:t xml:space="preserve">- Okul bazında </w:t>
            </w:r>
            <w:r w:rsidR="00FE193B">
              <w:rPr>
                <w:rFonts w:asciiTheme="minorHAnsi" w:hAnsiTheme="minorHAnsi"/>
                <w:b/>
                <w:sz w:val="20"/>
                <w:szCs w:val="20"/>
              </w:rPr>
              <w:t>seminer ve kurs açılması için azami gayret sarfedilecektir.</w:t>
            </w:r>
          </w:p>
        </w:tc>
      </w:tr>
      <w:tr w:rsidR="00EC337C" w:rsidRPr="0054609B" w:rsidTr="00EC337C">
        <w:trPr>
          <w:trHeight w:val="182"/>
        </w:trPr>
        <w:tc>
          <w:tcPr>
            <w:tcW w:w="2422" w:type="dxa"/>
            <w:gridSpan w:val="2"/>
            <w:shd w:val="clear" w:color="auto" w:fill="00B0F0"/>
          </w:tcPr>
          <w:p w:rsidR="00EC337C" w:rsidRPr="0054609B" w:rsidRDefault="00EC337C" w:rsidP="005B4C77">
            <w:pPr>
              <w:pStyle w:val="TableParagraph"/>
              <w:spacing w:before="6" w:line="174" w:lineRule="exact"/>
              <w:ind w:left="86"/>
              <w:rPr>
                <w:rFonts w:asciiTheme="minorHAnsi" w:hAnsiTheme="minorHAnsi"/>
                <w:b/>
                <w:sz w:val="20"/>
                <w:szCs w:val="20"/>
              </w:rPr>
            </w:pPr>
            <w:r w:rsidRPr="0054609B">
              <w:rPr>
                <w:rFonts w:asciiTheme="minorHAnsi" w:hAnsiTheme="minorHAnsi"/>
                <w:b/>
                <w:sz w:val="20"/>
                <w:szCs w:val="20"/>
              </w:rPr>
              <w:t>Maliyet Tahmini</w:t>
            </w:r>
          </w:p>
        </w:tc>
        <w:tc>
          <w:tcPr>
            <w:tcW w:w="11367" w:type="dxa"/>
            <w:gridSpan w:val="10"/>
          </w:tcPr>
          <w:p w:rsidR="00EC337C" w:rsidRPr="0054609B" w:rsidRDefault="00FE193B" w:rsidP="005B4C77">
            <w:pPr>
              <w:pStyle w:val="TableParagraph"/>
              <w:spacing w:before="8" w:line="172" w:lineRule="exact"/>
              <w:ind w:left="89"/>
              <w:rPr>
                <w:rFonts w:asciiTheme="minorHAnsi" w:hAnsiTheme="minorHAnsi"/>
                <w:sz w:val="20"/>
                <w:szCs w:val="20"/>
              </w:rPr>
            </w:pPr>
            <w:r>
              <w:rPr>
                <w:rFonts w:asciiTheme="minorHAnsi" w:hAnsiTheme="minorHAnsi"/>
                <w:sz w:val="20"/>
                <w:szCs w:val="20"/>
              </w:rPr>
              <w:t>100</w:t>
            </w:r>
          </w:p>
        </w:tc>
      </w:tr>
      <w:tr w:rsidR="00EC337C" w:rsidRPr="0054609B" w:rsidTr="0054609B">
        <w:trPr>
          <w:trHeight w:val="519"/>
        </w:trPr>
        <w:tc>
          <w:tcPr>
            <w:tcW w:w="2422" w:type="dxa"/>
            <w:gridSpan w:val="2"/>
            <w:shd w:val="clear" w:color="auto" w:fill="00B0F0"/>
          </w:tcPr>
          <w:p w:rsidR="00EC337C" w:rsidRPr="0054609B" w:rsidRDefault="00EC337C" w:rsidP="005B4C77">
            <w:pPr>
              <w:pStyle w:val="TableParagraph"/>
              <w:spacing w:before="9"/>
              <w:rPr>
                <w:rFonts w:asciiTheme="minorHAnsi" w:hAnsiTheme="minorHAnsi"/>
                <w:sz w:val="20"/>
                <w:szCs w:val="20"/>
              </w:rPr>
            </w:pPr>
          </w:p>
          <w:p w:rsidR="00EC337C" w:rsidRPr="0054609B" w:rsidRDefault="00EC337C" w:rsidP="005B4C77">
            <w:pPr>
              <w:pStyle w:val="TableParagraph"/>
              <w:ind w:left="86"/>
              <w:rPr>
                <w:rFonts w:asciiTheme="minorHAnsi" w:hAnsiTheme="minorHAnsi"/>
                <w:b/>
                <w:sz w:val="20"/>
                <w:szCs w:val="20"/>
              </w:rPr>
            </w:pPr>
            <w:r w:rsidRPr="0054609B">
              <w:rPr>
                <w:rFonts w:asciiTheme="minorHAnsi" w:hAnsiTheme="minorHAnsi"/>
                <w:b/>
                <w:sz w:val="20"/>
                <w:szCs w:val="20"/>
              </w:rPr>
              <w:t>Tespitler</w:t>
            </w:r>
          </w:p>
        </w:tc>
        <w:tc>
          <w:tcPr>
            <w:tcW w:w="11367" w:type="dxa"/>
            <w:gridSpan w:val="10"/>
          </w:tcPr>
          <w:p w:rsidR="00EC337C" w:rsidRPr="0054609B" w:rsidRDefault="00FE193B" w:rsidP="00EA5970">
            <w:pPr>
              <w:pStyle w:val="TableParagraph"/>
              <w:numPr>
                <w:ilvl w:val="0"/>
                <w:numId w:val="29"/>
              </w:numPr>
              <w:tabs>
                <w:tab w:val="left" w:pos="185"/>
              </w:tabs>
              <w:spacing w:before="19"/>
              <w:ind w:left="184" w:hanging="95"/>
              <w:rPr>
                <w:rFonts w:asciiTheme="minorHAnsi" w:hAnsiTheme="minorHAnsi"/>
                <w:sz w:val="20"/>
                <w:szCs w:val="20"/>
              </w:rPr>
            </w:pPr>
            <w:r>
              <w:rPr>
                <w:rFonts w:asciiTheme="minorHAnsi" w:hAnsiTheme="minorHAnsi"/>
                <w:sz w:val="20"/>
                <w:szCs w:val="20"/>
              </w:rPr>
              <w:t>Seminer ve kurs saatlerinin ayarlanmasında Yasal dayanakların öğretmenin lehine olması.</w:t>
            </w:r>
          </w:p>
          <w:p w:rsidR="00EC337C" w:rsidRPr="0054609B" w:rsidRDefault="00FE193B" w:rsidP="00EA5970">
            <w:pPr>
              <w:pStyle w:val="TableParagraph"/>
              <w:numPr>
                <w:ilvl w:val="0"/>
                <w:numId w:val="29"/>
              </w:numPr>
              <w:tabs>
                <w:tab w:val="left" w:pos="185"/>
              </w:tabs>
              <w:spacing w:before="20"/>
              <w:ind w:left="184" w:hanging="95"/>
              <w:rPr>
                <w:rFonts w:asciiTheme="minorHAnsi" w:hAnsiTheme="minorHAnsi"/>
                <w:sz w:val="20"/>
                <w:szCs w:val="20"/>
              </w:rPr>
            </w:pPr>
            <w:r>
              <w:rPr>
                <w:rFonts w:asciiTheme="minorHAnsi" w:hAnsiTheme="minorHAnsi"/>
                <w:sz w:val="20"/>
                <w:szCs w:val="20"/>
              </w:rPr>
              <w:t>Öğetmenlerin yeni kurs ve seminerler için gönüllü olmaması.</w:t>
            </w:r>
          </w:p>
          <w:p w:rsidR="00EC337C" w:rsidRPr="0054609B" w:rsidRDefault="00EC337C" w:rsidP="0054609B">
            <w:pPr>
              <w:pStyle w:val="TableParagraph"/>
              <w:tabs>
                <w:tab w:val="left" w:pos="183"/>
              </w:tabs>
              <w:spacing w:before="21" w:line="170" w:lineRule="exact"/>
              <w:rPr>
                <w:rFonts w:asciiTheme="minorHAnsi" w:hAnsiTheme="minorHAnsi"/>
                <w:sz w:val="20"/>
                <w:szCs w:val="20"/>
              </w:rPr>
            </w:pPr>
          </w:p>
        </w:tc>
      </w:tr>
      <w:tr w:rsidR="00EC337C" w:rsidRPr="0054609B" w:rsidTr="00EC337C">
        <w:trPr>
          <w:trHeight w:val="913"/>
        </w:trPr>
        <w:tc>
          <w:tcPr>
            <w:tcW w:w="2422" w:type="dxa"/>
            <w:gridSpan w:val="2"/>
            <w:shd w:val="clear" w:color="auto" w:fill="00B0F0"/>
          </w:tcPr>
          <w:p w:rsidR="00EC337C" w:rsidRPr="0054609B" w:rsidRDefault="00EC337C" w:rsidP="005B4C77">
            <w:pPr>
              <w:pStyle w:val="TableParagraph"/>
              <w:rPr>
                <w:rFonts w:asciiTheme="minorHAnsi" w:hAnsiTheme="minorHAnsi"/>
                <w:sz w:val="20"/>
                <w:szCs w:val="20"/>
              </w:rPr>
            </w:pPr>
          </w:p>
          <w:p w:rsidR="00EC337C" w:rsidRPr="0054609B" w:rsidRDefault="00EC337C" w:rsidP="005B4C77">
            <w:pPr>
              <w:pStyle w:val="TableParagraph"/>
              <w:spacing w:before="6"/>
              <w:rPr>
                <w:rFonts w:asciiTheme="minorHAnsi" w:hAnsiTheme="minorHAnsi"/>
                <w:sz w:val="20"/>
                <w:szCs w:val="20"/>
              </w:rPr>
            </w:pPr>
          </w:p>
          <w:p w:rsidR="00EC337C" w:rsidRPr="0054609B" w:rsidRDefault="00EC337C" w:rsidP="005B4C77">
            <w:pPr>
              <w:pStyle w:val="TableParagraph"/>
              <w:spacing w:before="1"/>
              <w:ind w:left="86"/>
              <w:rPr>
                <w:rFonts w:asciiTheme="minorHAnsi" w:hAnsiTheme="minorHAnsi"/>
                <w:b/>
                <w:sz w:val="20"/>
                <w:szCs w:val="20"/>
              </w:rPr>
            </w:pPr>
            <w:r w:rsidRPr="0054609B">
              <w:rPr>
                <w:rFonts w:asciiTheme="minorHAnsi" w:hAnsiTheme="minorHAnsi"/>
                <w:b/>
                <w:sz w:val="20"/>
                <w:szCs w:val="20"/>
              </w:rPr>
              <w:t>İhtiyaçlar</w:t>
            </w:r>
          </w:p>
        </w:tc>
        <w:tc>
          <w:tcPr>
            <w:tcW w:w="11367" w:type="dxa"/>
            <w:gridSpan w:val="10"/>
          </w:tcPr>
          <w:p w:rsidR="00EC337C" w:rsidRPr="0054609B" w:rsidRDefault="007077AC" w:rsidP="00EA5970">
            <w:pPr>
              <w:pStyle w:val="TableParagraph"/>
              <w:numPr>
                <w:ilvl w:val="0"/>
                <w:numId w:val="28"/>
              </w:numPr>
              <w:tabs>
                <w:tab w:val="left" w:pos="183"/>
              </w:tabs>
              <w:spacing w:before="8"/>
              <w:ind w:hanging="93"/>
              <w:rPr>
                <w:rFonts w:asciiTheme="minorHAnsi" w:hAnsiTheme="minorHAnsi"/>
                <w:sz w:val="20"/>
                <w:szCs w:val="20"/>
              </w:rPr>
            </w:pPr>
            <w:r>
              <w:rPr>
                <w:rFonts w:asciiTheme="minorHAnsi" w:hAnsiTheme="minorHAnsi"/>
                <w:sz w:val="20"/>
                <w:szCs w:val="20"/>
              </w:rPr>
              <w:t>Teknolojik araç kullanma konusunda yeni teknolojilere uyum sağlanması.</w:t>
            </w:r>
          </w:p>
          <w:p w:rsidR="00EC337C" w:rsidRPr="0054609B" w:rsidRDefault="007077AC" w:rsidP="00EA5970">
            <w:pPr>
              <w:pStyle w:val="TableParagraph"/>
              <w:numPr>
                <w:ilvl w:val="0"/>
                <w:numId w:val="28"/>
              </w:numPr>
              <w:tabs>
                <w:tab w:val="left" w:pos="185"/>
              </w:tabs>
              <w:spacing w:before="18"/>
              <w:ind w:left="184" w:hanging="95"/>
              <w:rPr>
                <w:rFonts w:asciiTheme="minorHAnsi" w:hAnsiTheme="minorHAnsi"/>
                <w:sz w:val="20"/>
                <w:szCs w:val="20"/>
              </w:rPr>
            </w:pPr>
            <w:r>
              <w:rPr>
                <w:rFonts w:asciiTheme="minorHAnsi" w:hAnsiTheme="minorHAnsi"/>
                <w:sz w:val="20"/>
                <w:szCs w:val="20"/>
              </w:rPr>
              <w:t>Yaşanan yönetmelik değişiklikleri ve eğitim sisteminin yenilenmesi çalışmaları.</w:t>
            </w:r>
          </w:p>
          <w:p w:rsidR="00EC337C" w:rsidRPr="0054609B" w:rsidRDefault="00EC337C" w:rsidP="00EA5970">
            <w:pPr>
              <w:pStyle w:val="TableParagraph"/>
              <w:numPr>
                <w:ilvl w:val="0"/>
                <w:numId w:val="28"/>
              </w:numPr>
              <w:tabs>
                <w:tab w:val="left" w:pos="183"/>
              </w:tabs>
              <w:spacing w:before="21"/>
              <w:ind w:hanging="93"/>
              <w:rPr>
                <w:rFonts w:asciiTheme="minorHAnsi" w:hAnsiTheme="minorHAnsi"/>
                <w:sz w:val="20"/>
                <w:szCs w:val="20"/>
              </w:rPr>
            </w:pPr>
            <w:r w:rsidRPr="0054609B">
              <w:rPr>
                <w:rFonts w:asciiTheme="minorHAnsi" w:hAnsiTheme="minorHAnsi"/>
                <w:sz w:val="20"/>
                <w:szCs w:val="20"/>
              </w:rPr>
              <w:t>Okul planlarının izlenmesine yönelik sistem</w:t>
            </w:r>
            <w:r w:rsidRPr="0054609B">
              <w:rPr>
                <w:rFonts w:asciiTheme="minorHAnsi" w:hAnsiTheme="minorHAnsi"/>
                <w:spacing w:val="10"/>
                <w:sz w:val="20"/>
                <w:szCs w:val="20"/>
              </w:rPr>
              <w:t xml:space="preserve"> </w:t>
            </w:r>
            <w:r w:rsidRPr="0054609B">
              <w:rPr>
                <w:rFonts w:asciiTheme="minorHAnsi" w:hAnsiTheme="minorHAnsi"/>
                <w:sz w:val="20"/>
                <w:szCs w:val="20"/>
              </w:rPr>
              <w:t>kurulması,</w:t>
            </w:r>
          </w:p>
          <w:p w:rsidR="00EC337C" w:rsidRPr="0054609B" w:rsidRDefault="00EC337C" w:rsidP="0054609B">
            <w:pPr>
              <w:pStyle w:val="TableParagraph"/>
              <w:tabs>
                <w:tab w:val="left" w:pos="183"/>
              </w:tabs>
              <w:spacing w:before="21" w:line="170" w:lineRule="exact"/>
              <w:ind w:left="89"/>
              <w:rPr>
                <w:rFonts w:asciiTheme="minorHAnsi" w:hAnsiTheme="minorHAnsi"/>
                <w:sz w:val="20"/>
                <w:szCs w:val="20"/>
              </w:rPr>
            </w:pPr>
          </w:p>
        </w:tc>
      </w:tr>
    </w:tbl>
    <w:p w:rsidR="00443495" w:rsidRPr="00443495" w:rsidRDefault="00443495" w:rsidP="00443495"/>
    <w:p w:rsidR="0014144C" w:rsidRPr="0088591E" w:rsidRDefault="00443495" w:rsidP="0088591E">
      <w:pPr>
        <w:pStyle w:val="Balk2"/>
      </w:pPr>
      <w:bookmarkStart w:id="87" w:name="_Toc534746631"/>
      <w:r w:rsidRPr="0088591E">
        <w:lastRenderedPageBreak/>
        <w:t>Amaç 3.</w:t>
      </w:r>
      <w:r w:rsidR="0088591E" w:rsidRPr="0088591E">
        <w:t xml:space="preserve"> Okul öncesi eğitim ve temel eğitimde öğrencilerimizin bilişsel, duygusal ve fiziksel olarak çok boyutlu gelişimleri sağlanacaktır</w:t>
      </w:r>
      <w:bookmarkEnd w:id="87"/>
    </w:p>
    <w:p w:rsidR="00443495" w:rsidRPr="00443495" w:rsidRDefault="00443495" w:rsidP="0088591E">
      <w:pPr>
        <w:pStyle w:val="Balk5"/>
      </w:pPr>
      <w:r>
        <w:t>Hedef 3.1</w:t>
      </w:r>
      <w:r w:rsidR="00494C2B">
        <w:t xml:space="preserve">            </w:t>
      </w:r>
      <w:r w:rsidR="007077AC">
        <w:t xml:space="preserve">Okul öncesi </w:t>
      </w:r>
      <w:r>
        <w:t xml:space="preserve">eğitimin niteliği ve </w:t>
      </w:r>
      <w:r w:rsidR="007077AC">
        <w:t>yararlanan öğrenci sayısı</w:t>
      </w:r>
      <w:r>
        <w:t xml:space="preserve"> arttırılacak</w:t>
      </w:r>
      <w:r w:rsidR="007077AC">
        <w:t>.</w:t>
      </w:r>
    </w:p>
    <w:tbl>
      <w:tblPr>
        <w:tblStyle w:val="TableNormal"/>
        <w:tblW w:w="14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
        <w:gridCol w:w="422"/>
        <w:gridCol w:w="387"/>
        <w:gridCol w:w="415"/>
        <w:gridCol w:w="2915"/>
        <w:gridCol w:w="1163"/>
        <w:gridCol w:w="1094"/>
        <w:gridCol w:w="926"/>
        <w:gridCol w:w="924"/>
        <w:gridCol w:w="926"/>
        <w:gridCol w:w="926"/>
        <w:gridCol w:w="926"/>
        <w:gridCol w:w="926"/>
        <w:gridCol w:w="915"/>
        <w:gridCol w:w="47"/>
      </w:tblGrid>
      <w:tr w:rsidR="00225D37" w:rsidTr="00225D37">
        <w:trPr>
          <w:gridAfter w:val="1"/>
          <w:wAfter w:w="47" w:type="dxa"/>
          <w:trHeight w:val="190"/>
        </w:trPr>
        <w:tc>
          <w:tcPr>
            <w:tcW w:w="1549" w:type="dxa"/>
            <w:gridSpan w:val="2"/>
            <w:shd w:val="clear" w:color="auto" w:fill="00B0F0"/>
          </w:tcPr>
          <w:p w:rsidR="00225D37" w:rsidRDefault="00225D37" w:rsidP="00225D37">
            <w:pPr>
              <w:pStyle w:val="TableParagraph"/>
              <w:spacing w:before="2" w:line="170" w:lineRule="exact"/>
              <w:ind w:left="88"/>
              <w:rPr>
                <w:b/>
                <w:sz w:val="16"/>
              </w:rPr>
            </w:pPr>
            <w:bookmarkStart w:id="88" w:name="_Hlk535505511"/>
            <w:r>
              <w:rPr>
                <w:b/>
                <w:w w:val="95"/>
                <w:sz w:val="16"/>
              </w:rPr>
              <w:t>Amaç 3</w:t>
            </w:r>
          </w:p>
        </w:tc>
        <w:tc>
          <w:tcPr>
            <w:tcW w:w="12443" w:type="dxa"/>
            <w:gridSpan w:val="12"/>
          </w:tcPr>
          <w:p w:rsidR="00225D37" w:rsidRPr="00443495" w:rsidRDefault="00225D37" w:rsidP="00225D37">
            <w:pPr>
              <w:pStyle w:val="Balk2"/>
              <w:tabs>
                <w:tab w:val="center" w:pos="4535"/>
              </w:tabs>
              <w:outlineLvl w:val="1"/>
              <w:rPr>
                <w:rFonts w:asciiTheme="minorHAnsi" w:hAnsiTheme="minorHAnsi"/>
                <w:color w:val="000000" w:themeColor="text1"/>
                <w:sz w:val="24"/>
                <w:szCs w:val="24"/>
              </w:rPr>
            </w:pPr>
            <w:bookmarkStart w:id="89" w:name="_Toc534746632"/>
            <w:r w:rsidRPr="00443495">
              <w:rPr>
                <w:rFonts w:asciiTheme="minorHAnsi" w:hAnsiTheme="minorHAnsi"/>
                <w:color w:val="0070C0"/>
                <w:w w:val="95"/>
                <w:sz w:val="24"/>
                <w:szCs w:val="24"/>
              </w:rPr>
              <w:t>Okul</w:t>
            </w:r>
            <w:r w:rsidRPr="00443495">
              <w:rPr>
                <w:rFonts w:asciiTheme="minorHAnsi" w:hAnsiTheme="minorHAnsi"/>
                <w:color w:val="0070C0"/>
                <w:spacing w:val="-37"/>
                <w:w w:val="95"/>
                <w:sz w:val="24"/>
                <w:szCs w:val="24"/>
              </w:rPr>
              <w:t xml:space="preserve"> </w:t>
            </w:r>
            <w:r w:rsidRPr="00443495">
              <w:rPr>
                <w:rFonts w:asciiTheme="minorHAnsi" w:hAnsiTheme="minorHAnsi"/>
                <w:color w:val="0070C0"/>
                <w:w w:val="95"/>
                <w:sz w:val="24"/>
                <w:szCs w:val="24"/>
              </w:rPr>
              <w:t>öncesi</w:t>
            </w:r>
            <w:r w:rsidRPr="00443495">
              <w:rPr>
                <w:rFonts w:asciiTheme="minorHAnsi" w:hAnsiTheme="minorHAnsi"/>
                <w:color w:val="0070C0"/>
                <w:spacing w:val="-38"/>
                <w:w w:val="95"/>
                <w:sz w:val="24"/>
                <w:szCs w:val="24"/>
              </w:rPr>
              <w:t xml:space="preserve"> </w:t>
            </w:r>
            <w:r w:rsidRPr="00443495">
              <w:rPr>
                <w:rFonts w:asciiTheme="minorHAnsi" w:hAnsiTheme="minorHAnsi"/>
                <w:color w:val="0070C0"/>
                <w:w w:val="95"/>
                <w:sz w:val="24"/>
                <w:szCs w:val="24"/>
              </w:rPr>
              <w:t>eğitim</w:t>
            </w:r>
            <w:r w:rsidRPr="00443495">
              <w:rPr>
                <w:rFonts w:asciiTheme="minorHAnsi" w:hAnsiTheme="minorHAnsi"/>
                <w:color w:val="0070C0"/>
                <w:spacing w:val="-36"/>
                <w:w w:val="95"/>
                <w:sz w:val="24"/>
                <w:szCs w:val="24"/>
              </w:rPr>
              <w:t xml:space="preserve"> </w:t>
            </w:r>
            <w:r w:rsidRPr="00443495">
              <w:rPr>
                <w:rFonts w:asciiTheme="minorHAnsi" w:hAnsiTheme="minorHAnsi"/>
                <w:color w:val="0070C0"/>
                <w:w w:val="95"/>
                <w:sz w:val="24"/>
                <w:szCs w:val="24"/>
              </w:rPr>
              <w:t>ve</w:t>
            </w:r>
            <w:r w:rsidRPr="00443495">
              <w:rPr>
                <w:rFonts w:asciiTheme="minorHAnsi" w:hAnsiTheme="minorHAnsi"/>
                <w:color w:val="0070C0"/>
                <w:spacing w:val="-37"/>
                <w:w w:val="95"/>
                <w:sz w:val="24"/>
                <w:szCs w:val="24"/>
              </w:rPr>
              <w:t xml:space="preserve"> </w:t>
            </w:r>
            <w:r w:rsidRPr="00443495">
              <w:rPr>
                <w:rFonts w:asciiTheme="minorHAnsi" w:hAnsiTheme="minorHAnsi"/>
                <w:color w:val="0070C0"/>
                <w:w w:val="95"/>
                <w:sz w:val="24"/>
                <w:szCs w:val="24"/>
              </w:rPr>
              <w:t>temel</w:t>
            </w:r>
            <w:r w:rsidRPr="00443495">
              <w:rPr>
                <w:rFonts w:asciiTheme="minorHAnsi" w:hAnsiTheme="minorHAnsi"/>
                <w:color w:val="0070C0"/>
                <w:spacing w:val="-38"/>
                <w:w w:val="95"/>
                <w:sz w:val="24"/>
                <w:szCs w:val="24"/>
              </w:rPr>
              <w:t xml:space="preserve"> </w:t>
            </w:r>
            <w:r w:rsidRPr="00443495">
              <w:rPr>
                <w:rFonts w:asciiTheme="minorHAnsi" w:hAnsiTheme="minorHAnsi"/>
                <w:color w:val="0070C0"/>
                <w:w w:val="95"/>
                <w:sz w:val="24"/>
                <w:szCs w:val="24"/>
              </w:rPr>
              <w:t>eğitimde</w:t>
            </w:r>
            <w:r w:rsidRPr="00443495">
              <w:rPr>
                <w:rFonts w:asciiTheme="minorHAnsi" w:hAnsiTheme="minorHAnsi"/>
                <w:color w:val="0070C0"/>
                <w:spacing w:val="-36"/>
                <w:w w:val="95"/>
                <w:sz w:val="24"/>
                <w:szCs w:val="24"/>
              </w:rPr>
              <w:t xml:space="preserve"> </w:t>
            </w:r>
            <w:r w:rsidRPr="00443495">
              <w:rPr>
                <w:rFonts w:asciiTheme="minorHAnsi" w:hAnsiTheme="minorHAnsi"/>
                <w:color w:val="0070C0"/>
                <w:w w:val="95"/>
                <w:sz w:val="24"/>
                <w:szCs w:val="24"/>
              </w:rPr>
              <w:t>öğrencilerimizin</w:t>
            </w:r>
            <w:r w:rsidRPr="00443495">
              <w:rPr>
                <w:rFonts w:asciiTheme="minorHAnsi" w:hAnsiTheme="minorHAnsi"/>
                <w:color w:val="0070C0"/>
                <w:spacing w:val="-37"/>
                <w:w w:val="95"/>
                <w:sz w:val="24"/>
                <w:szCs w:val="24"/>
              </w:rPr>
              <w:t xml:space="preserve"> </w:t>
            </w:r>
            <w:r w:rsidRPr="00443495">
              <w:rPr>
                <w:rFonts w:asciiTheme="minorHAnsi" w:hAnsiTheme="minorHAnsi"/>
                <w:color w:val="0070C0"/>
                <w:w w:val="95"/>
                <w:sz w:val="24"/>
                <w:szCs w:val="24"/>
              </w:rPr>
              <w:t>bilişsel,</w:t>
            </w:r>
            <w:r w:rsidRPr="00443495">
              <w:rPr>
                <w:rFonts w:asciiTheme="minorHAnsi" w:hAnsiTheme="minorHAnsi"/>
                <w:color w:val="0070C0"/>
                <w:spacing w:val="-36"/>
                <w:w w:val="95"/>
                <w:sz w:val="24"/>
                <w:szCs w:val="24"/>
              </w:rPr>
              <w:t xml:space="preserve"> </w:t>
            </w:r>
            <w:r w:rsidRPr="00443495">
              <w:rPr>
                <w:rFonts w:asciiTheme="minorHAnsi" w:hAnsiTheme="minorHAnsi"/>
                <w:color w:val="0070C0"/>
                <w:w w:val="95"/>
                <w:sz w:val="24"/>
                <w:szCs w:val="24"/>
              </w:rPr>
              <w:t>duygusal</w:t>
            </w:r>
            <w:r w:rsidRPr="00443495">
              <w:rPr>
                <w:rFonts w:asciiTheme="minorHAnsi" w:hAnsiTheme="minorHAnsi"/>
                <w:color w:val="0070C0"/>
                <w:spacing w:val="-37"/>
                <w:w w:val="95"/>
                <w:sz w:val="24"/>
                <w:szCs w:val="24"/>
              </w:rPr>
              <w:t xml:space="preserve"> </w:t>
            </w:r>
            <w:r w:rsidRPr="00443495">
              <w:rPr>
                <w:rFonts w:asciiTheme="minorHAnsi" w:hAnsiTheme="minorHAnsi"/>
                <w:color w:val="0070C0"/>
                <w:w w:val="95"/>
                <w:sz w:val="24"/>
                <w:szCs w:val="24"/>
              </w:rPr>
              <w:t>ve</w:t>
            </w:r>
            <w:r w:rsidRPr="00443495">
              <w:rPr>
                <w:rFonts w:asciiTheme="minorHAnsi" w:hAnsiTheme="minorHAnsi"/>
                <w:color w:val="0070C0"/>
                <w:spacing w:val="-37"/>
                <w:w w:val="95"/>
                <w:sz w:val="24"/>
                <w:szCs w:val="24"/>
              </w:rPr>
              <w:t xml:space="preserve"> </w:t>
            </w:r>
            <w:r w:rsidRPr="00443495">
              <w:rPr>
                <w:rFonts w:asciiTheme="minorHAnsi" w:hAnsiTheme="minorHAnsi"/>
                <w:color w:val="0070C0"/>
                <w:w w:val="95"/>
                <w:sz w:val="24"/>
                <w:szCs w:val="24"/>
              </w:rPr>
              <w:t>fiziksel</w:t>
            </w:r>
            <w:r w:rsidRPr="00443495">
              <w:rPr>
                <w:rFonts w:asciiTheme="minorHAnsi" w:hAnsiTheme="minorHAnsi"/>
                <w:color w:val="0070C0"/>
                <w:spacing w:val="-37"/>
                <w:w w:val="95"/>
                <w:sz w:val="24"/>
                <w:szCs w:val="24"/>
              </w:rPr>
              <w:t xml:space="preserve"> </w:t>
            </w:r>
            <w:r w:rsidRPr="00443495">
              <w:rPr>
                <w:rFonts w:asciiTheme="minorHAnsi" w:hAnsiTheme="minorHAnsi"/>
                <w:color w:val="0070C0"/>
                <w:w w:val="95"/>
                <w:sz w:val="24"/>
                <w:szCs w:val="24"/>
              </w:rPr>
              <w:t>olarak</w:t>
            </w:r>
            <w:r w:rsidRPr="00443495">
              <w:rPr>
                <w:rFonts w:asciiTheme="minorHAnsi" w:hAnsiTheme="minorHAnsi"/>
                <w:color w:val="0070C0"/>
                <w:spacing w:val="-37"/>
                <w:w w:val="95"/>
                <w:sz w:val="24"/>
                <w:szCs w:val="24"/>
              </w:rPr>
              <w:t xml:space="preserve"> </w:t>
            </w:r>
            <w:r w:rsidRPr="00443495">
              <w:rPr>
                <w:rFonts w:asciiTheme="minorHAnsi" w:hAnsiTheme="minorHAnsi"/>
                <w:color w:val="0070C0"/>
                <w:w w:val="95"/>
                <w:sz w:val="24"/>
                <w:szCs w:val="24"/>
              </w:rPr>
              <w:t xml:space="preserve">çok </w:t>
            </w:r>
            <w:r w:rsidRPr="00443495">
              <w:rPr>
                <w:rFonts w:asciiTheme="minorHAnsi" w:hAnsiTheme="minorHAnsi"/>
                <w:color w:val="0070C0"/>
                <w:sz w:val="24"/>
                <w:szCs w:val="24"/>
              </w:rPr>
              <w:t>boyutlu gelişimleri</w:t>
            </w:r>
            <w:r w:rsidRPr="00443495">
              <w:rPr>
                <w:rFonts w:asciiTheme="minorHAnsi" w:hAnsiTheme="minorHAnsi"/>
                <w:color w:val="0070C0"/>
                <w:spacing w:val="-13"/>
                <w:sz w:val="24"/>
                <w:szCs w:val="24"/>
              </w:rPr>
              <w:t xml:space="preserve"> </w:t>
            </w:r>
            <w:r w:rsidRPr="00443495">
              <w:rPr>
                <w:rFonts w:asciiTheme="minorHAnsi" w:hAnsiTheme="minorHAnsi"/>
                <w:color w:val="0070C0"/>
                <w:sz w:val="24"/>
                <w:szCs w:val="24"/>
              </w:rPr>
              <w:t>sağlanacaktır</w:t>
            </w:r>
            <w:bookmarkEnd w:id="89"/>
          </w:p>
          <w:p w:rsidR="00225D37" w:rsidRDefault="00225D37" w:rsidP="00225D37">
            <w:pPr>
              <w:pStyle w:val="TableParagraph"/>
              <w:spacing w:before="2" w:line="170" w:lineRule="exact"/>
              <w:ind w:left="87"/>
              <w:rPr>
                <w:b/>
                <w:sz w:val="16"/>
              </w:rPr>
            </w:pPr>
          </w:p>
        </w:tc>
      </w:tr>
      <w:tr w:rsidR="00225D37" w:rsidTr="00225D37">
        <w:trPr>
          <w:gridAfter w:val="1"/>
          <w:wAfter w:w="47" w:type="dxa"/>
          <w:trHeight w:val="383"/>
        </w:trPr>
        <w:tc>
          <w:tcPr>
            <w:tcW w:w="1549" w:type="dxa"/>
            <w:gridSpan w:val="2"/>
            <w:shd w:val="clear" w:color="auto" w:fill="00B0F0"/>
          </w:tcPr>
          <w:p w:rsidR="00225D37" w:rsidRDefault="00225D37" w:rsidP="00225D37">
            <w:pPr>
              <w:pStyle w:val="TableParagraph"/>
              <w:spacing w:before="101"/>
              <w:ind w:left="88"/>
              <w:rPr>
                <w:b/>
                <w:sz w:val="16"/>
              </w:rPr>
            </w:pPr>
            <w:r>
              <w:rPr>
                <w:b/>
                <w:sz w:val="16"/>
              </w:rPr>
              <w:t>Hedef 3.1</w:t>
            </w:r>
          </w:p>
        </w:tc>
        <w:tc>
          <w:tcPr>
            <w:tcW w:w="12443" w:type="dxa"/>
            <w:gridSpan w:val="12"/>
          </w:tcPr>
          <w:p w:rsidR="00225D37" w:rsidRPr="00443495" w:rsidRDefault="00F7105C" w:rsidP="00225D37">
            <w:r>
              <w:t xml:space="preserve"> Okul Öncesi eğitimin niteliği ve yararlanan öğrenci sayısı artırılacak.</w:t>
            </w:r>
          </w:p>
          <w:p w:rsidR="00225D37" w:rsidRDefault="00225D37" w:rsidP="00225D37">
            <w:pPr>
              <w:pStyle w:val="TableParagraph"/>
              <w:spacing w:before="13" w:line="170" w:lineRule="exact"/>
              <w:ind w:left="87"/>
              <w:rPr>
                <w:b/>
                <w:sz w:val="16"/>
              </w:rPr>
            </w:pPr>
          </w:p>
        </w:tc>
      </w:tr>
      <w:tr w:rsidR="00225D37" w:rsidTr="00225D37">
        <w:trPr>
          <w:gridAfter w:val="1"/>
          <w:wAfter w:w="47" w:type="dxa"/>
          <w:trHeight w:val="286"/>
        </w:trPr>
        <w:tc>
          <w:tcPr>
            <w:tcW w:w="2351" w:type="dxa"/>
            <w:gridSpan w:val="4"/>
            <w:tcBorders>
              <w:bottom w:val="nil"/>
              <w:right w:val="single" w:sz="2" w:space="0" w:color="B5082E"/>
            </w:tcBorders>
          </w:tcPr>
          <w:p w:rsidR="00225D37" w:rsidRDefault="00225D37" w:rsidP="00225D37">
            <w:pPr>
              <w:pStyle w:val="TableParagraph"/>
              <w:spacing w:before="101" w:line="169" w:lineRule="exact"/>
              <w:ind w:left="88" w:right="-15"/>
              <w:rPr>
                <w:b/>
                <w:sz w:val="16"/>
              </w:rPr>
            </w:pPr>
            <w:r>
              <w:rPr>
                <w:b/>
                <w:w w:val="85"/>
                <w:sz w:val="16"/>
                <w:shd w:val="clear" w:color="auto" w:fill="FDD7DF"/>
              </w:rPr>
              <w:t>Performans</w:t>
            </w:r>
            <w:r>
              <w:rPr>
                <w:b/>
                <w:spacing w:val="8"/>
                <w:w w:val="85"/>
                <w:sz w:val="16"/>
                <w:shd w:val="clear" w:color="auto" w:fill="FDD7DF"/>
              </w:rPr>
              <w:t xml:space="preserve"> </w:t>
            </w:r>
            <w:r>
              <w:rPr>
                <w:b/>
                <w:w w:val="85"/>
                <w:sz w:val="16"/>
                <w:shd w:val="clear" w:color="auto" w:fill="FDD7DF"/>
              </w:rPr>
              <w:t>Göstergeleri</w:t>
            </w:r>
          </w:p>
        </w:tc>
        <w:tc>
          <w:tcPr>
            <w:tcW w:w="2915" w:type="dxa"/>
            <w:tcBorders>
              <w:left w:val="single" w:sz="2" w:space="0" w:color="B5082E"/>
              <w:bottom w:val="dotted" w:sz="2" w:space="0" w:color="B5082E"/>
            </w:tcBorders>
            <w:shd w:val="clear" w:color="auto" w:fill="00B0F0"/>
          </w:tcPr>
          <w:p w:rsidR="00225D37" w:rsidRDefault="00225D37" w:rsidP="00225D37">
            <w:pPr>
              <w:pStyle w:val="TableParagraph"/>
              <w:rPr>
                <w:rFonts w:ascii="Times New Roman"/>
                <w:sz w:val="16"/>
              </w:rPr>
            </w:pPr>
          </w:p>
        </w:tc>
        <w:tc>
          <w:tcPr>
            <w:tcW w:w="1163" w:type="dxa"/>
            <w:tcBorders>
              <w:bottom w:val="dotted" w:sz="2" w:space="0" w:color="B5082E"/>
            </w:tcBorders>
            <w:shd w:val="clear" w:color="auto" w:fill="00B0F0"/>
          </w:tcPr>
          <w:p w:rsidR="00225D37" w:rsidRDefault="00225D37" w:rsidP="00225D37">
            <w:pPr>
              <w:pStyle w:val="TableParagraph"/>
              <w:spacing w:before="4"/>
              <w:ind w:left="159" w:right="143"/>
              <w:jc w:val="center"/>
              <w:rPr>
                <w:b/>
                <w:sz w:val="16"/>
              </w:rPr>
            </w:pPr>
            <w:r>
              <w:rPr>
                <w:b/>
                <w:sz w:val="16"/>
              </w:rPr>
              <w:t>Hedefe</w:t>
            </w:r>
          </w:p>
        </w:tc>
        <w:tc>
          <w:tcPr>
            <w:tcW w:w="1094" w:type="dxa"/>
            <w:tcBorders>
              <w:bottom w:val="dotted" w:sz="2" w:space="0" w:color="B5082E"/>
            </w:tcBorders>
            <w:shd w:val="clear" w:color="auto" w:fill="00B0F0"/>
          </w:tcPr>
          <w:p w:rsidR="00225D37" w:rsidRDefault="00225D37" w:rsidP="00225D37">
            <w:pPr>
              <w:pStyle w:val="TableParagraph"/>
              <w:spacing w:before="4"/>
              <w:ind w:left="47" w:right="29"/>
              <w:jc w:val="center"/>
              <w:rPr>
                <w:b/>
                <w:sz w:val="16"/>
              </w:rPr>
            </w:pPr>
            <w:r>
              <w:rPr>
                <w:b/>
                <w:w w:val="95"/>
                <w:sz w:val="16"/>
              </w:rPr>
              <w:t>Başlangıç</w:t>
            </w:r>
          </w:p>
        </w:tc>
        <w:tc>
          <w:tcPr>
            <w:tcW w:w="926" w:type="dxa"/>
            <w:tcBorders>
              <w:bottom w:val="dotted" w:sz="2" w:space="0" w:color="B5082E"/>
            </w:tcBorders>
            <w:shd w:val="clear" w:color="auto" w:fill="00B0F0"/>
          </w:tcPr>
          <w:p w:rsidR="00225D37" w:rsidRDefault="00225D37" w:rsidP="00225D37">
            <w:pPr>
              <w:pStyle w:val="TableParagraph"/>
              <w:spacing w:before="99" w:line="172" w:lineRule="exact"/>
              <w:ind w:left="81" w:right="57"/>
              <w:jc w:val="center"/>
              <w:rPr>
                <w:rFonts w:ascii="Times New Roman"/>
                <w:b/>
                <w:sz w:val="16"/>
              </w:rPr>
            </w:pPr>
            <w:r>
              <w:rPr>
                <w:rFonts w:ascii="Times New Roman"/>
                <w:b/>
                <w:sz w:val="16"/>
              </w:rPr>
              <w:t>2019</w:t>
            </w:r>
          </w:p>
        </w:tc>
        <w:tc>
          <w:tcPr>
            <w:tcW w:w="924" w:type="dxa"/>
            <w:tcBorders>
              <w:bottom w:val="dotted" w:sz="2" w:space="0" w:color="B5082E"/>
            </w:tcBorders>
            <w:shd w:val="clear" w:color="auto" w:fill="00B0F0"/>
          </w:tcPr>
          <w:p w:rsidR="00225D37" w:rsidRDefault="00225D37" w:rsidP="00225D37">
            <w:pPr>
              <w:pStyle w:val="TableParagraph"/>
              <w:spacing w:before="99" w:line="172" w:lineRule="exact"/>
              <w:ind w:left="166" w:right="138"/>
              <w:jc w:val="center"/>
              <w:rPr>
                <w:rFonts w:ascii="Times New Roman"/>
                <w:b/>
                <w:sz w:val="16"/>
              </w:rPr>
            </w:pPr>
            <w:r>
              <w:rPr>
                <w:rFonts w:ascii="Times New Roman"/>
                <w:b/>
                <w:sz w:val="16"/>
              </w:rPr>
              <w:t>2020</w:t>
            </w:r>
          </w:p>
        </w:tc>
        <w:tc>
          <w:tcPr>
            <w:tcW w:w="926" w:type="dxa"/>
            <w:tcBorders>
              <w:bottom w:val="dotted" w:sz="2" w:space="0" w:color="B5082E"/>
            </w:tcBorders>
            <w:shd w:val="clear" w:color="auto" w:fill="00B0F0"/>
          </w:tcPr>
          <w:p w:rsidR="00225D37" w:rsidRDefault="00225D37" w:rsidP="00225D37">
            <w:pPr>
              <w:pStyle w:val="TableParagraph"/>
              <w:spacing w:before="99" w:line="172" w:lineRule="exact"/>
              <w:ind w:left="88" w:right="56"/>
              <w:jc w:val="center"/>
              <w:rPr>
                <w:rFonts w:ascii="Times New Roman"/>
                <w:b/>
                <w:sz w:val="16"/>
              </w:rPr>
            </w:pPr>
            <w:r>
              <w:rPr>
                <w:rFonts w:ascii="Times New Roman"/>
                <w:b/>
                <w:sz w:val="16"/>
              </w:rPr>
              <w:t>2021</w:t>
            </w:r>
          </w:p>
        </w:tc>
        <w:tc>
          <w:tcPr>
            <w:tcW w:w="926" w:type="dxa"/>
            <w:tcBorders>
              <w:bottom w:val="dotted" w:sz="2" w:space="0" w:color="B5082E"/>
            </w:tcBorders>
            <w:shd w:val="clear" w:color="auto" w:fill="00B0F0"/>
          </w:tcPr>
          <w:p w:rsidR="00225D37" w:rsidRDefault="00225D37" w:rsidP="00225D37">
            <w:pPr>
              <w:pStyle w:val="TableParagraph"/>
              <w:spacing w:before="99" w:line="172" w:lineRule="exact"/>
              <w:ind w:right="187"/>
              <w:jc w:val="right"/>
              <w:rPr>
                <w:rFonts w:ascii="Times New Roman"/>
                <w:b/>
                <w:sz w:val="16"/>
              </w:rPr>
            </w:pPr>
            <w:r>
              <w:rPr>
                <w:rFonts w:ascii="Times New Roman"/>
                <w:b/>
                <w:sz w:val="16"/>
              </w:rPr>
              <w:t>2022</w:t>
            </w:r>
          </w:p>
        </w:tc>
        <w:tc>
          <w:tcPr>
            <w:tcW w:w="926" w:type="dxa"/>
            <w:tcBorders>
              <w:bottom w:val="dotted" w:sz="2" w:space="0" w:color="B5082E"/>
            </w:tcBorders>
            <w:shd w:val="clear" w:color="auto" w:fill="00B0F0"/>
          </w:tcPr>
          <w:p w:rsidR="00225D37" w:rsidRDefault="00225D37" w:rsidP="00225D37">
            <w:pPr>
              <w:pStyle w:val="TableParagraph"/>
              <w:spacing w:before="99" w:line="172" w:lineRule="exact"/>
              <w:ind w:left="88" w:right="56"/>
              <w:jc w:val="center"/>
              <w:rPr>
                <w:rFonts w:ascii="Times New Roman"/>
                <w:b/>
                <w:sz w:val="16"/>
              </w:rPr>
            </w:pPr>
            <w:r>
              <w:rPr>
                <w:rFonts w:ascii="Times New Roman"/>
                <w:b/>
                <w:sz w:val="16"/>
              </w:rPr>
              <w:t>2023</w:t>
            </w:r>
          </w:p>
        </w:tc>
        <w:tc>
          <w:tcPr>
            <w:tcW w:w="926" w:type="dxa"/>
            <w:tcBorders>
              <w:bottom w:val="dotted" w:sz="2" w:space="0" w:color="B5082E"/>
            </w:tcBorders>
            <w:shd w:val="clear" w:color="auto" w:fill="00B0F0"/>
          </w:tcPr>
          <w:p w:rsidR="00225D37" w:rsidRDefault="00225D37" w:rsidP="00225D37">
            <w:pPr>
              <w:pStyle w:val="TableParagraph"/>
              <w:spacing w:before="4"/>
              <w:ind w:left="88" w:right="57"/>
              <w:jc w:val="center"/>
              <w:rPr>
                <w:b/>
                <w:sz w:val="16"/>
              </w:rPr>
            </w:pPr>
            <w:r>
              <w:rPr>
                <w:b/>
                <w:sz w:val="16"/>
              </w:rPr>
              <w:t>İzleme</w:t>
            </w:r>
          </w:p>
        </w:tc>
        <w:tc>
          <w:tcPr>
            <w:tcW w:w="915" w:type="dxa"/>
            <w:tcBorders>
              <w:bottom w:val="dotted" w:sz="2" w:space="0" w:color="B5082E"/>
            </w:tcBorders>
            <w:shd w:val="clear" w:color="auto" w:fill="00B0F0"/>
          </w:tcPr>
          <w:p w:rsidR="00225D37" w:rsidRDefault="00225D37" w:rsidP="00225D37">
            <w:pPr>
              <w:pStyle w:val="TableParagraph"/>
              <w:spacing w:before="4"/>
              <w:ind w:left="119" w:right="83"/>
              <w:jc w:val="center"/>
              <w:rPr>
                <w:b/>
                <w:sz w:val="16"/>
              </w:rPr>
            </w:pPr>
            <w:r>
              <w:rPr>
                <w:b/>
                <w:w w:val="95"/>
                <w:sz w:val="16"/>
              </w:rPr>
              <w:t>Rapor</w:t>
            </w:r>
          </w:p>
        </w:tc>
      </w:tr>
      <w:tr w:rsidR="00225D37" w:rsidTr="00225D37">
        <w:trPr>
          <w:gridAfter w:val="1"/>
          <w:wAfter w:w="47" w:type="dxa"/>
          <w:trHeight w:val="93"/>
        </w:trPr>
        <w:tc>
          <w:tcPr>
            <w:tcW w:w="5266" w:type="dxa"/>
            <w:gridSpan w:val="5"/>
            <w:tcBorders>
              <w:top w:val="dotted" w:sz="2" w:space="0" w:color="B5082E"/>
            </w:tcBorders>
            <w:shd w:val="clear" w:color="auto" w:fill="00B0F0"/>
          </w:tcPr>
          <w:p w:rsidR="00225D37" w:rsidRDefault="00225D37" w:rsidP="00225D37">
            <w:pPr>
              <w:pStyle w:val="TableParagraph"/>
              <w:rPr>
                <w:rFonts w:ascii="Times New Roman"/>
                <w:sz w:val="4"/>
              </w:rPr>
            </w:pPr>
          </w:p>
        </w:tc>
        <w:tc>
          <w:tcPr>
            <w:tcW w:w="1163" w:type="dxa"/>
            <w:tcBorders>
              <w:top w:val="dotted" w:sz="2" w:space="0" w:color="B5082E"/>
            </w:tcBorders>
            <w:shd w:val="clear" w:color="auto" w:fill="00B0F0"/>
          </w:tcPr>
          <w:p w:rsidR="00225D37" w:rsidRDefault="00225D37" w:rsidP="00225D37">
            <w:pPr>
              <w:pStyle w:val="TableParagraph"/>
              <w:rPr>
                <w:rFonts w:ascii="Times New Roman"/>
                <w:sz w:val="4"/>
              </w:rPr>
            </w:pPr>
          </w:p>
        </w:tc>
        <w:tc>
          <w:tcPr>
            <w:tcW w:w="1094" w:type="dxa"/>
            <w:tcBorders>
              <w:top w:val="dotted" w:sz="2" w:space="0" w:color="B5082E"/>
            </w:tcBorders>
            <w:shd w:val="clear" w:color="auto" w:fill="00B0F0"/>
          </w:tcPr>
          <w:p w:rsidR="00225D37" w:rsidRDefault="00225D37" w:rsidP="00225D37">
            <w:pPr>
              <w:pStyle w:val="TableParagraph"/>
              <w:rPr>
                <w:rFonts w:ascii="Times New Roman"/>
                <w:sz w:val="4"/>
              </w:rPr>
            </w:pPr>
          </w:p>
        </w:tc>
        <w:tc>
          <w:tcPr>
            <w:tcW w:w="926" w:type="dxa"/>
            <w:tcBorders>
              <w:top w:val="dotted" w:sz="2" w:space="0" w:color="B5082E"/>
            </w:tcBorders>
            <w:shd w:val="clear" w:color="auto" w:fill="00B0F0"/>
          </w:tcPr>
          <w:p w:rsidR="00225D37" w:rsidRDefault="00225D37" w:rsidP="00225D37">
            <w:pPr>
              <w:pStyle w:val="TableParagraph"/>
              <w:rPr>
                <w:rFonts w:ascii="Times New Roman"/>
                <w:sz w:val="4"/>
              </w:rPr>
            </w:pPr>
          </w:p>
        </w:tc>
        <w:tc>
          <w:tcPr>
            <w:tcW w:w="924" w:type="dxa"/>
            <w:tcBorders>
              <w:top w:val="dotted" w:sz="2" w:space="0" w:color="B5082E"/>
            </w:tcBorders>
            <w:shd w:val="clear" w:color="auto" w:fill="00B0F0"/>
          </w:tcPr>
          <w:p w:rsidR="00225D37" w:rsidRDefault="00225D37" w:rsidP="00225D37">
            <w:pPr>
              <w:pStyle w:val="TableParagraph"/>
              <w:rPr>
                <w:rFonts w:ascii="Times New Roman"/>
                <w:sz w:val="4"/>
              </w:rPr>
            </w:pPr>
          </w:p>
        </w:tc>
        <w:tc>
          <w:tcPr>
            <w:tcW w:w="926" w:type="dxa"/>
            <w:tcBorders>
              <w:top w:val="dotted" w:sz="2" w:space="0" w:color="B5082E"/>
            </w:tcBorders>
            <w:shd w:val="clear" w:color="auto" w:fill="00B0F0"/>
          </w:tcPr>
          <w:p w:rsidR="00225D37" w:rsidRDefault="00225D37" w:rsidP="00225D37">
            <w:pPr>
              <w:pStyle w:val="TableParagraph"/>
              <w:rPr>
                <w:rFonts w:ascii="Times New Roman"/>
                <w:sz w:val="4"/>
              </w:rPr>
            </w:pPr>
          </w:p>
        </w:tc>
        <w:tc>
          <w:tcPr>
            <w:tcW w:w="926" w:type="dxa"/>
            <w:tcBorders>
              <w:top w:val="dotted" w:sz="2" w:space="0" w:color="B5082E"/>
            </w:tcBorders>
            <w:shd w:val="clear" w:color="auto" w:fill="00B0F0"/>
          </w:tcPr>
          <w:p w:rsidR="00225D37" w:rsidRDefault="00225D37" w:rsidP="00225D37">
            <w:pPr>
              <w:pStyle w:val="TableParagraph"/>
              <w:rPr>
                <w:rFonts w:ascii="Times New Roman"/>
                <w:sz w:val="4"/>
              </w:rPr>
            </w:pPr>
          </w:p>
        </w:tc>
        <w:tc>
          <w:tcPr>
            <w:tcW w:w="926" w:type="dxa"/>
            <w:tcBorders>
              <w:top w:val="dotted" w:sz="2" w:space="0" w:color="B5082E"/>
            </w:tcBorders>
            <w:shd w:val="clear" w:color="auto" w:fill="00B0F0"/>
          </w:tcPr>
          <w:p w:rsidR="00225D37" w:rsidRDefault="00225D37" w:rsidP="00225D37">
            <w:pPr>
              <w:pStyle w:val="TableParagraph"/>
              <w:rPr>
                <w:rFonts w:ascii="Times New Roman"/>
                <w:sz w:val="4"/>
              </w:rPr>
            </w:pPr>
          </w:p>
        </w:tc>
        <w:tc>
          <w:tcPr>
            <w:tcW w:w="926" w:type="dxa"/>
            <w:tcBorders>
              <w:top w:val="dotted" w:sz="2" w:space="0" w:color="B5082E"/>
            </w:tcBorders>
            <w:shd w:val="clear" w:color="auto" w:fill="00B0F0"/>
          </w:tcPr>
          <w:p w:rsidR="00225D37" w:rsidRDefault="00225D37" w:rsidP="00225D37">
            <w:pPr>
              <w:pStyle w:val="TableParagraph"/>
              <w:rPr>
                <w:rFonts w:ascii="Times New Roman"/>
                <w:sz w:val="4"/>
              </w:rPr>
            </w:pPr>
          </w:p>
        </w:tc>
        <w:tc>
          <w:tcPr>
            <w:tcW w:w="915" w:type="dxa"/>
            <w:tcBorders>
              <w:top w:val="dotted" w:sz="2" w:space="0" w:color="B5082E"/>
            </w:tcBorders>
            <w:shd w:val="clear" w:color="auto" w:fill="00B0F0"/>
          </w:tcPr>
          <w:p w:rsidR="00225D37" w:rsidRDefault="00225D37" w:rsidP="00225D37">
            <w:pPr>
              <w:pStyle w:val="TableParagraph"/>
              <w:rPr>
                <w:rFonts w:ascii="Times New Roman"/>
                <w:sz w:val="4"/>
              </w:rPr>
            </w:pPr>
          </w:p>
        </w:tc>
      </w:tr>
      <w:tr w:rsidR="00225D37" w:rsidTr="00225D37">
        <w:trPr>
          <w:gridAfter w:val="1"/>
          <w:wAfter w:w="47" w:type="dxa"/>
          <w:trHeight w:val="196"/>
        </w:trPr>
        <w:tc>
          <w:tcPr>
            <w:tcW w:w="5266" w:type="dxa"/>
            <w:gridSpan w:val="5"/>
            <w:shd w:val="clear" w:color="auto" w:fill="00B0F0"/>
          </w:tcPr>
          <w:p w:rsidR="00225D37" w:rsidRDefault="00225D37" w:rsidP="00225D37">
            <w:pPr>
              <w:pStyle w:val="TableParagraph"/>
              <w:spacing w:before="1" w:line="256" w:lineRule="auto"/>
              <w:ind w:left="88"/>
              <w:rPr>
                <w:b/>
                <w:w w:val="95"/>
                <w:sz w:val="16"/>
              </w:rPr>
            </w:pPr>
            <w:r>
              <w:rPr>
                <w:b/>
                <w:w w:val="95"/>
                <w:sz w:val="16"/>
              </w:rPr>
              <w:t>PG 3.1.</w:t>
            </w:r>
            <w:r w:rsidR="00070FD5">
              <w:rPr>
                <w:b/>
                <w:w w:val="95"/>
                <w:sz w:val="16"/>
              </w:rPr>
              <w:t>1</w:t>
            </w:r>
          </w:p>
          <w:p w:rsidR="00225D37" w:rsidRDefault="00225D37" w:rsidP="00225D37">
            <w:pPr>
              <w:pStyle w:val="TableParagraph"/>
              <w:spacing w:before="4" w:line="174" w:lineRule="exact"/>
              <w:ind w:left="88"/>
              <w:rPr>
                <w:b/>
                <w:sz w:val="16"/>
              </w:rPr>
            </w:pPr>
            <w:r>
              <w:rPr>
                <w:b/>
                <w:w w:val="95"/>
                <w:sz w:val="16"/>
              </w:rPr>
              <w:t xml:space="preserve">3-5 yaş grubu </w:t>
            </w:r>
            <w:r w:rsidR="00F7105C">
              <w:rPr>
                <w:b/>
                <w:w w:val="95"/>
                <w:sz w:val="16"/>
              </w:rPr>
              <w:t>öğrenci sayısı</w:t>
            </w:r>
          </w:p>
        </w:tc>
        <w:tc>
          <w:tcPr>
            <w:tcW w:w="1163" w:type="dxa"/>
          </w:tcPr>
          <w:p w:rsidR="00225D37" w:rsidRDefault="00225D37" w:rsidP="00225D37">
            <w:pPr>
              <w:pStyle w:val="TableParagraph"/>
              <w:spacing w:before="8" w:line="170" w:lineRule="exact"/>
              <w:ind w:left="159" w:right="138"/>
              <w:jc w:val="center"/>
              <w:rPr>
                <w:sz w:val="16"/>
              </w:rPr>
            </w:pPr>
            <w:r>
              <w:rPr>
                <w:w w:val="105"/>
                <w:sz w:val="16"/>
              </w:rPr>
              <w:t>15</w:t>
            </w:r>
          </w:p>
        </w:tc>
        <w:tc>
          <w:tcPr>
            <w:tcW w:w="1094" w:type="dxa"/>
          </w:tcPr>
          <w:p w:rsidR="00225D37" w:rsidRDefault="00F7105C" w:rsidP="00EF5F2F">
            <w:pPr>
              <w:pStyle w:val="TableParagraph"/>
              <w:spacing w:before="8" w:line="170" w:lineRule="exact"/>
              <w:ind w:left="47" w:right="27"/>
              <w:jc w:val="center"/>
              <w:rPr>
                <w:sz w:val="16"/>
              </w:rPr>
            </w:pPr>
            <w:r>
              <w:rPr>
                <w:sz w:val="16"/>
              </w:rPr>
              <w:t>75</w:t>
            </w:r>
          </w:p>
        </w:tc>
        <w:tc>
          <w:tcPr>
            <w:tcW w:w="926" w:type="dxa"/>
          </w:tcPr>
          <w:p w:rsidR="00225D37" w:rsidRDefault="00F7105C" w:rsidP="00225D37">
            <w:pPr>
              <w:pStyle w:val="TableParagraph"/>
              <w:spacing w:before="8" w:line="170" w:lineRule="exact"/>
              <w:ind w:left="79" w:right="57"/>
              <w:jc w:val="center"/>
              <w:rPr>
                <w:sz w:val="16"/>
              </w:rPr>
            </w:pPr>
            <w:r>
              <w:rPr>
                <w:sz w:val="16"/>
              </w:rPr>
              <w:t>80</w:t>
            </w:r>
          </w:p>
        </w:tc>
        <w:tc>
          <w:tcPr>
            <w:tcW w:w="924" w:type="dxa"/>
          </w:tcPr>
          <w:p w:rsidR="00225D37" w:rsidRDefault="00F7105C" w:rsidP="00225D37">
            <w:pPr>
              <w:pStyle w:val="TableParagraph"/>
              <w:spacing w:before="8" w:line="170" w:lineRule="exact"/>
              <w:ind w:left="164" w:right="138"/>
              <w:jc w:val="center"/>
              <w:rPr>
                <w:sz w:val="16"/>
              </w:rPr>
            </w:pPr>
            <w:r>
              <w:rPr>
                <w:sz w:val="16"/>
              </w:rPr>
              <w:t>85</w:t>
            </w:r>
          </w:p>
        </w:tc>
        <w:tc>
          <w:tcPr>
            <w:tcW w:w="926" w:type="dxa"/>
          </w:tcPr>
          <w:p w:rsidR="00225D37" w:rsidRDefault="00F7105C" w:rsidP="00225D37">
            <w:pPr>
              <w:pStyle w:val="TableParagraph"/>
              <w:spacing w:before="8" w:line="170" w:lineRule="exact"/>
              <w:ind w:left="87" w:right="57"/>
              <w:jc w:val="center"/>
              <w:rPr>
                <w:sz w:val="16"/>
              </w:rPr>
            </w:pPr>
            <w:r>
              <w:rPr>
                <w:sz w:val="16"/>
              </w:rPr>
              <w:t>90</w:t>
            </w:r>
          </w:p>
        </w:tc>
        <w:tc>
          <w:tcPr>
            <w:tcW w:w="926" w:type="dxa"/>
          </w:tcPr>
          <w:p w:rsidR="00225D37" w:rsidRDefault="00F7105C" w:rsidP="00225D37">
            <w:pPr>
              <w:pStyle w:val="TableParagraph"/>
              <w:spacing w:before="8" w:line="170" w:lineRule="exact"/>
              <w:ind w:right="203"/>
              <w:jc w:val="right"/>
              <w:rPr>
                <w:sz w:val="16"/>
              </w:rPr>
            </w:pPr>
            <w:r>
              <w:rPr>
                <w:sz w:val="16"/>
              </w:rPr>
              <w:t>95</w:t>
            </w:r>
          </w:p>
        </w:tc>
        <w:tc>
          <w:tcPr>
            <w:tcW w:w="926" w:type="dxa"/>
          </w:tcPr>
          <w:p w:rsidR="00225D37" w:rsidRDefault="00F7105C" w:rsidP="00225D37">
            <w:pPr>
              <w:pStyle w:val="TableParagraph"/>
              <w:spacing w:before="8" w:line="170" w:lineRule="exact"/>
              <w:ind w:left="87" w:right="57"/>
              <w:jc w:val="center"/>
              <w:rPr>
                <w:sz w:val="16"/>
              </w:rPr>
            </w:pPr>
            <w:r>
              <w:rPr>
                <w:sz w:val="16"/>
              </w:rPr>
              <w:t>100</w:t>
            </w:r>
          </w:p>
        </w:tc>
        <w:tc>
          <w:tcPr>
            <w:tcW w:w="926" w:type="dxa"/>
          </w:tcPr>
          <w:p w:rsidR="00225D37" w:rsidRDefault="00225D37" w:rsidP="00225D37">
            <w:pPr>
              <w:pStyle w:val="TableParagraph"/>
              <w:spacing w:before="8" w:line="170" w:lineRule="exact"/>
              <w:ind w:left="88" w:right="57"/>
              <w:jc w:val="center"/>
              <w:rPr>
                <w:sz w:val="16"/>
              </w:rPr>
            </w:pPr>
            <w:r>
              <w:rPr>
                <w:w w:val="105"/>
                <w:sz w:val="16"/>
              </w:rPr>
              <w:t>6 Ay</w:t>
            </w:r>
          </w:p>
        </w:tc>
        <w:tc>
          <w:tcPr>
            <w:tcW w:w="915" w:type="dxa"/>
          </w:tcPr>
          <w:p w:rsidR="00225D37" w:rsidRDefault="00225D37" w:rsidP="00225D37">
            <w:pPr>
              <w:pStyle w:val="TableParagraph"/>
              <w:spacing w:before="8" w:line="170" w:lineRule="exact"/>
              <w:ind w:left="114" w:right="83"/>
              <w:jc w:val="center"/>
              <w:rPr>
                <w:sz w:val="16"/>
              </w:rPr>
            </w:pPr>
            <w:r>
              <w:rPr>
                <w:w w:val="105"/>
                <w:sz w:val="16"/>
              </w:rPr>
              <w:t>6 Ay</w:t>
            </w:r>
          </w:p>
        </w:tc>
      </w:tr>
      <w:tr w:rsidR="00225D37" w:rsidTr="00225D37">
        <w:trPr>
          <w:gridAfter w:val="1"/>
          <w:wAfter w:w="47" w:type="dxa"/>
          <w:trHeight w:val="198"/>
        </w:trPr>
        <w:tc>
          <w:tcPr>
            <w:tcW w:w="5266" w:type="dxa"/>
            <w:gridSpan w:val="5"/>
            <w:shd w:val="clear" w:color="auto" w:fill="00B0F0"/>
          </w:tcPr>
          <w:p w:rsidR="00225D37" w:rsidRDefault="00225D37" w:rsidP="00225D37">
            <w:pPr>
              <w:pStyle w:val="TableParagraph"/>
              <w:spacing w:before="6" w:line="174" w:lineRule="exact"/>
              <w:ind w:left="88"/>
              <w:rPr>
                <w:b/>
                <w:sz w:val="16"/>
              </w:rPr>
            </w:pPr>
            <w:r>
              <w:rPr>
                <w:b/>
                <w:sz w:val="16"/>
              </w:rPr>
              <w:t>PG 3.1.2</w:t>
            </w:r>
          </w:p>
          <w:p w:rsidR="00225D37" w:rsidRDefault="00225D37" w:rsidP="00225D37">
            <w:pPr>
              <w:pStyle w:val="TableParagraph"/>
              <w:spacing w:before="6" w:line="174" w:lineRule="exact"/>
              <w:ind w:left="88"/>
              <w:rPr>
                <w:b/>
                <w:sz w:val="16"/>
              </w:rPr>
            </w:pPr>
            <w:r>
              <w:rPr>
                <w:b/>
                <w:sz w:val="16"/>
              </w:rPr>
              <w:t xml:space="preserve"> Ilkokul birinci sınıf öğrencilerinden en az bir yıl okul öncesi eğiyim almış</w:t>
            </w:r>
            <w:r w:rsidR="00070FD5">
              <w:rPr>
                <w:b/>
                <w:sz w:val="16"/>
              </w:rPr>
              <w:t xml:space="preserve"> olanların oranı</w:t>
            </w:r>
          </w:p>
        </w:tc>
        <w:tc>
          <w:tcPr>
            <w:tcW w:w="1163" w:type="dxa"/>
          </w:tcPr>
          <w:p w:rsidR="00225D37" w:rsidRDefault="00225D37" w:rsidP="00225D37">
            <w:pPr>
              <w:pStyle w:val="TableParagraph"/>
              <w:spacing w:before="10" w:line="170" w:lineRule="exact"/>
              <w:ind w:left="159" w:right="138"/>
              <w:jc w:val="center"/>
              <w:rPr>
                <w:sz w:val="16"/>
              </w:rPr>
            </w:pPr>
            <w:r>
              <w:rPr>
                <w:sz w:val="16"/>
              </w:rPr>
              <w:t>25</w:t>
            </w:r>
          </w:p>
        </w:tc>
        <w:tc>
          <w:tcPr>
            <w:tcW w:w="1094" w:type="dxa"/>
          </w:tcPr>
          <w:p w:rsidR="00225D37" w:rsidRDefault="00F7105C" w:rsidP="00225D37">
            <w:pPr>
              <w:pStyle w:val="TableParagraph"/>
              <w:spacing w:before="10" w:line="170" w:lineRule="exact"/>
              <w:ind w:left="47" w:right="28"/>
              <w:jc w:val="center"/>
              <w:rPr>
                <w:sz w:val="16"/>
              </w:rPr>
            </w:pPr>
            <w:r>
              <w:rPr>
                <w:sz w:val="16"/>
              </w:rPr>
              <w:t>75</w:t>
            </w:r>
          </w:p>
        </w:tc>
        <w:tc>
          <w:tcPr>
            <w:tcW w:w="926" w:type="dxa"/>
          </w:tcPr>
          <w:p w:rsidR="00225D37" w:rsidRDefault="00F7105C" w:rsidP="00225D37">
            <w:pPr>
              <w:pStyle w:val="TableParagraph"/>
              <w:spacing w:before="10" w:line="170" w:lineRule="exact"/>
              <w:ind w:left="81" w:right="57"/>
              <w:jc w:val="center"/>
              <w:rPr>
                <w:sz w:val="16"/>
              </w:rPr>
            </w:pPr>
            <w:r>
              <w:rPr>
                <w:sz w:val="16"/>
              </w:rPr>
              <w:t>80</w:t>
            </w:r>
          </w:p>
        </w:tc>
        <w:tc>
          <w:tcPr>
            <w:tcW w:w="924" w:type="dxa"/>
          </w:tcPr>
          <w:p w:rsidR="00225D37" w:rsidRDefault="00F7105C" w:rsidP="00225D37">
            <w:pPr>
              <w:pStyle w:val="TableParagraph"/>
              <w:spacing w:before="10" w:line="170" w:lineRule="exact"/>
              <w:ind w:left="163" w:right="138"/>
              <w:jc w:val="center"/>
              <w:rPr>
                <w:sz w:val="16"/>
              </w:rPr>
            </w:pPr>
            <w:r>
              <w:rPr>
                <w:sz w:val="16"/>
              </w:rPr>
              <w:t>85</w:t>
            </w:r>
          </w:p>
        </w:tc>
        <w:tc>
          <w:tcPr>
            <w:tcW w:w="926" w:type="dxa"/>
          </w:tcPr>
          <w:p w:rsidR="00225D37" w:rsidRDefault="00F7105C" w:rsidP="00225D37">
            <w:pPr>
              <w:pStyle w:val="TableParagraph"/>
              <w:spacing w:before="10" w:line="170" w:lineRule="exact"/>
              <w:ind w:left="88" w:right="57"/>
              <w:jc w:val="center"/>
              <w:rPr>
                <w:sz w:val="16"/>
              </w:rPr>
            </w:pPr>
            <w:r>
              <w:rPr>
                <w:sz w:val="16"/>
              </w:rPr>
              <w:t>90</w:t>
            </w:r>
          </w:p>
        </w:tc>
        <w:tc>
          <w:tcPr>
            <w:tcW w:w="926" w:type="dxa"/>
          </w:tcPr>
          <w:p w:rsidR="00225D37" w:rsidRDefault="00F7105C" w:rsidP="00225D37">
            <w:pPr>
              <w:pStyle w:val="TableParagraph"/>
              <w:spacing w:before="10" w:line="170" w:lineRule="exact"/>
              <w:ind w:right="245"/>
              <w:jc w:val="right"/>
              <w:rPr>
                <w:sz w:val="16"/>
              </w:rPr>
            </w:pPr>
            <w:r>
              <w:rPr>
                <w:sz w:val="16"/>
              </w:rPr>
              <w:t>95</w:t>
            </w:r>
          </w:p>
        </w:tc>
        <w:tc>
          <w:tcPr>
            <w:tcW w:w="926" w:type="dxa"/>
          </w:tcPr>
          <w:p w:rsidR="00225D37" w:rsidRDefault="00F7105C" w:rsidP="00225D37">
            <w:pPr>
              <w:pStyle w:val="TableParagraph"/>
              <w:spacing w:before="10" w:line="170" w:lineRule="exact"/>
              <w:ind w:left="88" w:right="57"/>
              <w:jc w:val="center"/>
              <w:rPr>
                <w:sz w:val="16"/>
              </w:rPr>
            </w:pPr>
            <w:r>
              <w:rPr>
                <w:sz w:val="16"/>
              </w:rPr>
              <w:t>100</w:t>
            </w:r>
          </w:p>
        </w:tc>
        <w:tc>
          <w:tcPr>
            <w:tcW w:w="926" w:type="dxa"/>
          </w:tcPr>
          <w:p w:rsidR="00225D37" w:rsidRDefault="00225D37" w:rsidP="00225D37">
            <w:pPr>
              <w:pStyle w:val="TableParagraph"/>
              <w:spacing w:before="10" w:line="170" w:lineRule="exact"/>
              <w:ind w:left="88" w:right="57"/>
              <w:jc w:val="center"/>
              <w:rPr>
                <w:sz w:val="16"/>
              </w:rPr>
            </w:pPr>
            <w:r>
              <w:rPr>
                <w:w w:val="105"/>
                <w:sz w:val="16"/>
              </w:rPr>
              <w:t>6 Ay</w:t>
            </w:r>
          </w:p>
        </w:tc>
        <w:tc>
          <w:tcPr>
            <w:tcW w:w="915" w:type="dxa"/>
          </w:tcPr>
          <w:p w:rsidR="00225D37" w:rsidRDefault="00225D37" w:rsidP="00225D37">
            <w:pPr>
              <w:pStyle w:val="TableParagraph"/>
              <w:spacing w:before="10" w:line="170" w:lineRule="exact"/>
              <w:ind w:left="114" w:right="83"/>
              <w:jc w:val="center"/>
              <w:rPr>
                <w:sz w:val="16"/>
              </w:rPr>
            </w:pPr>
            <w:r>
              <w:rPr>
                <w:w w:val="105"/>
                <w:sz w:val="16"/>
              </w:rPr>
              <w:t>6 Ay</w:t>
            </w:r>
          </w:p>
        </w:tc>
      </w:tr>
      <w:tr w:rsidR="00070FD5" w:rsidTr="00225D37">
        <w:trPr>
          <w:gridAfter w:val="1"/>
          <w:wAfter w:w="47" w:type="dxa"/>
          <w:trHeight w:val="198"/>
        </w:trPr>
        <w:tc>
          <w:tcPr>
            <w:tcW w:w="5266" w:type="dxa"/>
            <w:gridSpan w:val="5"/>
            <w:shd w:val="clear" w:color="auto" w:fill="00B0F0"/>
          </w:tcPr>
          <w:p w:rsidR="00070FD5" w:rsidRDefault="00070FD5" w:rsidP="00070FD5">
            <w:pPr>
              <w:pStyle w:val="TableParagraph"/>
              <w:spacing w:before="6" w:line="174" w:lineRule="exact"/>
              <w:ind w:left="88"/>
              <w:rPr>
                <w:b/>
                <w:sz w:val="16"/>
              </w:rPr>
            </w:pPr>
            <w:r>
              <w:rPr>
                <w:b/>
                <w:sz w:val="16"/>
              </w:rPr>
              <w:t>PG 3.1.3</w:t>
            </w:r>
          </w:p>
          <w:p w:rsidR="00070FD5" w:rsidRDefault="00F7105C" w:rsidP="00F7105C">
            <w:pPr>
              <w:pStyle w:val="TableParagraph"/>
              <w:spacing w:before="6" w:line="174" w:lineRule="exact"/>
              <w:ind w:left="88"/>
              <w:rPr>
                <w:b/>
                <w:sz w:val="16"/>
              </w:rPr>
            </w:pPr>
            <w:r>
              <w:rPr>
                <w:b/>
                <w:sz w:val="16"/>
              </w:rPr>
              <w:t>Okul öncesi eğitimde şartları olumsuz olan ailelerin çocuklarının devamının sağlanması</w:t>
            </w:r>
          </w:p>
        </w:tc>
        <w:tc>
          <w:tcPr>
            <w:tcW w:w="1163" w:type="dxa"/>
          </w:tcPr>
          <w:p w:rsidR="00070FD5" w:rsidRDefault="00070FD5" w:rsidP="00225D37">
            <w:pPr>
              <w:pStyle w:val="TableParagraph"/>
              <w:spacing w:before="10" w:line="170" w:lineRule="exact"/>
              <w:ind w:left="159" w:right="138"/>
              <w:jc w:val="center"/>
              <w:rPr>
                <w:sz w:val="16"/>
              </w:rPr>
            </w:pPr>
            <w:r>
              <w:rPr>
                <w:sz w:val="16"/>
              </w:rPr>
              <w:t>20</w:t>
            </w:r>
          </w:p>
        </w:tc>
        <w:tc>
          <w:tcPr>
            <w:tcW w:w="1094" w:type="dxa"/>
          </w:tcPr>
          <w:p w:rsidR="00070FD5" w:rsidRDefault="00F7105C" w:rsidP="00225D37">
            <w:pPr>
              <w:pStyle w:val="TableParagraph"/>
              <w:spacing w:before="10" w:line="170" w:lineRule="exact"/>
              <w:ind w:left="47" w:right="28"/>
              <w:jc w:val="center"/>
              <w:rPr>
                <w:sz w:val="16"/>
              </w:rPr>
            </w:pPr>
            <w:r>
              <w:rPr>
                <w:sz w:val="16"/>
              </w:rPr>
              <w:t>65</w:t>
            </w:r>
          </w:p>
        </w:tc>
        <w:tc>
          <w:tcPr>
            <w:tcW w:w="926" w:type="dxa"/>
          </w:tcPr>
          <w:p w:rsidR="00070FD5" w:rsidRDefault="00F7105C" w:rsidP="00225D37">
            <w:pPr>
              <w:pStyle w:val="TableParagraph"/>
              <w:spacing w:before="10" w:line="170" w:lineRule="exact"/>
              <w:ind w:left="81" w:right="57"/>
              <w:jc w:val="center"/>
              <w:rPr>
                <w:sz w:val="16"/>
              </w:rPr>
            </w:pPr>
            <w:r>
              <w:rPr>
                <w:sz w:val="16"/>
              </w:rPr>
              <w:t>75</w:t>
            </w:r>
          </w:p>
        </w:tc>
        <w:tc>
          <w:tcPr>
            <w:tcW w:w="924" w:type="dxa"/>
          </w:tcPr>
          <w:p w:rsidR="00070FD5" w:rsidRDefault="00F7105C" w:rsidP="00225D37">
            <w:pPr>
              <w:pStyle w:val="TableParagraph"/>
              <w:spacing w:before="10" w:line="170" w:lineRule="exact"/>
              <w:ind w:left="163" w:right="138"/>
              <w:jc w:val="center"/>
              <w:rPr>
                <w:sz w:val="16"/>
              </w:rPr>
            </w:pPr>
            <w:r>
              <w:rPr>
                <w:sz w:val="16"/>
              </w:rPr>
              <w:t>85</w:t>
            </w:r>
          </w:p>
        </w:tc>
        <w:tc>
          <w:tcPr>
            <w:tcW w:w="926" w:type="dxa"/>
          </w:tcPr>
          <w:p w:rsidR="00070FD5" w:rsidRDefault="00F7105C" w:rsidP="00225D37">
            <w:pPr>
              <w:pStyle w:val="TableParagraph"/>
              <w:spacing w:before="10" w:line="170" w:lineRule="exact"/>
              <w:ind w:left="88" w:right="57"/>
              <w:jc w:val="center"/>
              <w:rPr>
                <w:sz w:val="16"/>
              </w:rPr>
            </w:pPr>
            <w:r>
              <w:rPr>
                <w:sz w:val="16"/>
              </w:rPr>
              <w:t>95</w:t>
            </w:r>
          </w:p>
        </w:tc>
        <w:tc>
          <w:tcPr>
            <w:tcW w:w="926" w:type="dxa"/>
          </w:tcPr>
          <w:p w:rsidR="00070FD5" w:rsidRDefault="00F7105C" w:rsidP="00225D37">
            <w:pPr>
              <w:pStyle w:val="TableParagraph"/>
              <w:spacing w:before="10" w:line="170" w:lineRule="exact"/>
              <w:ind w:right="245"/>
              <w:jc w:val="right"/>
              <w:rPr>
                <w:sz w:val="16"/>
              </w:rPr>
            </w:pPr>
            <w:r>
              <w:rPr>
                <w:sz w:val="16"/>
              </w:rPr>
              <w:t>100</w:t>
            </w:r>
          </w:p>
        </w:tc>
        <w:tc>
          <w:tcPr>
            <w:tcW w:w="926" w:type="dxa"/>
          </w:tcPr>
          <w:p w:rsidR="00070FD5" w:rsidRDefault="00F7105C" w:rsidP="00225D37">
            <w:pPr>
              <w:pStyle w:val="TableParagraph"/>
              <w:spacing w:before="10" w:line="170" w:lineRule="exact"/>
              <w:ind w:left="88" w:right="57"/>
              <w:jc w:val="center"/>
              <w:rPr>
                <w:sz w:val="16"/>
              </w:rPr>
            </w:pPr>
            <w:r>
              <w:rPr>
                <w:sz w:val="16"/>
              </w:rPr>
              <w:t>100</w:t>
            </w:r>
          </w:p>
        </w:tc>
        <w:tc>
          <w:tcPr>
            <w:tcW w:w="926" w:type="dxa"/>
          </w:tcPr>
          <w:p w:rsidR="00070FD5" w:rsidRDefault="00A46A9B" w:rsidP="00225D37">
            <w:pPr>
              <w:pStyle w:val="TableParagraph"/>
              <w:spacing w:before="10" w:line="170" w:lineRule="exact"/>
              <w:ind w:left="88" w:right="57"/>
              <w:jc w:val="center"/>
              <w:rPr>
                <w:w w:val="105"/>
                <w:sz w:val="16"/>
              </w:rPr>
            </w:pPr>
            <w:r w:rsidRPr="00A46A9B">
              <w:rPr>
                <w:w w:val="105"/>
                <w:sz w:val="16"/>
              </w:rPr>
              <w:t>6 Ay</w:t>
            </w:r>
          </w:p>
        </w:tc>
        <w:tc>
          <w:tcPr>
            <w:tcW w:w="915" w:type="dxa"/>
          </w:tcPr>
          <w:p w:rsidR="00070FD5" w:rsidRDefault="00A46A9B" w:rsidP="00225D37">
            <w:pPr>
              <w:pStyle w:val="TableParagraph"/>
              <w:spacing w:before="10" w:line="170" w:lineRule="exact"/>
              <w:ind w:left="114" w:right="83"/>
              <w:jc w:val="center"/>
              <w:rPr>
                <w:w w:val="105"/>
                <w:sz w:val="16"/>
              </w:rPr>
            </w:pPr>
            <w:r w:rsidRPr="00A46A9B">
              <w:rPr>
                <w:w w:val="105"/>
                <w:sz w:val="16"/>
              </w:rPr>
              <w:t>6 Ay</w:t>
            </w:r>
          </w:p>
        </w:tc>
      </w:tr>
      <w:tr w:rsidR="00070FD5" w:rsidTr="00225D37">
        <w:trPr>
          <w:gridAfter w:val="1"/>
          <w:wAfter w:w="47" w:type="dxa"/>
          <w:trHeight w:val="198"/>
        </w:trPr>
        <w:tc>
          <w:tcPr>
            <w:tcW w:w="5266" w:type="dxa"/>
            <w:gridSpan w:val="5"/>
            <w:shd w:val="clear" w:color="auto" w:fill="00B0F0"/>
          </w:tcPr>
          <w:p w:rsidR="00070FD5" w:rsidRDefault="00070FD5" w:rsidP="00070FD5">
            <w:pPr>
              <w:pStyle w:val="TableParagraph"/>
              <w:spacing w:before="6" w:line="174" w:lineRule="exact"/>
              <w:ind w:left="88"/>
              <w:rPr>
                <w:b/>
                <w:sz w:val="16"/>
              </w:rPr>
            </w:pPr>
            <w:r>
              <w:rPr>
                <w:b/>
                <w:sz w:val="16"/>
              </w:rPr>
              <w:t>PG 3.1.4</w:t>
            </w:r>
          </w:p>
          <w:p w:rsidR="00070FD5" w:rsidRDefault="00F7105C" w:rsidP="00070FD5">
            <w:pPr>
              <w:pStyle w:val="TableParagraph"/>
              <w:spacing w:before="6" w:line="174" w:lineRule="exact"/>
              <w:ind w:left="88"/>
              <w:rPr>
                <w:b/>
                <w:sz w:val="16"/>
              </w:rPr>
            </w:pPr>
            <w:r>
              <w:rPr>
                <w:b/>
                <w:sz w:val="16"/>
              </w:rPr>
              <w:t>Özel eğitim alan öğrencilerin okula devamlarının sağlanması.</w:t>
            </w:r>
          </w:p>
          <w:p w:rsidR="00070FD5" w:rsidRDefault="00070FD5" w:rsidP="00225D37">
            <w:pPr>
              <w:pStyle w:val="TableParagraph"/>
              <w:spacing w:before="6" w:line="174" w:lineRule="exact"/>
              <w:ind w:left="88"/>
              <w:rPr>
                <w:b/>
                <w:sz w:val="16"/>
              </w:rPr>
            </w:pPr>
          </w:p>
        </w:tc>
        <w:tc>
          <w:tcPr>
            <w:tcW w:w="1163" w:type="dxa"/>
          </w:tcPr>
          <w:p w:rsidR="00070FD5" w:rsidRDefault="00A32B12" w:rsidP="00225D37">
            <w:pPr>
              <w:pStyle w:val="TableParagraph"/>
              <w:spacing w:before="10" w:line="170" w:lineRule="exact"/>
              <w:ind w:left="159" w:right="138"/>
              <w:jc w:val="center"/>
              <w:rPr>
                <w:sz w:val="16"/>
              </w:rPr>
            </w:pPr>
            <w:r>
              <w:rPr>
                <w:sz w:val="16"/>
              </w:rPr>
              <w:t>40</w:t>
            </w:r>
          </w:p>
        </w:tc>
        <w:tc>
          <w:tcPr>
            <w:tcW w:w="1094" w:type="dxa"/>
          </w:tcPr>
          <w:p w:rsidR="00070FD5" w:rsidRDefault="003675F6" w:rsidP="00225D37">
            <w:pPr>
              <w:pStyle w:val="TableParagraph"/>
              <w:spacing w:before="10" w:line="170" w:lineRule="exact"/>
              <w:ind w:left="47" w:right="28"/>
              <w:jc w:val="center"/>
              <w:rPr>
                <w:sz w:val="16"/>
              </w:rPr>
            </w:pPr>
            <w:r>
              <w:rPr>
                <w:sz w:val="16"/>
              </w:rPr>
              <w:t>85</w:t>
            </w:r>
          </w:p>
        </w:tc>
        <w:tc>
          <w:tcPr>
            <w:tcW w:w="926" w:type="dxa"/>
          </w:tcPr>
          <w:p w:rsidR="00070FD5" w:rsidRDefault="003675F6" w:rsidP="00225D37">
            <w:pPr>
              <w:pStyle w:val="TableParagraph"/>
              <w:spacing w:before="10" w:line="170" w:lineRule="exact"/>
              <w:ind w:left="81" w:right="57"/>
              <w:jc w:val="center"/>
              <w:rPr>
                <w:sz w:val="16"/>
              </w:rPr>
            </w:pPr>
            <w:r>
              <w:rPr>
                <w:sz w:val="16"/>
              </w:rPr>
              <w:t>90</w:t>
            </w:r>
          </w:p>
        </w:tc>
        <w:tc>
          <w:tcPr>
            <w:tcW w:w="924" w:type="dxa"/>
          </w:tcPr>
          <w:p w:rsidR="00070FD5" w:rsidRDefault="003675F6" w:rsidP="00225D37">
            <w:pPr>
              <w:pStyle w:val="TableParagraph"/>
              <w:spacing w:before="10" w:line="170" w:lineRule="exact"/>
              <w:ind w:left="163" w:right="138"/>
              <w:jc w:val="center"/>
              <w:rPr>
                <w:sz w:val="16"/>
              </w:rPr>
            </w:pPr>
            <w:r>
              <w:rPr>
                <w:sz w:val="16"/>
              </w:rPr>
              <w:t>100</w:t>
            </w:r>
          </w:p>
        </w:tc>
        <w:tc>
          <w:tcPr>
            <w:tcW w:w="926" w:type="dxa"/>
          </w:tcPr>
          <w:p w:rsidR="00070FD5" w:rsidRDefault="003675F6" w:rsidP="00225D37">
            <w:pPr>
              <w:pStyle w:val="TableParagraph"/>
              <w:spacing w:before="10" w:line="170" w:lineRule="exact"/>
              <w:ind w:left="88" w:right="57"/>
              <w:jc w:val="center"/>
              <w:rPr>
                <w:sz w:val="16"/>
              </w:rPr>
            </w:pPr>
            <w:r>
              <w:rPr>
                <w:sz w:val="16"/>
              </w:rPr>
              <w:t>100</w:t>
            </w:r>
          </w:p>
        </w:tc>
        <w:tc>
          <w:tcPr>
            <w:tcW w:w="926" w:type="dxa"/>
          </w:tcPr>
          <w:p w:rsidR="00070FD5" w:rsidRDefault="003675F6" w:rsidP="00225D37">
            <w:pPr>
              <w:pStyle w:val="TableParagraph"/>
              <w:spacing w:before="10" w:line="170" w:lineRule="exact"/>
              <w:ind w:right="245"/>
              <w:jc w:val="right"/>
              <w:rPr>
                <w:sz w:val="16"/>
              </w:rPr>
            </w:pPr>
            <w:r>
              <w:rPr>
                <w:sz w:val="16"/>
              </w:rPr>
              <w:t>100</w:t>
            </w:r>
          </w:p>
        </w:tc>
        <w:tc>
          <w:tcPr>
            <w:tcW w:w="926" w:type="dxa"/>
          </w:tcPr>
          <w:p w:rsidR="00070FD5" w:rsidRDefault="003675F6" w:rsidP="00225D37">
            <w:pPr>
              <w:pStyle w:val="TableParagraph"/>
              <w:spacing w:before="10" w:line="170" w:lineRule="exact"/>
              <w:ind w:left="88" w:right="57"/>
              <w:jc w:val="center"/>
              <w:rPr>
                <w:sz w:val="16"/>
              </w:rPr>
            </w:pPr>
            <w:r>
              <w:rPr>
                <w:sz w:val="16"/>
              </w:rPr>
              <w:t>100</w:t>
            </w:r>
          </w:p>
        </w:tc>
        <w:tc>
          <w:tcPr>
            <w:tcW w:w="926" w:type="dxa"/>
          </w:tcPr>
          <w:p w:rsidR="00070FD5" w:rsidRDefault="00A46A9B" w:rsidP="00225D37">
            <w:pPr>
              <w:pStyle w:val="TableParagraph"/>
              <w:spacing w:before="10" w:line="170" w:lineRule="exact"/>
              <w:ind w:left="88" w:right="57"/>
              <w:jc w:val="center"/>
              <w:rPr>
                <w:w w:val="105"/>
                <w:sz w:val="16"/>
              </w:rPr>
            </w:pPr>
            <w:r w:rsidRPr="00A46A9B">
              <w:rPr>
                <w:w w:val="105"/>
                <w:sz w:val="16"/>
              </w:rPr>
              <w:t>6 Ay</w:t>
            </w:r>
          </w:p>
        </w:tc>
        <w:tc>
          <w:tcPr>
            <w:tcW w:w="915" w:type="dxa"/>
          </w:tcPr>
          <w:p w:rsidR="00070FD5" w:rsidRDefault="00A46A9B" w:rsidP="00225D37">
            <w:pPr>
              <w:pStyle w:val="TableParagraph"/>
              <w:spacing w:before="10" w:line="170" w:lineRule="exact"/>
              <w:ind w:left="114" w:right="83"/>
              <w:jc w:val="center"/>
              <w:rPr>
                <w:w w:val="105"/>
                <w:sz w:val="16"/>
              </w:rPr>
            </w:pPr>
            <w:r w:rsidRPr="00A46A9B">
              <w:rPr>
                <w:w w:val="105"/>
                <w:sz w:val="16"/>
              </w:rPr>
              <w:t>6 Ay</w:t>
            </w:r>
          </w:p>
        </w:tc>
      </w:tr>
      <w:tr w:rsidR="00225D37" w:rsidTr="00225D37">
        <w:trPr>
          <w:gridAfter w:val="1"/>
          <w:wAfter w:w="47" w:type="dxa"/>
          <w:trHeight w:val="198"/>
        </w:trPr>
        <w:tc>
          <w:tcPr>
            <w:tcW w:w="5266" w:type="dxa"/>
            <w:gridSpan w:val="5"/>
            <w:shd w:val="clear" w:color="auto" w:fill="00B0F0"/>
          </w:tcPr>
          <w:p w:rsidR="00225D37" w:rsidRDefault="00225D37" w:rsidP="00225D37">
            <w:pPr>
              <w:pStyle w:val="TableParagraph"/>
              <w:spacing w:before="6" w:line="174" w:lineRule="exact"/>
              <w:ind w:left="88"/>
              <w:rPr>
                <w:b/>
                <w:sz w:val="16"/>
              </w:rPr>
            </w:pPr>
            <w:r>
              <w:rPr>
                <w:b/>
                <w:w w:val="95"/>
                <w:sz w:val="16"/>
              </w:rPr>
              <w:t>Koordinatör Birim</w:t>
            </w:r>
          </w:p>
        </w:tc>
        <w:tc>
          <w:tcPr>
            <w:tcW w:w="8726" w:type="dxa"/>
            <w:gridSpan w:val="9"/>
          </w:tcPr>
          <w:p w:rsidR="00225D37" w:rsidRDefault="003675F6" w:rsidP="00225D37">
            <w:pPr>
              <w:pStyle w:val="TableParagraph"/>
              <w:spacing w:before="10" w:line="170" w:lineRule="exact"/>
              <w:ind w:left="91"/>
              <w:rPr>
                <w:sz w:val="16"/>
              </w:rPr>
            </w:pPr>
            <w:r>
              <w:rPr>
                <w:sz w:val="16"/>
              </w:rPr>
              <w:t>Okul Yönetimi ve Ana Sınıfı Öğretmeni</w:t>
            </w:r>
          </w:p>
        </w:tc>
      </w:tr>
      <w:tr w:rsidR="00225D37" w:rsidTr="00225D37">
        <w:trPr>
          <w:gridAfter w:val="1"/>
          <w:wAfter w:w="47" w:type="dxa"/>
          <w:trHeight w:val="396"/>
        </w:trPr>
        <w:tc>
          <w:tcPr>
            <w:tcW w:w="5266" w:type="dxa"/>
            <w:gridSpan w:val="5"/>
            <w:shd w:val="clear" w:color="auto" w:fill="00B0F0"/>
          </w:tcPr>
          <w:p w:rsidR="00225D37" w:rsidRDefault="00225D37" w:rsidP="00225D37">
            <w:pPr>
              <w:pStyle w:val="TableParagraph"/>
              <w:spacing w:before="107"/>
              <w:ind w:left="88"/>
              <w:rPr>
                <w:b/>
                <w:sz w:val="16"/>
              </w:rPr>
            </w:pPr>
            <w:r>
              <w:rPr>
                <w:b/>
                <w:sz w:val="16"/>
              </w:rPr>
              <w:t>İş Birliği Yapılacak Birimler</w:t>
            </w:r>
          </w:p>
        </w:tc>
        <w:tc>
          <w:tcPr>
            <w:tcW w:w="8726" w:type="dxa"/>
            <w:gridSpan w:val="9"/>
          </w:tcPr>
          <w:p w:rsidR="00225D37" w:rsidRDefault="003675F6" w:rsidP="00225D37">
            <w:pPr>
              <w:pStyle w:val="TableParagraph"/>
              <w:spacing w:before="21" w:line="172" w:lineRule="exact"/>
              <w:ind w:left="91"/>
              <w:rPr>
                <w:sz w:val="16"/>
              </w:rPr>
            </w:pPr>
            <w:r>
              <w:rPr>
                <w:sz w:val="16"/>
              </w:rPr>
              <w:t>Köy Muhtarlıkları</w:t>
            </w:r>
          </w:p>
        </w:tc>
      </w:tr>
      <w:tr w:rsidR="00225D37" w:rsidTr="00225D37">
        <w:trPr>
          <w:trHeight w:val="1009"/>
        </w:trPr>
        <w:tc>
          <w:tcPr>
            <w:tcW w:w="1936" w:type="dxa"/>
            <w:gridSpan w:val="3"/>
            <w:shd w:val="clear" w:color="auto" w:fill="00B0F0"/>
          </w:tcPr>
          <w:p w:rsidR="00225D37" w:rsidRDefault="00225D37" w:rsidP="00225D37">
            <w:pPr>
              <w:pStyle w:val="TableParagraph"/>
              <w:rPr>
                <w:b/>
                <w:sz w:val="18"/>
              </w:rPr>
            </w:pPr>
          </w:p>
          <w:p w:rsidR="00225D37" w:rsidRDefault="00225D37" w:rsidP="00225D37">
            <w:pPr>
              <w:pStyle w:val="TableParagraph"/>
              <w:rPr>
                <w:b/>
                <w:sz w:val="18"/>
              </w:rPr>
            </w:pPr>
          </w:p>
          <w:p w:rsidR="00225D37" w:rsidRDefault="00225D37" w:rsidP="00225D37">
            <w:pPr>
              <w:pStyle w:val="TableParagraph"/>
              <w:ind w:left="88"/>
              <w:rPr>
                <w:b/>
                <w:sz w:val="16"/>
              </w:rPr>
            </w:pPr>
            <w:r>
              <w:rPr>
                <w:b/>
                <w:sz w:val="16"/>
              </w:rPr>
              <w:t>Riskler</w:t>
            </w:r>
          </w:p>
        </w:tc>
        <w:tc>
          <w:tcPr>
            <w:tcW w:w="12103" w:type="dxa"/>
            <w:gridSpan w:val="12"/>
          </w:tcPr>
          <w:p w:rsidR="00070FD5" w:rsidRDefault="00070FD5" w:rsidP="00EA5970">
            <w:pPr>
              <w:pStyle w:val="TableParagraph"/>
              <w:numPr>
                <w:ilvl w:val="0"/>
                <w:numId w:val="31"/>
              </w:numPr>
              <w:tabs>
                <w:tab w:val="left" w:pos="182"/>
              </w:tabs>
              <w:spacing w:before="29"/>
              <w:ind w:right="-44" w:firstLine="0"/>
              <w:rPr>
                <w:sz w:val="16"/>
              </w:rPr>
            </w:pPr>
            <w:r>
              <w:rPr>
                <w:sz w:val="16"/>
              </w:rPr>
              <w:t xml:space="preserve">Ailelerin </w:t>
            </w:r>
            <w:r w:rsidR="003675F6">
              <w:rPr>
                <w:sz w:val="16"/>
              </w:rPr>
              <w:t xml:space="preserve">okul </w:t>
            </w:r>
            <w:proofErr w:type="gramStart"/>
            <w:r w:rsidR="003675F6">
              <w:rPr>
                <w:sz w:val="16"/>
              </w:rPr>
              <w:t>öncesi</w:t>
            </w:r>
            <w:r>
              <w:rPr>
                <w:sz w:val="16"/>
              </w:rPr>
              <w:t xml:space="preserve">  eğitiminin</w:t>
            </w:r>
            <w:proofErr w:type="gramEnd"/>
            <w:r>
              <w:rPr>
                <w:sz w:val="16"/>
              </w:rPr>
              <w:t xml:space="preserve"> faydası konusunda  yeterince bilinçli olmaması ve  eğitim maliyeti</w:t>
            </w:r>
            <w:r w:rsidR="003675F6">
              <w:rPr>
                <w:sz w:val="16"/>
              </w:rPr>
              <w:t>lerinin dezavantaj oluşturması.</w:t>
            </w:r>
          </w:p>
          <w:p w:rsidR="00070FD5" w:rsidRDefault="003675F6" w:rsidP="00EA5970">
            <w:pPr>
              <w:pStyle w:val="TableParagraph"/>
              <w:numPr>
                <w:ilvl w:val="0"/>
                <w:numId w:val="31"/>
              </w:numPr>
              <w:tabs>
                <w:tab w:val="left" w:pos="182"/>
              </w:tabs>
              <w:spacing w:before="20"/>
              <w:ind w:left="181" w:hanging="93"/>
              <w:rPr>
                <w:sz w:val="16"/>
              </w:rPr>
            </w:pPr>
            <w:r>
              <w:rPr>
                <w:sz w:val="16"/>
              </w:rPr>
              <w:t>Okul öncesi eğitim alan öğrencilerin taşımalı sisteme alınmaması sebebi ile öğrencilerin kendi imkanları ile okula gelmeelerinin maddi bir kaynak gerektirmesi.</w:t>
            </w:r>
          </w:p>
          <w:p w:rsidR="00225D37" w:rsidRPr="003675F6" w:rsidRDefault="003675F6" w:rsidP="00EA5970">
            <w:pPr>
              <w:pStyle w:val="TableParagraph"/>
              <w:numPr>
                <w:ilvl w:val="0"/>
                <w:numId w:val="31"/>
              </w:numPr>
              <w:tabs>
                <w:tab w:val="left" w:pos="179"/>
              </w:tabs>
              <w:spacing w:before="19"/>
              <w:ind w:left="181" w:hanging="93"/>
              <w:rPr>
                <w:sz w:val="16"/>
              </w:rPr>
            </w:pPr>
            <w:r>
              <w:rPr>
                <w:sz w:val="16"/>
              </w:rPr>
              <w:t>Özel eğitim öğrencilerinin veliler tarafından okula getirlmek istenmemeleri.</w:t>
            </w:r>
          </w:p>
        </w:tc>
      </w:tr>
      <w:tr w:rsidR="00225D37" w:rsidTr="00225D37">
        <w:trPr>
          <w:trHeight w:val="195"/>
        </w:trPr>
        <w:tc>
          <w:tcPr>
            <w:tcW w:w="1127" w:type="dxa"/>
            <w:vMerge w:val="restart"/>
            <w:shd w:val="clear" w:color="auto" w:fill="00B0F0"/>
          </w:tcPr>
          <w:p w:rsidR="00225D37" w:rsidRDefault="00225D37" w:rsidP="00225D37">
            <w:pPr>
              <w:pStyle w:val="TableParagraph"/>
              <w:spacing w:before="125"/>
              <w:ind w:left="88"/>
              <w:rPr>
                <w:b/>
                <w:sz w:val="16"/>
              </w:rPr>
            </w:pPr>
            <w:r>
              <w:rPr>
                <w:b/>
                <w:w w:val="90"/>
                <w:sz w:val="16"/>
              </w:rPr>
              <w:t>Stratejiler</w:t>
            </w:r>
          </w:p>
        </w:tc>
        <w:tc>
          <w:tcPr>
            <w:tcW w:w="809" w:type="dxa"/>
            <w:gridSpan w:val="2"/>
            <w:shd w:val="clear" w:color="auto" w:fill="00B0F0"/>
          </w:tcPr>
          <w:p w:rsidR="00225D37" w:rsidRDefault="00C820A1" w:rsidP="00225D37">
            <w:pPr>
              <w:pStyle w:val="TableParagraph"/>
              <w:spacing w:before="1" w:line="173" w:lineRule="exact"/>
              <w:ind w:left="86"/>
              <w:rPr>
                <w:rFonts w:ascii="Times New Roman"/>
                <w:b/>
                <w:sz w:val="16"/>
              </w:rPr>
            </w:pPr>
            <w:r>
              <w:rPr>
                <w:rFonts w:ascii="Times New Roman"/>
                <w:b/>
                <w:w w:val="105"/>
                <w:sz w:val="16"/>
              </w:rPr>
              <w:t>S 3.1</w:t>
            </w:r>
            <w:r w:rsidR="00225D37">
              <w:rPr>
                <w:rFonts w:ascii="Times New Roman"/>
                <w:b/>
                <w:w w:val="105"/>
                <w:sz w:val="16"/>
              </w:rPr>
              <w:t>.1</w:t>
            </w:r>
          </w:p>
        </w:tc>
        <w:tc>
          <w:tcPr>
            <w:tcW w:w="12103" w:type="dxa"/>
            <w:gridSpan w:val="12"/>
          </w:tcPr>
          <w:p w:rsidR="00225D37" w:rsidRDefault="00225D37" w:rsidP="00225D37">
            <w:pPr>
              <w:pStyle w:val="TableParagraph"/>
              <w:spacing w:before="1" w:line="173" w:lineRule="exact"/>
              <w:ind w:left="85"/>
              <w:rPr>
                <w:b/>
                <w:sz w:val="16"/>
              </w:rPr>
            </w:pPr>
            <w:r>
              <w:rPr>
                <w:rFonts w:ascii="Times New Roman" w:hAnsi="Times New Roman"/>
                <w:b/>
                <w:sz w:val="16"/>
              </w:rPr>
              <w:t xml:space="preserve">- </w:t>
            </w:r>
            <w:r w:rsidR="003675F6">
              <w:rPr>
                <w:b/>
                <w:sz w:val="16"/>
              </w:rPr>
              <w:t>Anasınıfının fiziksel imkanları düzeltilerek veli ve öğrenciler için çekici hale getirilmesi</w:t>
            </w:r>
          </w:p>
        </w:tc>
      </w:tr>
      <w:tr w:rsidR="00225D37" w:rsidTr="00225D37">
        <w:trPr>
          <w:trHeight w:val="236"/>
        </w:trPr>
        <w:tc>
          <w:tcPr>
            <w:tcW w:w="1127" w:type="dxa"/>
            <w:vMerge/>
            <w:tcBorders>
              <w:top w:val="nil"/>
            </w:tcBorders>
            <w:shd w:val="clear" w:color="auto" w:fill="00B0F0"/>
          </w:tcPr>
          <w:p w:rsidR="00225D37" w:rsidRDefault="00225D37" w:rsidP="00225D37">
            <w:pPr>
              <w:rPr>
                <w:sz w:val="2"/>
                <w:szCs w:val="2"/>
              </w:rPr>
            </w:pPr>
          </w:p>
        </w:tc>
        <w:tc>
          <w:tcPr>
            <w:tcW w:w="809" w:type="dxa"/>
            <w:gridSpan w:val="2"/>
            <w:shd w:val="clear" w:color="auto" w:fill="00B0F0"/>
          </w:tcPr>
          <w:p w:rsidR="00225D37" w:rsidRDefault="00C820A1" w:rsidP="00225D37">
            <w:pPr>
              <w:pStyle w:val="TableParagraph"/>
              <w:spacing w:before="21"/>
              <w:ind w:left="86"/>
              <w:rPr>
                <w:rFonts w:ascii="Times New Roman"/>
                <w:b/>
                <w:sz w:val="16"/>
              </w:rPr>
            </w:pPr>
            <w:r>
              <w:rPr>
                <w:rFonts w:ascii="Times New Roman"/>
                <w:b/>
                <w:w w:val="105"/>
                <w:sz w:val="16"/>
              </w:rPr>
              <w:t>S 3.1</w:t>
            </w:r>
            <w:r w:rsidR="00225D37">
              <w:rPr>
                <w:rFonts w:ascii="Times New Roman"/>
                <w:b/>
                <w:w w:val="105"/>
                <w:sz w:val="16"/>
              </w:rPr>
              <w:t>.2</w:t>
            </w:r>
          </w:p>
        </w:tc>
        <w:tc>
          <w:tcPr>
            <w:tcW w:w="12103" w:type="dxa"/>
            <w:gridSpan w:val="12"/>
          </w:tcPr>
          <w:p w:rsidR="00225D37" w:rsidRDefault="00225D37" w:rsidP="00225D37">
            <w:pPr>
              <w:pStyle w:val="TableParagraph"/>
              <w:spacing w:before="21"/>
              <w:ind w:left="85"/>
              <w:rPr>
                <w:b/>
                <w:sz w:val="16"/>
              </w:rPr>
            </w:pPr>
            <w:r>
              <w:rPr>
                <w:rFonts w:ascii="Times New Roman" w:hAnsi="Times New Roman"/>
                <w:b/>
                <w:sz w:val="16"/>
              </w:rPr>
              <w:t xml:space="preserve">- </w:t>
            </w:r>
            <w:r w:rsidR="003675F6">
              <w:rPr>
                <w:b/>
                <w:sz w:val="16"/>
              </w:rPr>
              <w:t>Taşımalı sisteme alınmayan öğrencilerin taşınması için veliler ile yöntemler aranacak.</w:t>
            </w:r>
          </w:p>
        </w:tc>
      </w:tr>
      <w:tr w:rsidR="00225D37" w:rsidTr="00225D37">
        <w:trPr>
          <w:trHeight w:val="201"/>
        </w:trPr>
        <w:tc>
          <w:tcPr>
            <w:tcW w:w="1936" w:type="dxa"/>
            <w:gridSpan w:val="3"/>
            <w:shd w:val="clear" w:color="auto" w:fill="00B0F0"/>
          </w:tcPr>
          <w:p w:rsidR="00225D37" w:rsidRDefault="00225D37" w:rsidP="00225D37">
            <w:pPr>
              <w:pStyle w:val="TableParagraph"/>
              <w:spacing w:before="6" w:line="174" w:lineRule="exact"/>
              <w:ind w:left="88"/>
              <w:rPr>
                <w:b/>
                <w:sz w:val="16"/>
              </w:rPr>
            </w:pPr>
            <w:r>
              <w:rPr>
                <w:b/>
                <w:sz w:val="16"/>
              </w:rPr>
              <w:t>Maliyet Tahmini</w:t>
            </w:r>
          </w:p>
        </w:tc>
        <w:tc>
          <w:tcPr>
            <w:tcW w:w="12103" w:type="dxa"/>
            <w:gridSpan w:val="12"/>
          </w:tcPr>
          <w:p w:rsidR="00225D37" w:rsidRDefault="00A52F56" w:rsidP="00A52F56">
            <w:pPr>
              <w:pStyle w:val="TableParagraph"/>
              <w:spacing w:before="8" w:line="172" w:lineRule="exact"/>
              <w:rPr>
                <w:sz w:val="16"/>
              </w:rPr>
            </w:pPr>
            <w:r>
              <w:rPr>
                <w:sz w:val="16"/>
              </w:rPr>
              <w:t xml:space="preserve"> </w:t>
            </w:r>
            <w:r w:rsidR="003675F6">
              <w:rPr>
                <w:sz w:val="16"/>
              </w:rPr>
              <w:t>500,00</w:t>
            </w:r>
            <w:r w:rsidR="00225D37">
              <w:rPr>
                <w:sz w:val="16"/>
              </w:rPr>
              <w:t>. TL</w:t>
            </w:r>
          </w:p>
        </w:tc>
      </w:tr>
      <w:tr w:rsidR="00225D37" w:rsidTr="00225D37">
        <w:trPr>
          <w:trHeight w:val="1009"/>
        </w:trPr>
        <w:tc>
          <w:tcPr>
            <w:tcW w:w="1936" w:type="dxa"/>
            <w:gridSpan w:val="3"/>
            <w:shd w:val="clear" w:color="auto" w:fill="00B0F0"/>
          </w:tcPr>
          <w:p w:rsidR="00225D37" w:rsidRDefault="00225D37" w:rsidP="00225D37">
            <w:pPr>
              <w:pStyle w:val="TableParagraph"/>
              <w:rPr>
                <w:b/>
                <w:sz w:val="18"/>
              </w:rPr>
            </w:pPr>
          </w:p>
          <w:p w:rsidR="00225D37" w:rsidRDefault="00225D37" w:rsidP="00225D37">
            <w:pPr>
              <w:pStyle w:val="TableParagraph"/>
              <w:spacing w:before="9"/>
              <w:rPr>
                <w:b/>
                <w:sz w:val="17"/>
              </w:rPr>
            </w:pPr>
          </w:p>
          <w:p w:rsidR="00225D37" w:rsidRDefault="00225D37" w:rsidP="00225D37">
            <w:pPr>
              <w:pStyle w:val="TableParagraph"/>
              <w:ind w:left="88"/>
              <w:rPr>
                <w:b/>
                <w:sz w:val="16"/>
              </w:rPr>
            </w:pPr>
            <w:r>
              <w:rPr>
                <w:b/>
                <w:sz w:val="16"/>
              </w:rPr>
              <w:t>Tespitler</w:t>
            </w:r>
          </w:p>
        </w:tc>
        <w:tc>
          <w:tcPr>
            <w:tcW w:w="12103" w:type="dxa"/>
            <w:gridSpan w:val="12"/>
          </w:tcPr>
          <w:p w:rsidR="00070FD5" w:rsidRDefault="003675F6" w:rsidP="00EA5970">
            <w:pPr>
              <w:pStyle w:val="TableParagraph"/>
              <w:numPr>
                <w:ilvl w:val="0"/>
                <w:numId w:val="32"/>
              </w:numPr>
              <w:tabs>
                <w:tab w:val="left" w:pos="182"/>
              </w:tabs>
              <w:spacing w:before="29"/>
              <w:ind w:right="-44" w:firstLine="1"/>
              <w:rPr>
                <w:sz w:val="16"/>
              </w:rPr>
            </w:pPr>
            <w:r>
              <w:rPr>
                <w:sz w:val="16"/>
              </w:rPr>
              <w:t>Mevcut taşımalı system okulöncesi öğrencilerin taşınmasına izin vermemekte.</w:t>
            </w:r>
          </w:p>
          <w:p w:rsidR="00070FD5" w:rsidRDefault="003675F6" w:rsidP="00EA5970">
            <w:pPr>
              <w:pStyle w:val="TableParagraph"/>
              <w:numPr>
                <w:ilvl w:val="0"/>
                <w:numId w:val="32"/>
              </w:numPr>
              <w:tabs>
                <w:tab w:val="left" w:pos="182"/>
              </w:tabs>
              <w:spacing w:before="19"/>
              <w:ind w:left="181" w:hanging="93"/>
              <w:rPr>
                <w:sz w:val="16"/>
              </w:rPr>
            </w:pPr>
            <w:r>
              <w:rPr>
                <w:sz w:val="16"/>
              </w:rPr>
              <w:t>Okul öncesi</w:t>
            </w:r>
            <w:r w:rsidR="00070FD5">
              <w:rPr>
                <w:sz w:val="16"/>
              </w:rPr>
              <w:t xml:space="preserve"> eğitimin ailelere belli ölçüde maliyet</w:t>
            </w:r>
            <w:r w:rsidR="00070FD5">
              <w:rPr>
                <w:spacing w:val="12"/>
                <w:sz w:val="16"/>
              </w:rPr>
              <w:t xml:space="preserve"> </w:t>
            </w:r>
            <w:r w:rsidR="00070FD5">
              <w:rPr>
                <w:sz w:val="16"/>
              </w:rPr>
              <w:t>oluşturması,</w:t>
            </w:r>
          </w:p>
          <w:p w:rsidR="00225D37" w:rsidRPr="003675F6" w:rsidRDefault="00070FD5" w:rsidP="00EA5970">
            <w:pPr>
              <w:pStyle w:val="TableParagraph"/>
              <w:numPr>
                <w:ilvl w:val="0"/>
                <w:numId w:val="32"/>
              </w:numPr>
              <w:tabs>
                <w:tab w:val="left" w:pos="182"/>
              </w:tabs>
              <w:spacing w:before="3"/>
              <w:ind w:left="181"/>
              <w:rPr>
                <w:sz w:val="16"/>
              </w:rPr>
            </w:pPr>
            <w:r>
              <w:rPr>
                <w:w w:val="105"/>
                <w:sz w:val="16"/>
              </w:rPr>
              <w:t>Ailelerin</w:t>
            </w:r>
            <w:r>
              <w:rPr>
                <w:spacing w:val="-12"/>
                <w:w w:val="105"/>
                <w:sz w:val="16"/>
              </w:rPr>
              <w:t xml:space="preserve"> </w:t>
            </w:r>
            <w:r>
              <w:rPr>
                <w:w w:val="105"/>
                <w:sz w:val="16"/>
              </w:rPr>
              <w:t>özel</w:t>
            </w:r>
            <w:r>
              <w:rPr>
                <w:spacing w:val="-10"/>
                <w:w w:val="105"/>
                <w:sz w:val="16"/>
              </w:rPr>
              <w:t xml:space="preserve"> </w:t>
            </w:r>
            <w:r>
              <w:rPr>
                <w:w w:val="105"/>
                <w:sz w:val="16"/>
              </w:rPr>
              <w:t>eğitime</w:t>
            </w:r>
            <w:r>
              <w:rPr>
                <w:spacing w:val="-12"/>
                <w:w w:val="105"/>
                <w:sz w:val="16"/>
              </w:rPr>
              <w:t xml:space="preserve"> </w:t>
            </w:r>
            <w:r>
              <w:rPr>
                <w:w w:val="105"/>
                <w:sz w:val="16"/>
              </w:rPr>
              <w:t>ihtiyaç</w:t>
            </w:r>
            <w:r>
              <w:rPr>
                <w:spacing w:val="-11"/>
                <w:w w:val="105"/>
                <w:sz w:val="16"/>
              </w:rPr>
              <w:t xml:space="preserve"> </w:t>
            </w:r>
            <w:r>
              <w:rPr>
                <w:w w:val="105"/>
                <w:sz w:val="16"/>
              </w:rPr>
              <w:t>duyan</w:t>
            </w:r>
            <w:r>
              <w:rPr>
                <w:spacing w:val="-11"/>
                <w:w w:val="105"/>
                <w:sz w:val="16"/>
              </w:rPr>
              <w:t xml:space="preserve"> </w:t>
            </w:r>
            <w:r>
              <w:rPr>
                <w:w w:val="105"/>
                <w:sz w:val="16"/>
              </w:rPr>
              <w:t>çocuklar</w:t>
            </w:r>
            <w:r>
              <w:rPr>
                <w:spacing w:val="-13"/>
                <w:w w:val="105"/>
                <w:sz w:val="16"/>
              </w:rPr>
              <w:t xml:space="preserve"> </w:t>
            </w:r>
            <w:r>
              <w:rPr>
                <w:w w:val="105"/>
                <w:sz w:val="16"/>
              </w:rPr>
              <w:t>konusunda</w:t>
            </w:r>
            <w:r>
              <w:rPr>
                <w:spacing w:val="-10"/>
                <w:w w:val="105"/>
                <w:sz w:val="16"/>
              </w:rPr>
              <w:t xml:space="preserve"> </w:t>
            </w:r>
            <w:r>
              <w:rPr>
                <w:w w:val="105"/>
                <w:sz w:val="16"/>
              </w:rPr>
              <w:t>yeterli</w:t>
            </w:r>
            <w:r>
              <w:rPr>
                <w:spacing w:val="-10"/>
                <w:w w:val="105"/>
                <w:sz w:val="16"/>
              </w:rPr>
              <w:t xml:space="preserve"> </w:t>
            </w:r>
            <w:r>
              <w:rPr>
                <w:w w:val="105"/>
                <w:sz w:val="16"/>
              </w:rPr>
              <w:t>düzeyde</w:t>
            </w:r>
            <w:r>
              <w:rPr>
                <w:spacing w:val="-12"/>
                <w:w w:val="105"/>
                <w:sz w:val="16"/>
              </w:rPr>
              <w:t xml:space="preserve"> </w:t>
            </w:r>
            <w:r>
              <w:rPr>
                <w:w w:val="105"/>
                <w:sz w:val="16"/>
              </w:rPr>
              <w:t>bilgi</w:t>
            </w:r>
            <w:r>
              <w:rPr>
                <w:spacing w:val="-10"/>
                <w:w w:val="105"/>
                <w:sz w:val="16"/>
              </w:rPr>
              <w:t xml:space="preserve"> </w:t>
            </w:r>
            <w:r>
              <w:rPr>
                <w:w w:val="105"/>
                <w:sz w:val="16"/>
              </w:rPr>
              <w:t>ve</w:t>
            </w:r>
            <w:r>
              <w:rPr>
                <w:spacing w:val="-12"/>
                <w:w w:val="105"/>
                <w:sz w:val="16"/>
              </w:rPr>
              <w:t xml:space="preserve"> </w:t>
            </w:r>
            <w:r>
              <w:rPr>
                <w:w w:val="105"/>
                <w:sz w:val="16"/>
              </w:rPr>
              <w:t>farkındalığ</w:t>
            </w:r>
            <w:r w:rsidR="003675F6">
              <w:rPr>
                <w:w w:val="105"/>
                <w:sz w:val="16"/>
              </w:rPr>
              <w:t>ının olmaması</w:t>
            </w:r>
          </w:p>
        </w:tc>
      </w:tr>
      <w:tr w:rsidR="00225D37" w:rsidTr="003675F6">
        <w:trPr>
          <w:trHeight w:val="693"/>
        </w:trPr>
        <w:tc>
          <w:tcPr>
            <w:tcW w:w="1936" w:type="dxa"/>
            <w:gridSpan w:val="3"/>
            <w:shd w:val="clear" w:color="auto" w:fill="00B0F0"/>
          </w:tcPr>
          <w:p w:rsidR="00225D37" w:rsidRDefault="00225D37" w:rsidP="00225D37">
            <w:pPr>
              <w:pStyle w:val="TableParagraph"/>
              <w:rPr>
                <w:b/>
                <w:sz w:val="18"/>
              </w:rPr>
            </w:pPr>
          </w:p>
          <w:p w:rsidR="00225D37" w:rsidRDefault="00225D37" w:rsidP="003675F6">
            <w:pPr>
              <w:pStyle w:val="TableParagraph"/>
              <w:rPr>
                <w:b/>
                <w:sz w:val="16"/>
              </w:rPr>
            </w:pPr>
            <w:r>
              <w:rPr>
                <w:b/>
                <w:sz w:val="16"/>
              </w:rPr>
              <w:t>İhtiyaçlar</w:t>
            </w:r>
          </w:p>
        </w:tc>
        <w:tc>
          <w:tcPr>
            <w:tcW w:w="12103" w:type="dxa"/>
            <w:gridSpan w:val="12"/>
          </w:tcPr>
          <w:p w:rsidR="00070FD5" w:rsidRDefault="00070FD5" w:rsidP="00EA5970">
            <w:pPr>
              <w:pStyle w:val="TableParagraph"/>
              <w:numPr>
                <w:ilvl w:val="0"/>
                <w:numId w:val="32"/>
              </w:numPr>
              <w:tabs>
                <w:tab w:val="left" w:pos="182"/>
              </w:tabs>
              <w:spacing w:before="9"/>
              <w:ind w:firstLine="1"/>
              <w:rPr>
                <w:sz w:val="16"/>
              </w:rPr>
            </w:pPr>
            <w:r>
              <w:rPr>
                <w:sz w:val="16"/>
              </w:rPr>
              <w:t>5 yaşın zorunlu eğitim kapsamına alınması için mevzuat düzenlemesinin</w:t>
            </w:r>
            <w:r>
              <w:rPr>
                <w:spacing w:val="29"/>
                <w:sz w:val="16"/>
              </w:rPr>
              <w:t xml:space="preserve"> </w:t>
            </w:r>
            <w:r>
              <w:rPr>
                <w:sz w:val="16"/>
              </w:rPr>
              <w:t>yapılması,</w:t>
            </w:r>
          </w:p>
          <w:p w:rsidR="00225D37" w:rsidRPr="003675F6" w:rsidRDefault="003675F6" w:rsidP="00EA5970">
            <w:pPr>
              <w:numPr>
                <w:ilvl w:val="0"/>
                <w:numId w:val="33"/>
              </w:numPr>
              <w:tabs>
                <w:tab w:val="left" w:pos="178"/>
              </w:tabs>
              <w:spacing w:before="19"/>
              <w:rPr>
                <w:sz w:val="16"/>
              </w:rPr>
            </w:pPr>
            <w:r>
              <w:rPr>
                <w:sz w:val="16"/>
              </w:rPr>
              <w:t>Okul öncesi</w:t>
            </w:r>
            <w:r w:rsidR="00070FD5">
              <w:rPr>
                <w:sz w:val="16"/>
              </w:rPr>
              <w:t xml:space="preserve"> eğitimi konusunda ailelere ve topluma yönelik farkındalık</w:t>
            </w:r>
            <w:r w:rsidR="00070FD5">
              <w:rPr>
                <w:spacing w:val="25"/>
                <w:sz w:val="16"/>
              </w:rPr>
              <w:t xml:space="preserve"> </w:t>
            </w:r>
            <w:r w:rsidR="00070FD5">
              <w:rPr>
                <w:sz w:val="16"/>
              </w:rPr>
              <w:t>çalışmaları,</w:t>
            </w:r>
          </w:p>
        </w:tc>
      </w:tr>
    </w:tbl>
    <w:p w:rsidR="00E37D16" w:rsidRPr="00B555C9" w:rsidRDefault="00371451" w:rsidP="0088591E">
      <w:pPr>
        <w:pStyle w:val="Balk2"/>
        <w:rPr>
          <w:w w:val="95"/>
        </w:rPr>
      </w:pPr>
      <w:bookmarkStart w:id="90" w:name="_Toc534746635"/>
      <w:bookmarkEnd w:id="88"/>
      <w:r>
        <w:rPr>
          <w:w w:val="95"/>
        </w:rPr>
        <w:lastRenderedPageBreak/>
        <w:t>A</w:t>
      </w:r>
      <w:r w:rsidR="00E37D16" w:rsidRPr="00E37D16">
        <w:rPr>
          <w:w w:val="95"/>
        </w:rPr>
        <w:t xml:space="preserve">maç </w:t>
      </w:r>
      <w:r w:rsidR="003573E9">
        <w:rPr>
          <w:w w:val="95"/>
        </w:rPr>
        <w:t>4</w:t>
      </w:r>
      <w:r w:rsidR="00E37D16" w:rsidRPr="00E37D16">
        <w:rPr>
          <w:w w:val="95"/>
        </w:rPr>
        <w:t>:</w:t>
      </w:r>
      <w:r w:rsidR="00B555C9">
        <w:rPr>
          <w:w w:val="95"/>
        </w:rPr>
        <w:t xml:space="preserve"> </w:t>
      </w:r>
      <w:r>
        <w:rPr>
          <w:w w:val="95"/>
        </w:rPr>
        <w:t>Okul bünyesinde sosyal, kültürel faaliyetlerin sayısının ve çeşitliliğinin artırılması</w:t>
      </w:r>
      <w:bookmarkEnd w:id="90"/>
      <w:r>
        <w:rPr>
          <w:w w:val="95"/>
        </w:rPr>
        <w:t>.</w:t>
      </w:r>
    </w:p>
    <w:p w:rsidR="00881202" w:rsidRDefault="00E37D16" w:rsidP="0088591E">
      <w:pPr>
        <w:pStyle w:val="Balk5"/>
      </w:pPr>
      <w:bookmarkStart w:id="91" w:name="_Hlk535506487"/>
      <w:r w:rsidRPr="00E37D16">
        <w:t xml:space="preserve">Hedef </w:t>
      </w:r>
      <w:r w:rsidR="003573E9">
        <w:t>4</w:t>
      </w:r>
      <w:r w:rsidRPr="00E37D16">
        <w:t xml:space="preserve">.1 </w:t>
      </w:r>
      <w:r w:rsidR="00371451">
        <w:t>Sosyal ve kültürel faaliyet sayısında artışın sağlanması.</w:t>
      </w:r>
    </w:p>
    <w:tbl>
      <w:tblPr>
        <w:tblStyle w:val="TableNormal"/>
        <w:tblW w:w="14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
        <w:gridCol w:w="422"/>
        <w:gridCol w:w="387"/>
        <w:gridCol w:w="415"/>
        <w:gridCol w:w="2915"/>
        <w:gridCol w:w="1163"/>
        <w:gridCol w:w="1094"/>
        <w:gridCol w:w="926"/>
        <w:gridCol w:w="924"/>
        <w:gridCol w:w="926"/>
        <w:gridCol w:w="926"/>
        <w:gridCol w:w="926"/>
        <w:gridCol w:w="926"/>
        <w:gridCol w:w="915"/>
        <w:gridCol w:w="47"/>
      </w:tblGrid>
      <w:tr w:rsidR="00371451" w:rsidTr="00371451">
        <w:trPr>
          <w:gridAfter w:val="1"/>
          <w:wAfter w:w="47" w:type="dxa"/>
          <w:trHeight w:val="190"/>
        </w:trPr>
        <w:tc>
          <w:tcPr>
            <w:tcW w:w="1549" w:type="dxa"/>
            <w:gridSpan w:val="2"/>
            <w:shd w:val="clear" w:color="auto" w:fill="00B0F0"/>
          </w:tcPr>
          <w:p w:rsidR="00371451" w:rsidRDefault="00371451" w:rsidP="00A83488">
            <w:pPr>
              <w:pStyle w:val="TableParagraph"/>
              <w:spacing w:before="2" w:line="170" w:lineRule="exact"/>
              <w:ind w:left="88"/>
              <w:rPr>
                <w:b/>
                <w:sz w:val="16"/>
              </w:rPr>
            </w:pPr>
            <w:r>
              <w:rPr>
                <w:b/>
                <w:w w:val="95"/>
                <w:sz w:val="16"/>
              </w:rPr>
              <w:t xml:space="preserve">Amaç </w:t>
            </w:r>
            <w:r w:rsidR="003573E9">
              <w:rPr>
                <w:b/>
                <w:w w:val="95"/>
                <w:sz w:val="16"/>
              </w:rPr>
              <w:t>4</w:t>
            </w:r>
          </w:p>
        </w:tc>
        <w:tc>
          <w:tcPr>
            <w:tcW w:w="12443" w:type="dxa"/>
            <w:gridSpan w:val="12"/>
          </w:tcPr>
          <w:p w:rsidR="00371451" w:rsidRDefault="00371451" w:rsidP="00A83488">
            <w:pPr>
              <w:pStyle w:val="TableParagraph"/>
              <w:spacing w:before="2" w:line="170" w:lineRule="exact"/>
              <w:ind w:left="87"/>
              <w:rPr>
                <w:b/>
                <w:sz w:val="16"/>
              </w:rPr>
            </w:pPr>
            <w:r w:rsidRPr="00371451">
              <w:rPr>
                <w:rFonts w:asciiTheme="minorHAnsi" w:eastAsiaTheme="majorEastAsia" w:hAnsiTheme="minorHAnsi" w:cstheme="majorBidi"/>
                <w:b/>
                <w:bCs/>
                <w:color w:val="0070C0"/>
                <w:w w:val="95"/>
                <w:sz w:val="24"/>
                <w:szCs w:val="24"/>
                <w:lang w:bidi="ar-SA"/>
              </w:rPr>
              <w:t>Okul bünyesinde sosyal, kültürel faaliyetlerin sayısının ve çeşitliliğinin artırılması.</w:t>
            </w:r>
          </w:p>
        </w:tc>
      </w:tr>
      <w:tr w:rsidR="00371451" w:rsidTr="00371451">
        <w:trPr>
          <w:gridAfter w:val="1"/>
          <w:wAfter w:w="47" w:type="dxa"/>
          <w:trHeight w:val="383"/>
        </w:trPr>
        <w:tc>
          <w:tcPr>
            <w:tcW w:w="1549" w:type="dxa"/>
            <w:gridSpan w:val="2"/>
            <w:shd w:val="clear" w:color="auto" w:fill="00B0F0"/>
          </w:tcPr>
          <w:p w:rsidR="00371451" w:rsidRDefault="00371451" w:rsidP="00A83488">
            <w:pPr>
              <w:pStyle w:val="TableParagraph"/>
              <w:spacing w:before="101"/>
              <w:ind w:left="88"/>
              <w:rPr>
                <w:b/>
                <w:sz w:val="16"/>
              </w:rPr>
            </w:pPr>
            <w:r>
              <w:rPr>
                <w:b/>
                <w:sz w:val="16"/>
              </w:rPr>
              <w:t xml:space="preserve">Hedef </w:t>
            </w:r>
            <w:r w:rsidR="003573E9">
              <w:rPr>
                <w:b/>
                <w:sz w:val="16"/>
              </w:rPr>
              <w:t>4</w:t>
            </w:r>
            <w:r>
              <w:rPr>
                <w:b/>
                <w:sz w:val="16"/>
              </w:rPr>
              <w:t>.1</w:t>
            </w:r>
          </w:p>
        </w:tc>
        <w:tc>
          <w:tcPr>
            <w:tcW w:w="12443" w:type="dxa"/>
            <w:gridSpan w:val="12"/>
          </w:tcPr>
          <w:p w:rsidR="00371451" w:rsidRDefault="00371451" w:rsidP="00A83488">
            <w:pPr>
              <w:pStyle w:val="TableParagraph"/>
              <w:spacing w:before="13" w:line="170" w:lineRule="exact"/>
              <w:ind w:left="87"/>
              <w:rPr>
                <w:b/>
                <w:sz w:val="16"/>
              </w:rPr>
            </w:pPr>
            <w:r>
              <w:t xml:space="preserve"> </w:t>
            </w:r>
            <w:r w:rsidRPr="00371451">
              <w:rPr>
                <w:rFonts w:asciiTheme="minorHAnsi" w:eastAsiaTheme="minorHAnsi" w:hAnsiTheme="minorHAnsi" w:cstheme="minorBidi"/>
                <w:lang w:bidi="ar-SA"/>
              </w:rPr>
              <w:t>Sosyal ve kültürel faaliyet sayısında artışın sağlanması.</w:t>
            </w:r>
          </w:p>
        </w:tc>
      </w:tr>
      <w:tr w:rsidR="00371451" w:rsidTr="00371451">
        <w:trPr>
          <w:gridAfter w:val="1"/>
          <w:wAfter w:w="47" w:type="dxa"/>
          <w:trHeight w:val="286"/>
        </w:trPr>
        <w:tc>
          <w:tcPr>
            <w:tcW w:w="2351" w:type="dxa"/>
            <w:gridSpan w:val="4"/>
            <w:tcBorders>
              <w:bottom w:val="nil"/>
              <w:right w:val="single" w:sz="2" w:space="0" w:color="B5082E"/>
            </w:tcBorders>
          </w:tcPr>
          <w:p w:rsidR="00371451" w:rsidRDefault="00371451" w:rsidP="00A83488">
            <w:pPr>
              <w:pStyle w:val="TableParagraph"/>
              <w:spacing w:before="101" w:line="169" w:lineRule="exact"/>
              <w:ind w:left="88" w:right="-15"/>
              <w:rPr>
                <w:b/>
                <w:sz w:val="16"/>
              </w:rPr>
            </w:pPr>
            <w:r>
              <w:rPr>
                <w:b/>
                <w:w w:val="85"/>
                <w:sz w:val="16"/>
                <w:shd w:val="clear" w:color="auto" w:fill="FDD7DF"/>
              </w:rPr>
              <w:t>Performans</w:t>
            </w:r>
            <w:r>
              <w:rPr>
                <w:b/>
                <w:spacing w:val="8"/>
                <w:w w:val="85"/>
                <w:sz w:val="16"/>
                <w:shd w:val="clear" w:color="auto" w:fill="FDD7DF"/>
              </w:rPr>
              <w:t xml:space="preserve"> </w:t>
            </w:r>
            <w:r>
              <w:rPr>
                <w:b/>
                <w:w w:val="85"/>
                <w:sz w:val="16"/>
                <w:shd w:val="clear" w:color="auto" w:fill="FDD7DF"/>
              </w:rPr>
              <w:t>Göstergeleri</w:t>
            </w:r>
          </w:p>
        </w:tc>
        <w:tc>
          <w:tcPr>
            <w:tcW w:w="2915" w:type="dxa"/>
            <w:tcBorders>
              <w:left w:val="single" w:sz="2" w:space="0" w:color="B5082E"/>
              <w:bottom w:val="dotted" w:sz="2" w:space="0" w:color="B5082E"/>
            </w:tcBorders>
            <w:shd w:val="clear" w:color="auto" w:fill="00B0F0"/>
          </w:tcPr>
          <w:p w:rsidR="00371451" w:rsidRDefault="00371451" w:rsidP="00A83488">
            <w:pPr>
              <w:pStyle w:val="TableParagraph"/>
              <w:rPr>
                <w:rFonts w:ascii="Times New Roman"/>
                <w:sz w:val="16"/>
              </w:rPr>
            </w:pPr>
          </w:p>
        </w:tc>
        <w:tc>
          <w:tcPr>
            <w:tcW w:w="1163" w:type="dxa"/>
            <w:tcBorders>
              <w:bottom w:val="dotted" w:sz="2" w:space="0" w:color="B5082E"/>
            </w:tcBorders>
            <w:shd w:val="clear" w:color="auto" w:fill="00B0F0"/>
          </w:tcPr>
          <w:p w:rsidR="00371451" w:rsidRDefault="00371451" w:rsidP="00A83488">
            <w:pPr>
              <w:pStyle w:val="TableParagraph"/>
              <w:spacing w:before="4"/>
              <w:ind w:left="159" w:right="143"/>
              <w:jc w:val="center"/>
              <w:rPr>
                <w:b/>
                <w:sz w:val="16"/>
              </w:rPr>
            </w:pPr>
            <w:r>
              <w:rPr>
                <w:b/>
                <w:sz w:val="16"/>
              </w:rPr>
              <w:t>Hedefe</w:t>
            </w:r>
          </w:p>
        </w:tc>
        <w:tc>
          <w:tcPr>
            <w:tcW w:w="1094" w:type="dxa"/>
            <w:tcBorders>
              <w:bottom w:val="dotted" w:sz="2" w:space="0" w:color="B5082E"/>
            </w:tcBorders>
            <w:shd w:val="clear" w:color="auto" w:fill="00B0F0"/>
          </w:tcPr>
          <w:p w:rsidR="00371451" w:rsidRDefault="00371451" w:rsidP="00A83488">
            <w:pPr>
              <w:pStyle w:val="TableParagraph"/>
              <w:spacing w:before="4"/>
              <w:ind w:left="47" w:right="29"/>
              <w:jc w:val="center"/>
              <w:rPr>
                <w:b/>
                <w:sz w:val="16"/>
              </w:rPr>
            </w:pPr>
            <w:r>
              <w:rPr>
                <w:b/>
                <w:w w:val="95"/>
                <w:sz w:val="16"/>
              </w:rPr>
              <w:t>Başlangıç</w:t>
            </w:r>
          </w:p>
        </w:tc>
        <w:tc>
          <w:tcPr>
            <w:tcW w:w="926" w:type="dxa"/>
            <w:tcBorders>
              <w:bottom w:val="dotted" w:sz="2" w:space="0" w:color="B5082E"/>
            </w:tcBorders>
            <w:shd w:val="clear" w:color="auto" w:fill="00B0F0"/>
          </w:tcPr>
          <w:p w:rsidR="00371451" w:rsidRDefault="00371451" w:rsidP="00A83488">
            <w:pPr>
              <w:pStyle w:val="TableParagraph"/>
              <w:spacing w:before="99" w:line="172" w:lineRule="exact"/>
              <w:ind w:left="81" w:right="57"/>
              <w:jc w:val="center"/>
              <w:rPr>
                <w:rFonts w:ascii="Times New Roman"/>
                <w:b/>
                <w:sz w:val="16"/>
              </w:rPr>
            </w:pPr>
            <w:r>
              <w:rPr>
                <w:rFonts w:ascii="Times New Roman"/>
                <w:b/>
                <w:sz w:val="16"/>
              </w:rPr>
              <w:t>2019</w:t>
            </w:r>
          </w:p>
        </w:tc>
        <w:tc>
          <w:tcPr>
            <w:tcW w:w="924" w:type="dxa"/>
            <w:tcBorders>
              <w:bottom w:val="dotted" w:sz="2" w:space="0" w:color="B5082E"/>
            </w:tcBorders>
            <w:shd w:val="clear" w:color="auto" w:fill="00B0F0"/>
          </w:tcPr>
          <w:p w:rsidR="00371451" w:rsidRDefault="00371451" w:rsidP="00A83488">
            <w:pPr>
              <w:pStyle w:val="TableParagraph"/>
              <w:spacing w:before="99" w:line="172" w:lineRule="exact"/>
              <w:ind w:left="166" w:right="138"/>
              <w:jc w:val="center"/>
              <w:rPr>
                <w:rFonts w:ascii="Times New Roman"/>
                <w:b/>
                <w:sz w:val="16"/>
              </w:rPr>
            </w:pPr>
            <w:r>
              <w:rPr>
                <w:rFonts w:ascii="Times New Roman"/>
                <w:b/>
                <w:sz w:val="16"/>
              </w:rPr>
              <w:t>2020</w:t>
            </w:r>
          </w:p>
        </w:tc>
        <w:tc>
          <w:tcPr>
            <w:tcW w:w="926" w:type="dxa"/>
            <w:tcBorders>
              <w:bottom w:val="dotted" w:sz="2" w:space="0" w:color="B5082E"/>
            </w:tcBorders>
            <w:shd w:val="clear" w:color="auto" w:fill="00B0F0"/>
          </w:tcPr>
          <w:p w:rsidR="00371451" w:rsidRDefault="00371451" w:rsidP="00A83488">
            <w:pPr>
              <w:pStyle w:val="TableParagraph"/>
              <w:spacing w:before="99" w:line="172" w:lineRule="exact"/>
              <w:ind w:left="88" w:right="56"/>
              <w:jc w:val="center"/>
              <w:rPr>
                <w:rFonts w:ascii="Times New Roman"/>
                <w:b/>
                <w:sz w:val="16"/>
              </w:rPr>
            </w:pPr>
            <w:r>
              <w:rPr>
                <w:rFonts w:ascii="Times New Roman"/>
                <w:b/>
                <w:sz w:val="16"/>
              </w:rPr>
              <w:t>2021</w:t>
            </w:r>
          </w:p>
        </w:tc>
        <w:tc>
          <w:tcPr>
            <w:tcW w:w="926" w:type="dxa"/>
            <w:tcBorders>
              <w:bottom w:val="dotted" w:sz="2" w:space="0" w:color="B5082E"/>
            </w:tcBorders>
            <w:shd w:val="clear" w:color="auto" w:fill="00B0F0"/>
          </w:tcPr>
          <w:p w:rsidR="00371451" w:rsidRDefault="00371451" w:rsidP="00A83488">
            <w:pPr>
              <w:pStyle w:val="TableParagraph"/>
              <w:spacing w:before="99" w:line="172" w:lineRule="exact"/>
              <w:ind w:right="187"/>
              <w:jc w:val="right"/>
              <w:rPr>
                <w:rFonts w:ascii="Times New Roman"/>
                <w:b/>
                <w:sz w:val="16"/>
              </w:rPr>
            </w:pPr>
            <w:r>
              <w:rPr>
                <w:rFonts w:ascii="Times New Roman"/>
                <w:b/>
                <w:sz w:val="16"/>
              </w:rPr>
              <w:t>2022</w:t>
            </w:r>
          </w:p>
        </w:tc>
        <w:tc>
          <w:tcPr>
            <w:tcW w:w="926" w:type="dxa"/>
            <w:tcBorders>
              <w:bottom w:val="dotted" w:sz="2" w:space="0" w:color="B5082E"/>
            </w:tcBorders>
            <w:shd w:val="clear" w:color="auto" w:fill="00B0F0"/>
          </w:tcPr>
          <w:p w:rsidR="00371451" w:rsidRDefault="00371451" w:rsidP="00A83488">
            <w:pPr>
              <w:pStyle w:val="TableParagraph"/>
              <w:spacing w:before="99" w:line="172" w:lineRule="exact"/>
              <w:ind w:left="88" w:right="56"/>
              <w:jc w:val="center"/>
              <w:rPr>
                <w:rFonts w:ascii="Times New Roman"/>
                <w:b/>
                <w:sz w:val="16"/>
              </w:rPr>
            </w:pPr>
            <w:r>
              <w:rPr>
                <w:rFonts w:ascii="Times New Roman"/>
                <w:b/>
                <w:sz w:val="16"/>
              </w:rPr>
              <w:t>2023</w:t>
            </w:r>
          </w:p>
        </w:tc>
        <w:tc>
          <w:tcPr>
            <w:tcW w:w="926" w:type="dxa"/>
            <w:tcBorders>
              <w:bottom w:val="dotted" w:sz="2" w:space="0" w:color="B5082E"/>
            </w:tcBorders>
            <w:shd w:val="clear" w:color="auto" w:fill="00B0F0"/>
          </w:tcPr>
          <w:p w:rsidR="00371451" w:rsidRDefault="00371451" w:rsidP="00A83488">
            <w:pPr>
              <w:pStyle w:val="TableParagraph"/>
              <w:spacing w:before="4"/>
              <w:ind w:left="88" w:right="57"/>
              <w:jc w:val="center"/>
              <w:rPr>
                <w:b/>
                <w:sz w:val="16"/>
              </w:rPr>
            </w:pPr>
            <w:r>
              <w:rPr>
                <w:b/>
                <w:sz w:val="16"/>
              </w:rPr>
              <w:t>İzleme</w:t>
            </w:r>
          </w:p>
        </w:tc>
        <w:tc>
          <w:tcPr>
            <w:tcW w:w="915" w:type="dxa"/>
            <w:tcBorders>
              <w:bottom w:val="dotted" w:sz="2" w:space="0" w:color="B5082E"/>
            </w:tcBorders>
            <w:shd w:val="clear" w:color="auto" w:fill="00B0F0"/>
          </w:tcPr>
          <w:p w:rsidR="00371451" w:rsidRDefault="00371451" w:rsidP="00A83488">
            <w:pPr>
              <w:pStyle w:val="TableParagraph"/>
              <w:spacing w:before="4"/>
              <w:ind w:left="119" w:right="83"/>
              <w:jc w:val="center"/>
              <w:rPr>
                <w:b/>
                <w:sz w:val="16"/>
              </w:rPr>
            </w:pPr>
            <w:r>
              <w:rPr>
                <w:b/>
                <w:w w:val="95"/>
                <w:sz w:val="16"/>
              </w:rPr>
              <w:t>Rapor</w:t>
            </w:r>
          </w:p>
        </w:tc>
      </w:tr>
      <w:tr w:rsidR="00371451" w:rsidTr="00371451">
        <w:trPr>
          <w:gridAfter w:val="1"/>
          <w:wAfter w:w="47" w:type="dxa"/>
          <w:trHeight w:val="93"/>
        </w:trPr>
        <w:tc>
          <w:tcPr>
            <w:tcW w:w="5266" w:type="dxa"/>
            <w:gridSpan w:val="5"/>
            <w:tcBorders>
              <w:top w:val="dotted" w:sz="2" w:space="0" w:color="B5082E"/>
            </w:tcBorders>
            <w:shd w:val="clear" w:color="auto" w:fill="00B0F0"/>
          </w:tcPr>
          <w:p w:rsidR="00371451" w:rsidRDefault="00371451" w:rsidP="00A83488">
            <w:pPr>
              <w:pStyle w:val="TableParagraph"/>
              <w:rPr>
                <w:rFonts w:ascii="Times New Roman"/>
                <w:sz w:val="4"/>
              </w:rPr>
            </w:pPr>
          </w:p>
        </w:tc>
        <w:tc>
          <w:tcPr>
            <w:tcW w:w="1163" w:type="dxa"/>
            <w:tcBorders>
              <w:top w:val="dotted" w:sz="2" w:space="0" w:color="B5082E"/>
            </w:tcBorders>
            <w:shd w:val="clear" w:color="auto" w:fill="00B0F0"/>
          </w:tcPr>
          <w:p w:rsidR="00371451" w:rsidRDefault="00371451" w:rsidP="00A83488">
            <w:pPr>
              <w:pStyle w:val="TableParagraph"/>
              <w:rPr>
                <w:rFonts w:ascii="Times New Roman"/>
                <w:sz w:val="4"/>
              </w:rPr>
            </w:pPr>
          </w:p>
        </w:tc>
        <w:tc>
          <w:tcPr>
            <w:tcW w:w="1094" w:type="dxa"/>
            <w:tcBorders>
              <w:top w:val="dotted" w:sz="2" w:space="0" w:color="B5082E"/>
            </w:tcBorders>
            <w:shd w:val="clear" w:color="auto" w:fill="00B0F0"/>
          </w:tcPr>
          <w:p w:rsidR="00371451" w:rsidRDefault="00371451" w:rsidP="00A83488">
            <w:pPr>
              <w:pStyle w:val="TableParagraph"/>
              <w:rPr>
                <w:rFonts w:ascii="Times New Roman"/>
                <w:sz w:val="4"/>
              </w:rPr>
            </w:pPr>
          </w:p>
        </w:tc>
        <w:tc>
          <w:tcPr>
            <w:tcW w:w="926" w:type="dxa"/>
            <w:tcBorders>
              <w:top w:val="dotted" w:sz="2" w:space="0" w:color="B5082E"/>
            </w:tcBorders>
            <w:shd w:val="clear" w:color="auto" w:fill="00B0F0"/>
          </w:tcPr>
          <w:p w:rsidR="00371451" w:rsidRDefault="00371451" w:rsidP="00A83488">
            <w:pPr>
              <w:pStyle w:val="TableParagraph"/>
              <w:rPr>
                <w:rFonts w:ascii="Times New Roman"/>
                <w:sz w:val="4"/>
              </w:rPr>
            </w:pPr>
          </w:p>
        </w:tc>
        <w:tc>
          <w:tcPr>
            <w:tcW w:w="924" w:type="dxa"/>
            <w:tcBorders>
              <w:top w:val="dotted" w:sz="2" w:space="0" w:color="B5082E"/>
            </w:tcBorders>
            <w:shd w:val="clear" w:color="auto" w:fill="00B0F0"/>
          </w:tcPr>
          <w:p w:rsidR="00371451" w:rsidRDefault="00371451" w:rsidP="00A83488">
            <w:pPr>
              <w:pStyle w:val="TableParagraph"/>
              <w:rPr>
                <w:rFonts w:ascii="Times New Roman"/>
                <w:sz w:val="4"/>
              </w:rPr>
            </w:pPr>
          </w:p>
        </w:tc>
        <w:tc>
          <w:tcPr>
            <w:tcW w:w="926" w:type="dxa"/>
            <w:tcBorders>
              <w:top w:val="dotted" w:sz="2" w:space="0" w:color="B5082E"/>
            </w:tcBorders>
            <w:shd w:val="clear" w:color="auto" w:fill="00B0F0"/>
          </w:tcPr>
          <w:p w:rsidR="00371451" w:rsidRDefault="00371451" w:rsidP="00A83488">
            <w:pPr>
              <w:pStyle w:val="TableParagraph"/>
              <w:rPr>
                <w:rFonts w:ascii="Times New Roman"/>
                <w:sz w:val="4"/>
              </w:rPr>
            </w:pPr>
          </w:p>
        </w:tc>
        <w:tc>
          <w:tcPr>
            <w:tcW w:w="926" w:type="dxa"/>
            <w:tcBorders>
              <w:top w:val="dotted" w:sz="2" w:space="0" w:color="B5082E"/>
            </w:tcBorders>
            <w:shd w:val="clear" w:color="auto" w:fill="00B0F0"/>
          </w:tcPr>
          <w:p w:rsidR="00371451" w:rsidRDefault="00371451" w:rsidP="00A83488">
            <w:pPr>
              <w:pStyle w:val="TableParagraph"/>
              <w:rPr>
                <w:rFonts w:ascii="Times New Roman"/>
                <w:sz w:val="4"/>
              </w:rPr>
            </w:pPr>
          </w:p>
        </w:tc>
        <w:tc>
          <w:tcPr>
            <w:tcW w:w="926" w:type="dxa"/>
            <w:tcBorders>
              <w:top w:val="dotted" w:sz="2" w:space="0" w:color="B5082E"/>
            </w:tcBorders>
            <w:shd w:val="clear" w:color="auto" w:fill="00B0F0"/>
          </w:tcPr>
          <w:p w:rsidR="00371451" w:rsidRDefault="00371451" w:rsidP="00A83488">
            <w:pPr>
              <w:pStyle w:val="TableParagraph"/>
              <w:rPr>
                <w:rFonts w:ascii="Times New Roman"/>
                <w:sz w:val="4"/>
              </w:rPr>
            </w:pPr>
          </w:p>
        </w:tc>
        <w:tc>
          <w:tcPr>
            <w:tcW w:w="926" w:type="dxa"/>
            <w:tcBorders>
              <w:top w:val="dotted" w:sz="2" w:space="0" w:color="B5082E"/>
            </w:tcBorders>
            <w:shd w:val="clear" w:color="auto" w:fill="00B0F0"/>
          </w:tcPr>
          <w:p w:rsidR="00371451" w:rsidRDefault="00371451" w:rsidP="00A83488">
            <w:pPr>
              <w:pStyle w:val="TableParagraph"/>
              <w:rPr>
                <w:rFonts w:ascii="Times New Roman"/>
                <w:sz w:val="4"/>
              </w:rPr>
            </w:pPr>
          </w:p>
        </w:tc>
        <w:tc>
          <w:tcPr>
            <w:tcW w:w="915" w:type="dxa"/>
            <w:tcBorders>
              <w:top w:val="dotted" w:sz="2" w:space="0" w:color="B5082E"/>
            </w:tcBorders>
            <w:shd w:val="clear" w:color="auto" w:fill="00B0F0"/>
          </w:tcPr>
          <w:p w:rsidR="00371451" w:rsidRDefault="00371451" w:rsidP="00A83488">
            <w:pPr>
              <w:pStyle w:val="TableParagraph"/>
              <w:rPr>
                <w:rFonts w:ascii="Times New Roman"/>
                <w:sz w:val="4"/>
              </w:rPr>
            </w:pPr>
          </w:p>
        </w:tc>
      </w:tr>
      <w:tr w:rsidR="00371451" w:rsidTr="00371451">
        <w:trPr>
          <w:gridAfter w:val="1"/>
          <w:wAfter w:w="47" w:type="dxa"/>
          <w:trHeight w:val="196"/>
        </w:trPr>
        <w:tc>
          <w:tcPr>
            <w:tcW w:w="5266" w:type="dxa"/>
            <w:gridSpan w:val="5"/>
            <w:shd w:val="clear" w:color="auto" w:fill="00B0F0"/>
          </w:tcPr>
          <w:p w:rsidR="00371451" w:rsidRPr="00371451" w:rsidRDefault="00371451" w:rsidP="00371451">
            <w:pPr>
              <w:pStyle w:val="TableParagraph"/>
              <w:spacing w:before="1" w:line="256" w:lineRule="auto"/>
              <w:ind w:left="88"/>
              <w:rPr>
                <w:b/>
                <w:w w:val="95"/>
                <w:sz w:val="16"/>
              </w:rPr>
            </w:pPr>
            <w:r>
              <w:rPr>
                <w:b/>
                <w:w w:val="95"/>
                <w:sz w:val="16"/>
              </w:rPr>
              <w:t xml:space="preserve">PG </w:t>
            </w:r>
            <w:r w:rsidR="003573E9">
              <w:rPr>
                <w:b/>
                <w:w w:val="95"/>
                <w:sz w:val="16"/>
              </w:rPr>
              <w:t>4</w:t>
            </w:r>
            <w:r>
              <w:rPr>
                <w:b/>
                <w:w w:val="95"/>
                <w:sz w:val="16"/>
              </w:rPr>
              <w:t>.1.1 Okulda düzenlenen sosyal faaliyet sayısı</w:t>
            </w:r>
          </w:p>
        </w:tc>
        <w:tc>
          <w:tcPr>
            <w:tcW w:w="1163" w:type="dxa"/>
          </w:tcPr>
          <w:p w:rsidR="00371451" w:rsidRDefault="00371451" w:rsidP="00A83488">
            <w:pPr>
              <w:pStyle w:val="TableParagraph"/>
              <w:spacing w:before="8" w:line="170" w:lineRule="exact"/>
              <w:ind w:left="159" w:right="138"/>
              <w:jc w:val="center"/>
              <w:rPr>
                <w:sz w:val="16"/>
              </w:rPr>
            </w:pPr>
            <w:r>
              <w:rPr>
                <w:w w:val="105"/>
                <w:sz w:val="16"/>
              </w:rPr>
              <w:t>20</w:t>
            </w:r>
          </w:p>
        </w:tc>
        <w:tc>
          <w:tcPr>
            <w:tcW w:w="1094" w:type="dxa"/>
          </w:tcPr>
          <w:p w:rsidR="00371451" w:rsidRDefault="00371451" w:rsidP="00A83488">
            <w:pPr>
              <w:pStyle w:val="TableParagraph"/>
              <w:spacing w:before="8" w:line="170" w:lineRule="exact"/>
              <w:ind w:left="47" w:right="27"/>
              <w:jc w:val="center"/>
              <w:rPr>
                <w:sz w:val="16"/>
              </w:rPr>
            </w:pPr>
            <w:r>
              <w:rPr>
                <w:sz w:val="16"/>
              </w:rPr>
              <w:t>45</w:t>
            </w:r>
          </w:p>
        </w:tc>
        <w:tc>
          <w:tcPr>
            <w:tcW w:w="926" w:type="dxa"/>
          </w:tcPr>
          <w:p w:rsidR="00371451" w:rsidRDefault="00371451" w:rsidP="00A83488">
            <w:pPr>
              <w:pStyle w:val="TableParagraph"/>
              <w:spacing w:before="8" w:line="170" w:lineRule="exact"/>
              <w:ind w:left="79" w:right="57"/>
              <w:jc w:val="center"/>
              <w:rPr>
                <w:sz w:val="16"/>
              </w:rPr>
            </w:pPr>
            <w:r>
              <w:rPr>
                <w:sz w:val="16"/>
              </w:rPr>
              <w:t>55</w:t>
            </w:r>
          </w:p>
        </w:tc>
        <w:tc>
          <w:tcPr>
            <w:tcW w:w="924" w:type="dxa"/>
          </w:tcPr>
          <w:p w:rsidR="00371451" w:rsidRDefault="00371451" w:rsidP="00A83488">
            <w:pPr>
              <w:pStyle w:val="TableParagraph"/>
              <w:spacing w:before="8" w:line="170" w:lineRule="exact"/>
              <w:ind w:left="164" w:right="138"/>
              <w:jc w:val="center"/>
              <w:rPr>
                <w:sz w:val="16"/>
              </w:rPr>
            </w:pPr>
            <w:r>
              <w:rPr>
                <w:sz w:val="16"/>
              </w:rPr>
              <w:t>65</w:t>
            </w:r>
          </w:p>
        </w:tc>
        <w:tc>
          <w:tcPr>
            <w:tcW w:w="926" w:type="dxa"/>
          </w:tcPr>
          <w:p w:rsidR="00371451" w:rsidRDefault="00371451" w:rsidP="00A83488">
            <w:pPr>
              <w:pStyle w:val="TableParagraph"/>
              <w:spacing w:before="8" w:line="170" w:lineRule="exact"/>
              <w:ind w:left="87" w:right="57"/>
              <w:jc w:val="center"/>
              <w:rPr>
                <w:sz w:val="16"/>
              </w:rPr>
            </w:pPr>
            <w:r>
              <w:rPr>
                <w:sz w:val="16"/>
              </w:rPr>
              <w:t>75</w:t>
            </w:r>
          </w:p>
        </w:tc>
        <w:tc>
          <w:tcPr>
            <w:tcW w:w="926" w:type="dxa"/>
          </w:tcPr>
          <w:p w:rsidR="00371451" w:rsidRDefault="00371451" w:rsidP="00A83488">
            <w:pPr>
              <w:pStyle w:val="TableParagraph"/>
              <w:spacing w:before="8" w:line="170" w:lineRule="exact"/>
              <w:ind w:right="203"/>
              <w:jc w:val="right"/>
              <w:rPr>
                <w:sz w:val="16"/>
              </w:rPr>
            </w:pPr>
            <w:r>
              <w:rPr>
                <w:sz w:val="16"/>
              </w:rPr>
              <w:t>80</w:t>
            </w:r>
          </w:p>
        </w:tc>
        <w:tc>
          <w:tcPr>
            <w:tcW w:w="926" w:type="dxa"/>
          </w:tcPr>
          <w:p w:rsidR="00371451" w:rsidRDefault="00371451" w:rsidP="00A83488">
            <w:pPr>
              <w:pStyle w:val="TableParagraph"/>
              <w:spacing w:before="8" w:line="170" w:lineRule="exact"/>
              <w:ind w:left="87" w:right="57"/>
              <w:jc w:val="center"/>
              <w:rPr>
                <w:sz w:val="16"/>
              </w:rPr>
            </w:pPr>
            <w:r>
              <w:rPr>
                <w:sz w:val="16"/>
              </w:rPr>
              <w:t>90</w:t>
            </w:r>
          </w:p>
        </w:tc>
        <w:tc>
          <w:tcPr>
            <w:tcW w:w="926" w:type="dxa"/>
          </w:tcPr>
          <w:p w:rsidR="00371451" w:rsidRDefault="00371451" w:rsidP="00A83488">
            <w:pPr>
              <w:pStyle w:val="TableParagraph"/>
              <w:spacing w:before="8" w:line="170" w:lineRule="exact"/>
              <w:ind w:left="88" w:right="57"/>
              <w:jc w:val="center"/>
              <w:rPr>
                <w:sz w:val="16"/>
              </w:rPr>
            </w:pPr>
            <w:r>
              <w:rPr>
                <w:w w:val="105"/>
                <w:sz w:val="16"/>
              </w:rPr>
              <w:t>6 Ay</w:t>
            </w:r>
          </w:p>
        </w:tc>
        <w:tc>
          <w:tcPr>
            <w:tcW w:w="915" w:type="dxa"/>
          </w:tcPr>
          <w:p w:rsidR="00371451" w:rsidRDefault="00371451" w:rsidP="00A83488">
            <w:pPr>
              <w:pStyle w:val="TableParagraph"/>
              <w:spacing w:before="8" w:line="170" w:lineRule="exact"/>
              <w:ind w:left="114" w:right="83"/>
              <w:jc w:val="center"/>
              <w:rPr>
                <w:sz w:val="16"/>
              </w:rPr>
            </w:pPr>
            <w:r>
              <w:rPr>
                <w:w w:val="105"/>
                <w:sz w:val="16"/>
              </w:rPr>
              <w:t>6 Ay</w:t>
            </w:r>
          </w:p>
        </w:tc>
      </w:tr>
      <w:tr w:rsidR="00371451" w:rsidTr="00371451">
        <w:trPr>
          <w:gridAfter w:val="1"/>
          <w:wAfter w:w="47" w:type="dxa"/>
          <w:trHeight w:val="198"/>
        </w:trPr>
        <w:tc>
          <w:tcPr>
            <w:tcW w:w="5266" w:type="dxa"/>
            <w:gridSpan w:val="5"/>
            <w:shd w:val="clear" w:color="auto" w:fill="00B0F0"/>
          </w:tcPr>
          <w:p w:rsidR="00371451" w:rsidRDefault="00371451" w:rsidP="00371451">
            <w:pPr>
              <w:pStyle w:val="TableParagraph"/>
              <w:spacing w:before="6" w:line="174" w:lineRule="exact"/>
              <w:ind w:left="88"/>
              <w:rPr>
                <w:b/>
                <w:sz w:val="16"/>
              </w:rPr>
            </w:pPr>
            <w:r>
              <w:rPr>
                <w:b/>
                <w:sz w:val="16"/>
              </w:rPr>
              <w:t xml:space="preserve">PG </w:t>
            </w:r>
            <w:r w:rsidR="003573E9">
              <w:rPr>
                <w:b/>
                <w:sz w:val="16"/>
              </w:rPr>
              <w:t>4</w:t>
            </w:r>
            <w:r>
              <w:rPr>
                <w:b/>
                <w:sz w:val="16"/>
              </w:rPr>
              <w:t xml:space="preserve">.1.2 </w:t>
            </w:r>
            <w:r w:rsidR="003573E9">
              <w:rPr>
                <w:b/>
                <w:sz w:val="16"/>
              </w:rPr>
              <w:t>Sosyal faaliyetlere katılan öğrenci sayısındaki artış.</w:t>
            </w:r>
          </w:p>
        </w:tc>
        <w:tc>
          <w:tcPr>
            <w:tcW w:w="1163" w:type="dxa"/>
          </w:tcPr>
          <w:p w:rsidR="00371451" w:rsidRDefault="00371451" w:rsidP="00A83488">
            <w:pPr>
              <w:pStyle w:val="TableParagraph"/>
              <w:spacing w:before="10" w:line="170" w:lineRule="exact"/>
              <w:ind w:left="159" w:right="138"/>
              <w:jc w:val="center"/>
              <w:rPr>
                <w:sz w:val="16"/>
              </w:rPr>
            </w:pPr>
            <w:r>
              <w:rPr>
                <w:sz w:val="16"/>
              </w:rPr>
              <w:t>25</w:t>
            </w:r>
          </w:p>
        </w:tc>
        <w:tc>
          <w:tcPr>
            <w:tcW w:w="1094" w:type="dxa"/>
          </w:tcPr>
          <w:p w:rsidR="00371451" w:rsidRDefault="003573E9" w:rsidP="00A83488">
            <w:pPr>
              <w:pStyle w:val="TableParagraph"/>
              <w:spacing w:before="10" w:line="170" w:lineRule="exact"/>
              <w:ind w:left="47" w:right="28"/>
              <w:jc w:val="center"/>
              <w:rPr>
                <w:sz w:val="16"/>
              </w:rPr>
            </w:pPr>
            <w:r>
              <w:rPr>
                <w:sz w:val="16"/>
              </w:rPr>
              <w:t>60</w:t>
            </w:r>
          </w:p>
        </w:tc>
        <w:tc>
          <w:tcPr>
            <w:tcW w:w="926" w:type="dxa"/>
          </w:tcPr>
          <w:p w:rsidR="00371451" w:rsidRDefault="003573E9" w:rsidP="00A83488">
            <w:pPr>
              <w:pStyle w:val="TableParagraph"/>
              <w:spacing w:before="10" w:line="170" w:lineRule="exact"/>
              <w:ind w:left="81" w:right="57"/>
              <w:jc w:val="center"/>
              <w:rPr>
                <w:sz w:val="16"/>
              </w:rPr>
            </w:pPr>
            <w:r>
              <w:rPr>
                <w:sz w:val="16"/>
              </w:rPr>
              <w:t>70</w:t>
            </w:r>
          </w:p>
        </w:tc>
        <w:tc>
          <w:tcPr>
            <w:tcW w:w="924" w:type="dxa"/>
          </w:tcPr>
          <w:p w:rsidR="00371451" w:rsidRDefault="003573E9" w:rsidP="00A83488">
            <w:pPr>
              <w:pStyle w:val="TableParagraph"/>
              <w:spacing w:before="10" w:line="170" w:lineRule="exact"/>
              <w:ind w:left="163" w:right="138"/>
              <w:jc w:val="center"/>
              <w:rPr>
                <w:sz w:val="16"/>
              </w:rPr>
            </w:pPr>
            <w:r>
              <w:rPr>
                <w:sz w:val="16"/>
              </w:rPr>
              <w:t>80</w:t>
            </w:r>
          </w:p>
        </w:tc>
        <w:tc>
          <w:tcPr>
            <w:tcW w:w="926" w:type="dxa"/>
          </w:tcPr>
          <w:p w:rsidR="00371451" w:rsidRDefault="00371451" w:rsidP="00A83488">
            <w:pPr>
              <w:pStyle w:val="TableParagraph"/>
              <w:spacing w:before="10" w:line="170" w:lineRule="exact"/>
              <w:ind w:left="88" w:right="57"/>
              <w:jc w:val="center"/>
              <w:rPr>
                <w:sz w:val="16"/>
              </w:rPr>
            </w:pPr>
            <w:r>
              <w:rPr>
                <w:sz w:val="16"/>
              </w:rPr>
              <w:t>90</w:t>
            </w:r>
          </w:p>
        </w:tc>
        <w:tc>
          <w:tcPr>
            <w:tcW w:w="926" w:type="dxa"/>
          </w:tcPr>
          <w:p w:rsidR="00371451" w:rsidRDefault="00371451" w:rsidP="00A83488">
            <w:pPr>
              <w:pStyle w:val="TableParagraph"/>
              <w:spacing w:before="10" w:line="170" w:lineRule="exact"/>
              <w:ind w:right="245"/>
              <w:jc w:val="right"/>
              <w:rPr>
                <w:sz w:val="16"/>
              </w:rPr>
            </w:pPr>
            <w:r>
              <w:rPr>
                <w:sz w:val="16"/>
              </w:rPr>
              <w:t>95</w:t>
            </w:r>
          </w:p>
        </w:tc>
        <w:tc>
          <w:tcPr>
            <w:tcW w:w="926" w:type="dxa"/>
          </w:tcPr>
          <w:p w:rsidR="00371451" w:rsidRDefault="00371451" w:rsidP="00A83488">
            <w:pPr>
              <w:pStyle w:val="TableParagraph"/>
              <w:spacing w:before="10" w:line="170" w:lineRule="exact"/>
              <w:ind w:left="88" w:right="57"/>
              <w:jc w:val="center"/>
              <w:rPr>
                <w:sz w:val="16"/>
              </w:rPr>
            </w:pPr>
            <w:r>
              <w:rPr>
                <w:sz w:val="16"/>
              </w:rPr>
              <w:t>100</w:t>
            </w:r>
          </w:p>
        </w:tc>
        <w:tc>
          <w:tcPr>
            <w:tcW w:w="926" w:type="dxa"/>
          </w:tcPr>
          <w:p w:rsidR="00371451" w:rsidRDefault="00371451" w:rsidP="00A83488">
            <w:pPr>
              <w:pStyle w:val="TableParagraph"/>
              <w:spacing w:before="10" w:line="170" w:lineRule="exact"/>
              <w:ind w:left="88" w:right="57"/>
              <w:jc w:val="center"/>
              <w:rPr>
                <w:sz w:val="16"/>
              </w:rPr>
            </w:pPr>
            <w:r>
              <w:rPr>
                <w:w w:val="105"/>
                <w:sz w:val="16"/>
              </w:rPr>
              <w:t>6 Ay</w:t>
            </w:r>
          </w:p>
        </w:tc>
        <w:tc>
          <w:tcPr>
            <w:tcW w:w="915" w:type="dxa"/>
          </w:tcPr>
          <w:p w:rsidR="00371451" w:rsidRDefault="00371451" w:rsidP="00A83488">
            <w:pPr>
              <w:pStyle w:val="TableParagraph"/>
              <w:spacing w:before="10" w:line="170" w:lineRule="exact"/>
              <w:ind w:left="114" w:right="83"/>
              <w:jc w:val="center"/>
              <w:rPr>
                <w:sz w:val="16"/>
              </w:rPr>
            </w:pPr>
            <w:r>
              <w:rPr>
                <w:w w:val="105"/>
                <w:sz w:val="16"/>
              </w:rPr>
              <w:t>6 Ay</w:t>
            </w:r>
          </w:p>
        </w:tc>
      </w:tr>
      <w:tr w:rsidR="00371451" w:rsidTr="00371451">
        <w:trPr>
          <w:gridAfter w:val="1"/>
          <w:wAfter w:w="47" w:type="dxa"/>
          <w:trHeight w:val="198"/>
        </w:trPr>
        <w:tc>
          <w:tcPr>
            <w:tcW w:w="5266" w:type="dxa"/>
            <w:gridSpan w:val="5"/>
            <w:shd w:val="clear" w:color="auto" w:fill="00B0F0"/>
          </w:tcPr>
          <w:p w:rsidR="00371451" w:rsidRDefault="00371451" w:rsidP="003573E9">
            <w:pPr>
              <w:pStyle w:val="TableParagraph"/>
              <w:spacing w:before="6" w:line="174" w:lineRule="exact"/>
              <w:ind w:left="88"/>
              <w:rPr>
                <w:b/>
                <w:sz w:val="16"/>
              </w:rPr>
            </w:pPr>
            <w:r>
              <w:rPr>
                <w:b/>
                <w:sz w:val="16"/>
              </w:rPr>
              <w:t xml:space="preserve">PG </w:t>
            </w:r>
            <w:r w:rsidR="003573E9">
              <w:rPr>
                <w:b/>
                <w:sz w:val="16"/>
              </w:rPr>
              <w:t>4</w:t>
            </w:r>
            <w:r>
              <w:rPr>
                <w:b/>
                <w:sz w:val="16"/>
              </w:rPr>
              <w:t>.1.3</w:t>
            </w:r>
            <w:r w:rsidR="003573E9">
              <w:rPr>
                <w:b/>
                <w:sz w:val="16"/>
              </w:rPr>
              <w:t xml:space="preserve"> Sosyal faaliyetlerde görev alan öğretmen sayısındaki artış.</w:t>
            </w:r>
          </w:p>
        </w:tc>
        <w:tc>
          <w:tcPr>
            <w:tcW w:w="1163" w:type="dxa"/>
          </w:tcPr>
          <w:p w:rsidR="00371451" w:rsidRDefault="00371451" w:rsidP="00A83488">
            <w:pPr>
              <w:pStyle w:val="TableParagraph"/>
              <w:spacing w:before="10" w:line="170" w:lineRule="exact"/>
              <w:ind w:left="159" w:right="138"/>
              <w:jc w:val="center"/>
              <w:rPr>
                <w:sz w:val="16"/>
              </w:rPr>
            </w:pPr>
            <w:r>
              <w:rPr>
                <w:sz w:val="16"/>
              </w:rPr>
              <w:t>20</w:t>
            </w:r>
          </w:p>
        </w:tc>
        <w:tc>
          <w:tcPr>
            <w:tcW w:w="1094" w:type="dxa"/>
          </w:tcPr>
          <w:p w:rsidR="00371451" w:rsidRDefault="00371451" w:rsidP="00A83488">
            <w:pPr>
              <w:pStyle w:val="TableParagraph"/>
              <w:spacing w:before="10" w:line="170" w:lineRule="exact"/>
              <w:ind w:left="47" w:right="28"/>
              <w:jc w:val="center"/>
              <w:rPr>
                <w:sz w:val="16"/>
              </w:rPr>
            </w:pPr>
            <w:r>
              <w:rPr>
                <w:sz w:val="16"/>
              </w:rPr>
              <w:t>65</w:t>
            </w:r>
          </w:p>
        </w:tc>
        <w:tc>
          <w:tcPr>
            <w:tcW w:w="926" w:type="dxa"/>
          </w:tcPr>
          <w:p w:rsidR="00371451" w:rsidRDefault="00371451" w:rsidP="00A83488">
            <w:pPr>
              <w:pStyle w:val="TableParagraph"/>
              <w:spacing w:before="10" w:line="170" w:lineRule="exact"/>
              <w:ind w:left="81" w:right="57"/>
              <w:jc w:val="center"/>
              <w:rPr>
                <w:sz w:val="16"/>
              </w:rPr>
            </w:pPr>
            <w:r>
              <w:rPr>
                <w:sz w:val="16"/>
              </w:rPr>
              <w:t>75</w:t>
            </w:r>
          </w:p>
        </w:tc>
        <w:tc>
          <w:tcPr>
            <w:tcW w:w="924" w:type="dxa"/>
          </w:tcPr>
          <w:p w:rsidR="00371451" w:rsidRDefault="00371451" w:rsidP="00A83488">
            <w:pPr>
              <w:pStyle w:val="TableParagraph"/>
              <w:spacing w:before="10" w:line="170" w:lineRule="exact"/>
              <w:ind w:left="163" w:right="138"/>
              <w:jc w:val="center"/>
              <w:rPr>
                <w:sz w:val="16"/>
              </w:rPr>
            </w:pPr>
            <w:r>
              <w:rPr>
                <w:sz w:val="16"/>
              </w:rPr>
              <w:t>85</w:t>
            </w:r>
          </w:p>
        </w:tc>
        <w:tc>
          <w:tcPr>
            <w:tcW w:w="926" w:type="dxa"/>
          </w:tcPr>
          <w:p w:rsidR="00371451" w:rsidRDefault="00371451" w:rsidP="00A83488">
            <w:pPr>
              <w:pStyle w:val="TableParagraph"/>
              <w:spacing w:before="10" w:line="170" w:lineRule="exact"/>
              <w:ind w:left="88" w:right="57"/>
              <w:jc w:val="center"/>
              <w:rPr>
                <w:sz w:val="16"/>
              </w:rPr>
            </w:pPr>
            <w:r>
              <w:rPr>
                <w:sz w:val="16"/>
              </w:rPr>
              <w:t>95</w:t>
            </w:r>
          </w:p>
        </w:tc>
        <w:tc>
          <w:tcPr>
            <w:tcW w:w="926" w:type="dxa"/>
          </w:tcPr>
          <w:p w:rsidR="00371451" w:rsidRDefault="00371451" w:rsidP="00A83488">
            <w:pPr>
              <w:pStyle w:val="TableParagraph"/>
              <w:spacing w:before="10" w:line="170" w:lineRule="exact"/>
              <w:ind w:right="245"/>
              <w:jc w:val="right"/>
              <w:rPr>
                <w:sz w:val="16"/>
              </w:rPr>
            </w:pPr>
            <w:r>
              <w:rPr>
                <w:sz w:val="16"/>
              </w:rPr>
              <w:t>100</w:t>
            </w:r>
          </w:p>
        </w:tc>
        <w:tc>
          <w:tcPr>
            <w:tcW w:w="926" w:type="dxa"/>
          </w:tcPr>
          <w:p w:rsidR="00371451" w:rsidRDefault="00371451" w:rsidP="00A83488">
            <w:pPr>
              <w:pStyle w:val="TableParagraph"/>
              <w:spacing w:before="10" w:line="170" w:lineRule="exact"/>
              <w:ind w:left="88" w:right="57"/>
              <w:jc w:val="center"/>
              <w:rPr>
                <w:sz w:val="16"/>
              </w:rPr>
            </w:pPr>
            <w:r>
              <w:rPr>
                <w:sz w:val="16"/>
              </w:rPr>
              <w:t>100</w:t>
            </w:r>
          </w:p>
        </w:tc>
        <w:tc>
          <w:tcPr>
            <w:tcW w:w="926" w:type="dxa"/>
          </w:tcPr>
          <w:p w:rsidR="00371451" w:rsidRDefault="00371451" w:rsidP="00A83488">
            <w:pPr>
              <w:pStyle w:val="TableParagraph"/>
              <w:spacing w:before="10" w:line="170" w:lineRule="exact"/>
              <w:ind w:left="88" w:right="57"/>
              <w:jc w:val="center"/>
              <w:rPr>
                <w:w w:val="105"/>
                <w:sz w:val="16"/>
              </w:rPr>
            </w:pPr>
            <w:r w:rsidRPr="00A46A9B">
              <w:rPr>
                <w:w w:val="105"/>
                <w:sz w:val="16"/>
              </w:rPr>
              <w:t>6 Ay</w:t>
            </w:r>
          </w:p>
        </w:tc>
        <w:tc>
          <w:tcPr>
            <w:tcW w:w="915" w:type="dxa"/>
          </w:tcPr>
          <w:p w:rsidR="00371451" w:rsidRDefault="00371451" w:rsidP="00A83488">
            <w:pPr>
              <w:pStyle w:val="TableParagraph"/>
              <w:spacing w:before="10" w:line="170" w:lineRule="exact"/>
              <w:ind w:left="114" w:right="83"/>
              <w:jc w:val="center"/>
              <w:rPr>
                <w:w w:val="105"/>
                <w:sz w:val="16"/>
              </w:rPr>
            </w:pPr>
            <w:r w:rsidRPr="00A46A9B">
              <w:rPr>
                <w:w w:val="105"/>
                <w:sz w:val="16"/>
              </w:rPr>
              <w:t>6 Ay</w:t>
            </w:r>
          </w:p>
        </w:tc>
      </w:tr>
      <w:tr w:rsidR="00371451" w:rsidTr="00371451">
        <w:trPr>
          <w:gridAfter w:val="1"/>
          <w:wAfter w:w="47" w:type="dxa"/>
          <w:trHeight w:val="198"/>
        </w:trPr>
        <w:tc>
          <w:tcPr>
            <w:tcW w:w="5266" w:type="dxa"/>
            <w:gridSpan w:val="5"/>
            <w:shd w:val="clear" w:color="auto" w:fill="00B0F0"/>
          </w:tcPr>
          <w:p w:rsidR="00371451" w:rsidRDefault="00371451" w:rsidP="003573E9">
            <w:pPr>
              <w:pStyle w:val="TableParagraph"/>
              <w:spacing w:before="6" w:line="174" w:lineRule="exact"/>
              <w:ind w:left="88"/>
              <w:rPr>
                <w:b/>
                <w:sz w:val="16"/>
              </w:rPr>
            </w:pPr>
            <w:r>
              <w:rPr>
                <w:b/>
                <w:sz w:val="16"/>
              </w:rPr>
              <w:t xml:space="preserve">PG </w:t>
            </w:r>
            <w:r w:rsidR="003573E9">
              <w:rPr>
                <w:b/>
                <w:sz w:val="16"/>
              </w:rPr>
              <w:t>4</w:t>
            </w:r>
            <w:r>
              <w:rPr>
                <w:b/>
                <w:sz w:val="16"/>
              </w:rPr>
              <w:t>.1.4</w:t>
            </w:r>
            <w:r w:rsidR="003573E9">
              <w:rPr>
                <w:b/>
                <w:sz w:val="16"/>
              </w:rPr>
              <w:t xml:space="preserve"> </w:t>
            </w:r>
            <w:r>
              <w:rPr>
                <w:b/>
                <w:sz w:val="16"/>
              </w:rPr>
              <w:t xml:space="preserve">Özel eğitim alan öğrencilerin </w:t>
            </w:r>
            <w:r w:rsidR="003573E9">
              <w:rPr>
                <w:b/>
                <w:sz w:val="16"/>
              </w:rPr>
              <w:t>sosyal faaliyetlere katılmaları</w:t>
            </w:r>
            <w:r>
              <w:rPr>
                <w:b/>
                <w:sz w:val="16"/>
              </w:rPr>
              <w:t>.</w:t>
            </w:r>
          </w:p>
          <w:p w:rsidR="00371451" w:rsidRDefault="00371451" w:rsidP="00A83488">
            <w:pPr>
              <w:pStyle w:val="TableParagraph"/>
              <w:spacing w:before="6" w:line="174" w:lineRule="exact"/>
              <w:ind w:left="88"/>
              <w:rPr>
                <w:b/>
                <w:sz w:val="16"/>
              </w:rPr>
            </w:pPr>
          </w:p>
        </w:tc>
        <w:tc>
          <w:tcPr>
            <w:tcW w:w="1163" w:type="dxa"/>
          </w:tcPr>
          <w:p w:rsidR="00371451" w:rsidRDefault="00371451" w:rsidP="00A83488">
            <w:pPr>
              <w:pStyle w:val="TableParagraph"/>
              <w:spacing w:before="10" w:line="170" w:lineRule="exact"/>
              <w:ind w:left="159" w:right="138"/>
              <w:jc w:val="center"/>
              <w:rPr>
                <w:sz w:val="16"/>
              </w:rPr>
            </w:pPr>
            <w:r>
              <w:rPr>
                <w:sz w:val="16"/>
              </w:rPr>
              <w:t>40</w:t>
            </w:r>
          </w:p>
        </w:tc>
        <w:tc>
          <w:tcPr>
            <w:tcW w:w="1094" w:type="dxa"/>
          </w:tcPr>
          <w:p w:rsidR="00371451" w:rsidRDefault="00371451" w:rsidP="00A83488">
            <w:pPr>
              <w:pStyle w:val="TableParagraph"/>
              <w:spacing w:before="10" w:line="170" w:lineRule="exact"/>
              <w:ind w:left="47" w:right="28"/>
              <w:jc w:val="center"/>
              <w:rPr>
                <w:sz w:val="16"/>
              </w:rPr>
            </w:pPr>
            <w:r>
              <w:rPr>
                <w:sz w:val="16"/>
              </w:rPr>
              <w:t>85</w:t>
            </w:r>
          </w:p>
        </w:tc>
        <w:tc>
          <w:tcPr>
            <w:tcW w:w="926" w:type="dxa"/>
          </w:tcPr>
          <w:p w:rsidR="00371451" w:rsidRDefault="00371451" w:rsidP="00A83488">
            <w:pPr>
              <w:pStyle w:val="TableParagraph"/>
              <w:spacing w:before="10" w:line="170" w:lineRule="exact"/>
              <w:ind w:left="81" w:right="57"/>
              <w:jc w:val="center"/>
              <w:rPr>
                <w:sz w:val="16"/>
              </w:rPr>
            </w:pPr>
            <w:r>
              <w:rPr>
                <w:sz w:val="16"/>
              </w:rPr>
              <w:t>90</w:t>
            </w:r>
          </w:p>
        </w:tc>
        <w:tc>
          <w:tcPr>
            <w:tcW w:w="924" w:type="dxa"/>
          </w:tcPr>
          <w:p w:rsidR="00371451" w:rsidRDefault="00371451" w:rsidP="00A83488">
            <w:pPr>
              <w:pStyle w:val="TableParagraph"/>
              <w:spacing w:before="10" w:line="170" w:lineRule="exact"/>
              <w:ind w:left="163" w:right="138"/>
              <w:jc w:val="center"/>
              <w:rPr>
                <w:sz w:val="16"/>
              </w:rPr>
            </w:pPr>
            <w:r>
              <w:rPr>
                <w:sz w:val="16"/>
              </w:rPr>
              <w:t>100</w:t>
            </w:r>
          </w:p>
        </w:tc>
        <w:tc>
          <w:tcPr>
            <w:tcW w:w="926" w:type="dxa"/>
          </w:tcPr>
          <w:p w:rsidR="00371451" w:rsidRDefault="00371451" w:rsidP="00A83488">
            <w:pPr>
              <w:pStyle w:val="TableParagraph"/>
              <w:spacing w:before="10" w:line="170" w:lineRule="exact"/>
              <w:ind w:left="88" w:right="57"/>
              <w:jc w:val="center"/>
              <w:rPr>
                <w:sz w:val="16"/>
              </w:rPr>
            </w:pPr>
            <w:r>
              <w:rPr>
                <w:sz w:val="16"/>
              </w:rPr>
              <w:t>100</w:t>
            </w:r>
          </w:p>
        </w:tc>
        <w:tc>
          <w:tcPr>
            <w:tcW w:w="926" w:type="dxa"/>
          </w:tcPr>
          <w:p w:rsidR="00371451" w:rsidRDefault="00371451" w:rsidP="00A83488">
            <w:pPr>
              <w:pStyle w:val="TableParagraph"/>
              <w:spacing w:before="10" w:line="170" w:lineRule="exact"/>
              <w:ind w:right="245"/>
              <w:jc w:val="right"/>
              <w:rPr>
                <w:sz w:val="16"/>
              </w:rPr>
            </w:pPr>
            <w:r>
              <w:rPr>
                <w:sz w:val="16"/>
              </w:rPr>
              <w:t>100</w:t>
            </w:r>
          </w:p>
        </w:tc>
        <w:tc>
          <w:tcPr>
            <w:tcW w:w="926" w:type="dxa"/>
          </w:tcPr>
          <w:p w:rsidR="00371451" w:rsidRDefault="00371451" w:rsidP="00A83488">
            <w:pPr>
              <w:pStyle w:val="TableParagraph"/>
              <w:spacing w:before="10" w:line="170" w:lineRule="exact"/>
              <w:ind w:left="88" w:right="57"/>
              <w:jc w:val="center"/>
              <w:rPr>
                <w:sz w:val="16"/>
              </w:rPr>
            </w:pPr>
            <w:r>
              <w:rPr>
                <w:sz w:val="16"/>
              </w:rPr>
              <w:t>100</w:t>
            </w:r>
          </w:p>
        </w:tc>
        <w:tc>
          <w:tcPr>
            <w:tcW w:w="926" w:type="dxa"/>
          </w:tcPr>
          <w:p w:rsidR="00371451" w:rsidRDefault="00371451" w:rsidP="00A83488">
            <w:pPr>
              <w:pStyle w:val="TableParagraph"/>
              <w:spacing w:before="10" w:line="170" w:lineRule="exact"/>
              <w:ind w:left="88" w:right="57"/>
              <w:jc w:val="center"/>
              <w:rPr>
                <w:w w:val="105"/>
                <w:sz w:val="16"/>
              </w:rPr>
            </w:pPr>
            <w:r w:rsidRPr="00A46A9B">
              <w:rPr>
                <w:w w:val="105"/>
                <w:sz w:val="16"/>
              </w:rPr>
              <w:t>6 Ay</w:t>
            </w:r>
          </w:p>
        </w:tc>
        <w:tc>
          <w:tcPr>
            <w:tcW w:w="915" w:type="dxa"/>
          </w:tcPr>
          <w:p w:rsidR="00371451" w:rsidRDefault="00371451" w:rsidP="00A83488">
            <w:pPr>
              <w:pStyle w:val="TableParagraph"/>
              <w:spacing w:before="10" w:line="170" w:lineRule="exact"/>
              <w:ind w:left="114" w:right="83"/>
              <w:jc w:val="center"/>
              <w:rPr>
                <w:w w:val="105"/>
                <w:sz w:val="16"/>
              </w:rPr>
            </w:pPr>
            <w:r w:rsidRPr="00A46A9B">
              <w:rPr>
                <w:w w:val="105"/>
                <w:sz w:val="16"/>
              </w:rPr>
              <w:t>6 Ay</w:t>
            </w:r>
          </w:p>
        </w:tc>
      </w:tr>
      <w:tr w:rsidR="00371451" w:rsidTr="00371451">
        <w:trPr>
          <w:gridAfter w:val="1"/>
          <w:wAfter w:w="47" w:type="dxa"/>
          <w:trHeight w:val="198"/>
        </w:trPr>
        <w:tc>
          <w:tcPr>
            <w:tcW w:w="5266" w:type="dxa"/>
            <w:gridSpan w:val="5"/>
            <w:shd w:val="clear" w:color="auto" w:fill="00B0F0"/>
          </w:tcPr>
          <w:p w:rsidR="00371451" w:rsidRDefault="00371451" w:rsidP="00A83488">
            <w:pPr>
              <w:pStyle w:val="TableParagraph"/>
              <w:spacing w:before="6" w:line="174" w:lineRule="exact"/>
              <w:ind w:left="88"/>
              <w:rPr>
                <w:b/>
                <w:sz w:val="16"/>
              </w:rPr>
            </w:pPr>
            <w:r>
              <w:rPr>
                <w:b/>
                <w:w w:val="95"/>
                <w:sz w:val="16"/>
              </w:rPr>
              <w:t>Koordinatör Birim</w:t>
            </w:r>
          </w:p>
        </w:tc>
        <w:tc>
          <w:tcPr>
            <w:tcW w:w="8726" w:type="dxa"/>
            <w:gridSpan w:val="9"/>
          </w:tcPr>
          <w:p w:rsidR="00371451" w:rsidRDefault="00371451" w:rsidP="00A83488">
            <w:pPr>
              <w:pStyle w:val="TableParagraph"/>
              <w:spacing w:before="10" w:line="170" w:lineRule="exact"/>
              <w:ind w:left="91"/>
              <w:rPr>
                <w:sz w:val="16"/>
              </w:rPr>
            </w:pPr>
            <w:r>
              <w:rPr>
                <w:sz w:val="16"/>
              </w:rPr>
              <w:t xml:space="preserve">Okul Yönetimi ve </w:t>
            </w:r>
            <w:r w:rsidR="003573E9">
              <w:rPr>
                <w:sz w:val="16"/>
              </w:rPr>
              <w:t>Tüm öğretmenler</w:t>
            </w:r>
          </w:p>
        </w:tc>
      </w:tr>
      <w:tr w:rsidR="00371451" w:rsidTr="00371451">
        <w:trPr>
          <w:gridAfter w:val="1"/>
          <w:wAfter w:w="47" w:type="dxa"/>
          <w:trHeight w:val="396"/>
        </w:trPr>
        <w:tc>
          <w:tcPr>
            <w:tcW w:w="5266" w:type="dxa"/>
            <w:gridSpan w:val="5"/>
            <w:shd w:val="clear" w:color="auto" w:fill="00B0F0"/>
          </w:tcPr>
          <w:p w:rsidR="00371451" w:rsidRDefault="00371451" w:rsidP="00A83488">
            <w:pPr>
              <w:pStyle w:val="TableParagraph"/>
              <w:spacing w:before="107"/>
              <w:ind w:left="88"/>
              <w:rPr>
                <w:b/>
                <w:sz w:val="16"/>
              </w:rPr>
            </w:pPr>
            <w:r>
              <w:rPr>
                <w:b/>
                <w:sz w:val="16"/>
              </w:rPr>
              <w:t>İş Birliği Yapılacak Birimler</w:t>
            </w:r>
          </w:p>
        </w:tc>
        <w:tc>
          <w:tcPr>
            <w:tcW w:w="8726" w:type="dxa"/>
            <w:gridSpan w:val="9"/>
          </w:tcPr>
          <w:p w:rsidR="00371451" w:rsidRDefault="003573E9" w:rsidP="00A83488">
            <w:pPr>
              <w:pStyle w:val="TableParagraph"/>
              <w:spacing w:before="21" w:line="172" w:lineRule="exact"/>
              <w:ind w:left="91"/>
              <w:rPr>
                <w:sz w:val="16"/>
              </w:rPr>
            </w:pPr>
            <w:r>
              <w:rPr>
                <w:sz w:val="16"/>
              </w:rPr>
              <w:t>Osmangazi Belediyesi, Bursa Büyükşehir Belediyesi</w:t>
            </w:r>
          </w:p>
        </w:tc>
      </w:tr>
      <w:tr w:rsidR="00371451" w:rsidRPr="003675F6" w:rsidTr="00993475">
        <w:trPr>
          <w:trHeight w:val="804"/>
        </w:trPr>
        <w:tc>
          <w:tcPr>
            <w:tcW w:w="1936" w:type="dxa"/>
            <w:gridSpan w:val="3"/>
            <w:shd w:val="clear" w:color="auto" w:fill="00B0F0"/>
          </w:tcPr>
          <w:p w:rsidR="00371451" w:rsidRDefault="00371451" w:rsidP="00A83488">
            <w:pPr>
              <w:pStyle w:val="TableParagraph"/>
              <w:rPr>
                <w:b/>
                <w:sz w:val="18"/>
              </w:rPr>
            </w:pPr>
          </w:p>
          <w:p w:rsidR="00371451" w:rsidRDefault="00371451" w:rsidP="00A83488">
            <w:pPr>
              <w:pStyle w:val="TableParagraph"/>
              <w:rPr>
                <w:b/>
                <w:sz w:val="18"/>
              </w:rPr>
            </w:pPr>
          </w:p>
          <w:p w:rsidR="00371451" w:rsidRDefault="00371451" w:rsidP="00A83488">
            <w:pPr>
              <w:pStyle w:val="TableParagraph"/>
              <w:ind w:left="88"/>
              <w:rPr>
                <w:b/>
                <w:sz w:val="16"/>
              </w:rPr>
            </w:pPr>
            <w:r>
              <w:rPr>
                <w:b/>
                <w:sz w:val="16"/>
              </w:rPr>
              <w:t>Riskler</w:t>
            </w:r>
          </w:p>
        </w:tc>
        <w:tc>
          <w:tcPr>
            <w:tcW w:w="12103" w:type="dxa"/>
            <w:gridSpan w:val="12"/>
          </w:tcPr>
          <w:p w:rsidR="00371451" w:rsidRDefault="003573E9" w:rsidP="00EA5970">
            <w:pPr>
              <w:pStyle w:val="TableParagraph"/>
              <w:numPr>
                <w:ilvl w:val="0"/>
                <w:numId w:val="31"/>
              </w:numPr>
              <w:tabs>
                <w:tab w:val="left" w:pos="182"/>
              </w:tabs>
              <w:spacing w:before="29"/>
              <w:ind w:right="-44" w:firstLine="0"/>
              <w:rPr>
                <w:sz w:val="16"/>
              </w:rPr>
            </w:pPr>
            <w:r>
              <w:rPr>
                <w:sz w:val="16"/>
              </w:rPr>
              <w:t>Faaliyetlerin özelliklede gezilerin oluşturacağı maliyet.</w:t>
            </w:r>
          </w:p>
          <w:p w:rsidR="00371451" w:rsidRDefault="003573E9" w:rsidP="00EA5970">
            <w:pPr>
              <w:pStyle w:val="TableParagraph"/>
              <w:numPr>
                <w:ilvl w:val="0"/>
                <w:numId w:val="31"/>
              </w:numPr>
              <w:tabs>
                <w:tab w:val="left" w:pos="182"/>
              </w:tabs>
              <w:spacing w:before="20"/>
              <w:ind w:left="181" w:hanging="93"/>
              <w:rPr>
                <w:sz w:val="16"/>
              </w:rPr>
            </w:pPr>
            <w:r>
              <w:rPr>
                <w:sz w:val="16"/>
              </w:rPr>
              <w:t>Planlanan faaliyetlerde öğretmenlerin sorumluluk alma isteksizlikleri.</w:t>
            </w:r>
          </w:p>
          <w:p w:rsidR="00371451" w:rsidRPr="003675F6" w:rsidRDefault="003573E9" w:rsidP="00EA5970">
            <w:pPr>
              <w:pStyle w:val="TableParagraph"/>
              <w:numPr>
                <w:ilvl w:val="0"/>
                <w:numId w:val="31"/>
              </w:numPr>
              <w:tabs>
                <w:tab w:val="left" w:pos="179"/>
              </w:tabs>
              <w:spacing w:before="19"/>
              <w:ind w:left="181" w:hanging="93"/>
              <w:rPr>
                <w:sz w:val="16"/>
              </w:rPr>
            </w:pPr>
            <w:r>
              <w:rPr>
                <w:sz w:val="16"/>
              </w:rPr>
              <w:t>Düzenlenecek gezi ve faaliyetler kent merkezinin uzak olması.</w:t>
            </w:r>
          </w:p>
        </w:tc>
      </w:tr>
      <w:tr w:rsidR="00371451" w:rsidTr="00371451">
        <w:trPr>
          <w:trHeight w:val="195"/>
        </w:trPr>
        <w:tc>
          <w:tcPr>
            <w:tcW w:w="1127" w:type="dxa"/>
            <w:vMerge w:val="restart"/>
            <w:shd w:val="clear" w:color="auto" w:fill="00B0F0"/>
          </w:tcPr>
          <w:p w:rsidR="00371451" w:rsidRDefault="00371451" w:rsidP="00A83488">
            <w:pPr>
              <w:pStyle w:val="TableParagraph"/>
              <w:spacing w:before="125"/>
              <w:ind w:left="88"/>
              <w:rPr>
                <w:b/>
                <w:sz w:val="16"/>
              </w:rPr>
            </w:pPr>
            <w:r>
              <w:rPr>
                <w:b/>
                <w:w w:val="90"/>
                <w:sz w:val="16"/>
              </w:rPr>
              <w:t>Stratejiler</w:t>
            </w:r>
          </w:p>
        </w:tc>
        <w:tc>
          <w:tcPr>
            <w:tcW w:w="809" w:type="dxa"/>
            <w:gridSpan w:val="2"/>
            <w:shd w:val="clear" w:color="auto" w:fill="00B0F0"/>
          </w:tcPr>
          <w:p w:rsidR="00371451" w:rsidRDefault="00371451" w:rsidP="00A83488">
            <w:pPr>
              <w:pStyle w:val="TableParagraph"/>
              <w:spacing w:before="1" w:line="173" w:lineRule="exact"/>
              <w:ind w:left="86"/>
              <w:rPr>
                <w:rFonts w:ascii="Times New Roman"/>
                <w:b/>
                <w:sz w:val="16"/>
              </w:rPr>
            </w:pPr>
            <w:r>
              <w:rPr>
                <w:rFonts w:ascii="Times New Roman"/>
                <w:b/>
                <w:w w:val="105"/>
                <w:sz w:val="16"/>
              </w:rPr>
              <w:t xml:space="preserve">S </w:t>
            </w:r>
            <w:r w:rsidR="00993475">
              <w:rPr>
                <w:rFonts w:ascii="Times New Roman"/>
                <w:b/>
                <w:w w:val="105"/>
                <w:sz w:val="16"/>
              </w:rPr>
              <w:t>4</w:t>
            </w:r>
            <w:r>
              <w:rPr>
                <w:rFonts w:ascii="Times New Roman"/>
                <w:b/>
                <w:w w:val="105"/>
                <w:sz w:val="16"/>
              </w:rPr>
              <w:t>.1.1</w:t>
            </w:r>
          </w:p>
        </w:tc>
        <w:tc>
          <w:tcPr>
            <w:tcW w:w="12103" w:type="dxa"/>
            <w:gridSpan w:val="12"/>
          </w:tcPr>
          <w:p w:rsidR="00371451" w:rsidRDefault="00371451" w:rsidP="00A83488">
            <w:pPr>
              <w:pStyle w:val="TableParagraph"/>
              <w:spacing w:before="1" w:line="173" w:lineRule="exact"/>
              <w:ind w:left="85"/>
              <w:rPr>
                <w:b/>
                <w:sz w:val="16"/>
              </w:rPr>
            </w:pPr>
            <w:r>
              <w:rPr>
                <w:rFonts w:ascii="Times New Roman" w:hAnsi="Times New Roman"/>
                <w:b/>
                <w:sz w:val="16"/>
              </w:rPr>
              <w:t xml:space="preserve">- </w:t>
            </w:r>
            <w:r w:rsidR="003573E9">
              <w:rPr>
                <w:b/>
                <w:sz w:val="16"/>
              </w:rPr>
              <w:t>Yapılacak faaliyetlerin akademik gelişimlerini destekledikleri yönünde öğrenci velileri bilgilendirilip teşvik edilecek.</w:t>
            </w:r>
          </w:p>
        </w:tc>
      </w:tr>
      <w:tr w:rsidR="00371451" w:rsidTr="00371451">
        <w:trPr>
          <w:trHeight w:val="236"/>
        </w:trPr>
        <w:tc>
          <w:tcPr>
            <w:tcW w:w="1127" w:type="dxa"/>
            <w:vMerge/>
            <w:tcBorders>
              <w:top w:val="nil"/>
            </w:tcBorders>
            <w:shd w:val="clear" w:color="auto" w:fill="00B0F0"/>
          </w:tcPr>
          <w:p w:rsidR="00371451" w:rsidRDefault="00371451" w:rsidP="00A83488">
            <w:pPr>
              <w:rPr>
                <w:sz w:val="2"/>
                <w:szCs w:val="2"/>
              </w:rPr>
            </w:pPr>
          </w:p>
        </w:tc>
        <w:tc>
          <w:tcPr>
            <w:tcW w:w="809" w:type="dxa"/>
            <w:gridSpan w:val="2"/>
            <w:shd w:val="clear" w:color="auto" w:fill="00B0F0"/>
          </w:tcPr>
          <w:p w:rsidR="00371451" w:rsidRDefault="00371451" w:rsidP="00A83488">
            <w:pPr>
              <w:pStyle w:val="TableParagraph"/>
              <w:spacing w:before="21"/>
              <w:ind w:left="86"/>
              <w:rPr>
                <w:rFonts w:ascii="Times New Roman"/>
                <w:b/>
                <w:sz w:val="16"/>
              </w:rPr>
            </w:pPr>
            <w:r>
              <w:rPr>
                <w:rFonts w:ascii="Times New Roman"/>
                <w:b/>
                <w:w w:val="105"/>
                <w:sz w:val="16"/>
              </w:rPr>
              <w:t xml:space="preserve">S </w:t>
            </w:r>
            <w:r w:rsidR="00993475">
              <w:rPr>
                <w:rFonts w:ascii="Times New Roman"/>
                <w:b/>
                <w:w w:val="105"/>
                <w:sz w:val="16"/>
              </w:rPr>
              <w:t>4</w:t>
            </w:r>
            <w:r>
              <w:rPr>
                <w:rFonts w:ascii="Times New Roman"/>
                <w:b/>
                <w:w w:val="105"/>
                <w:sz w:val="16"/>
              </w:rPr>
              <w:t>.1.2</w:t>
            </w:r>
          </w:p>
        </w:tc>
        <w:tc>
          <w:tcPr>
            <w:tcW w:w="12103" w:type="dxa"/>
            <w:gridSpan w:val="12"/>
          </w:tcPr>
          <w:p w:rsidR="00371451" w:rsidRDefault="00371451" w:rsidP="00A83488">
            <w:pPr>
              <w:pStyle w:val="TableParagraph"/>
              <w:spacing w:before="21"/>
              <w:ind w:left="85"/>
              <w:rPr>
                <w:b/>
                <w:sz w:val="16"/>
              </w:rPr>
            </w:pPr>
            <w:r>
              <w:rPr>
                <w:rFonts w:ascii="Times New Roman" w:hAnsi="Times New Roman"/>
                <w:b/>
                <w:sz w:val="16"/>
              </w:rPr>
              <w:t xml:space="preserve">- </w:t>
            </w:r>
            <w:r w:rsidR="003573E9">
              <w:rPr>
                <w:b/>
                <w:sz w:val="16"/>
              </w:rPr>
              <w:t>Öğretenlerin sorumluluk almaları teşvik edilecek</w:t>
            </w:r>
          </w:p>
        </w:tc>
      </w:tr>
      <w:tr w:rsidR="00371451" w:rsidTr="00371451">
        <w:trPr>
          <w:trHeight w:val="201"/>
        </w:trPr>
        <w:tc>
          <w:tcPr>
            <w:tcW w:w="1936" w:type="dxa"/>
            <w:gridSpan w:val="3"/>
            <w:shd w:val="clear" w:color="auto" w:fill="00B0F0"/>
          </w:tcPr>
          <w:p w:rsidR="00371451" w:rsidRDefault="00371451" w:rsidP="00A83488">
            <w:pPr>
              <w:pStyle w:val="TableParagraph"/>
              <w:spacing w:before="6" w:line="174" w:lineRule="exact"/>
              <w:ind w:left="88"/>
              <w:rPr>
                <w:b/>
                <w:sz w:val="16"/>
              </w:rPr>
            </w:pPr>
            <w:r>
              <w:rPr>
                <w:b/>
                <w:sz w:val="16"/>
              </w:rPr>
              <w:t>Maliyet Tahmini</w:t>
            </w:r>
          </w:p>
        </w:tc>
        <w:tc>
          <w:tcPr>
            <w:tcW w:w="12103" w:type="dxa"/>
            <w:gridSpan w:val="12"/>
          </w:tcPr>
          <w:p w:rsidR="00371451" w:rsidRDefault="00371451" w:rsidP="00A83488">
            <w:pPr>
              <w:pStyle w:val="TableParagraph"/>
              <w:spacing w:before="8" w:line="172" w:lineRule="exact"/>
              <w:rPr>
                <w:sz w:val="16"/>
              </w:rPr>
            </w:pPr>
            <w:r>
              <w:rPr>
                <w:sz w:val="16"/>
              </w:rPr>
              <w:t xml:space="preserve"> </w:t>
            </w:r>
            <w:r w:rsidR="003573E9">
              <w:rPr>
                <w:sz w:val="16"/>
              </w:rPr>
              <w:t>1.</w:t>
            </w:r>
            <w:r>
              <w:rPr>
                <w:sz w:val="16"/>
              </w:rPr>
              <w:t>500,00. TL</w:t>
            </w:r>
          </w:p>
        </w:tc>
      </w:tr>
      <w:tr w:rsidR="00371451" w:rsidRPr="003675F6" w:rsidTr="00993475">
        <w:trPr>
          <w:trHeight w:val="686"/>
        </w:trPr>
        <w:tc>
          <w:tcPr>
            <w:tcW w:w="1936" w:type="dxa"/>
            <w:gridSpan w:val="3"/>
            <w:shd w:val="clear" w:color="auto" w:fill="00B0F0"/>
          </w:tcPr>
          <w:p w:rsidR="00371451" w:rsidRDefault="00371451" w:rsidP="00A83488">
            <w:pPr>
              <w:pStyle w:val="TableParagraph"/>
              <w:rPr>
                <w:b/>
                <w:sz w:val="18"/>
              </w:rPr>
            </w:pPr>
          </w:p>
          <w:p w:rsidR="00371451" w:rsidRDefault="00371451" w:rsidP="00A83488">
            <w:pPr>
              <w:pStyle w:val="TableParagraph"/>
              <w:spacing w:before="9"/>
              <w:rPr>
                <w:b/>
                <w:sz w:val="17"/>
              </w:rPr>
            </w:pPr>
          </w:p>
          <w:p w:rsidR="00371451" w:rsidRDefault="00371451" w:rsidP="00A83488">
            <w:pPr>
              <w:pStyle w:val="TableParagraph"/>
              <w:ind w:left="88"/>
              <w:rPr>
                <w:b/>
                <w:sz w:val="16"/>
              </w:rPr>
            </w:pPr>
            <w:r>
              <w:rPr>
                <w:b/>
                <w:sz w:val="16"/>
              </w:rPr>
              <w:t>Tespitler</w:t>
            </w:r>
          </w:p>
        </w:tc>
        <w:tc>
          <w:tcPr>
            <w:tcW w:w="12103" w:type="dxa"/>
            <w:gridSpan w:val="12"/>
          </w:tcPr>
          <w:p w:rsidR="00371451" w:rsidRDefault="003573E9" w:rsidP="00EA5970">
            <w:pPr>
              <w:pStyle w:val="TableParagraph"/>
              <w:numPr>
                <w:ilvl w:val="0"/>
                <w:numId w:val="32"/>
              </w:numPr>
              <w:tabs>
                <w:tab w:val="left" w:pos="182"/>
              </w:tabs>
              <w:spacing w:before="29"/>
              <w:ind w:right="-44" w:firstLine="1"/>
              <w:rPr>
                <w:sz w:val="16"/>
              </w:rPr>
            </w:pPr>
            <w:r>
              <w:rPr>
                <w:sz w:val="16"/>
              </w:rPr>
              <w:t>Okul dışındaki sosyal faaliyet organizasyonlarına uzak kalmaktayız</w:t>
            </w:r>
            <w:proofErr w:type="gramStart"/>
            <w:r>
              <w:rPr>
                <w:sz w:val="16"/>
              </w:rPr>
              <w:t>.</w:t>
            </w:r>
            <w:r w:rsidR="00371451">
              <w:rPr>
                <w:sz w:val="16"/>
              </w:rPr>
              <w:t>.</w:t>
            </w:r>
            <w:proofErr w:type="gramEnd"/>
          </w:p>
          <w:p w:rsidR="00371451" w:rsidRDefault="003573E9" w:rsidP="00EA5970">
            <w:pPr>
              <w:pStyle w:val="TableParagraph"/>
              <w:numPr>
                <w:ilvl w:val="0"/>
                <w:numId w:val="32"/>
              </w:numPr>
              <w:tabs>
                <w:tab w:val="left" w:pos="182"/>
              </w:tabs>
              <w:spacing w:before="19"/>
              <w:ind w:left="181" w:hanging="93"/>
              <w:rPr>
                <w:sz w:val="16"/>
              </w:rPr>
            </w:pPr>
            <w:r>
              <w:rPr>
                <w:sz w:val="16"/>
              </w:rPr>
              <w:t>Düzenlenecek faaliyetlerde özellikle ulaşımın sağlanmasında belli bir maliyet oluşması.</w:t>
            </w:r>
          </w:p>
          <w:p w:rsidR="00371451" w:rsidRPr="003675F6" w:rsidRDefault="003573E9" w:rsidP="00EA5970">
            <w:pPr>
              <w:pStyle w:val="TableParagraph"/>
              <w:numPr>
                <w:ilvl w:val="0"/>
                <w:numId w:val="32"/>
              </w:numPr>
              <w:tabs>
                <w:tab w:val="left" w:pos="182"/>
              </w:tabs>
              <w:spacing w:before="3"/>
              <w:ind w:left="181"/>
              <w:rPr>
                <w:sz w:val="16"/>
              </w:rPr>
            </w:pPr>
            <w:r>
              <w:rPr>
                <w:w w:val="105"/>
                <w:sz w:val="16"/>
              </w:rPr>
              <w:t>Belediyelerin ulaşım sağlama konusunda bürokraitk engeller çıkarması.</w:t>
            </w:r>
          </w:p>
        </w:tc>
      </w:tr>
      <w:tr w:rsidR="00371451" w:rsidRPr="003675F6" w:rsidTr="00371451">
        <w:trPr>
          <w:trHeight w:val="693"/>
        </w:trPr>
        <w:tc>
          <w:tcPr>
            <w:tcW w:w="1936" w:type="dxa"/>
            <w:gridSpan w:val="3"/>
            <w:shd w:val="clear" w:color="auto" w:fill="00B0F0"/>
          </w:tcPr>
          <w:p w:rsidR="00371451" w:rsidRDefault="00371451" w:rsidP="00A83488">
            <w:pPr>
              <w:pStyle w:val="TableParagraph"/>
              <w:rPr>
                <w:b/>
                <w:sz w:val="18"/>
              </w:rPr>
            </w:pPr>
          </w:p>
          <w:p w:rsidR="00371451" w:rsidRDefault="00371451" w:rsidP="00A83488">
            <w:pPr>
              <w:pStyle w:val="TableParagraph"/>
              <w:rPr>
                <w:b/>
                <w:sz w:val="16"/>
              </w:rPr>
            </w:pPr>
            <w:r>
              <w:rPr>
                <w:b/>
                <w:sz w:val="16"/>
              </w:rPr>
              <w:t>İhtiyaçlar</w:t>
            </w:r>
          </w:p>
        </w:tc>
        <w:tc>
          <w:tcPr>
            <w:tcW w:w="12103" w:type="dxa"/>
            <w:gridSpan w:val="12"/>
          </w:tcPr>
          <w:p w:rsidR="00371451" w:rsidRDefault="00993475" w:rsidP="00EA5970">
            <w:pPr>
              <w:pStyle w:val="TableParagraph"/>
              <w:numPr>
                <w:ilvl w:val="0"/>
                <w:numId w:val="32"/>
              </w:numPr>
              <w:tabs>
                <w:tab w:val="left" w:pos="182"/>
              </w:tabs>
              <w:spacing w:before="9"/>
              <w:ind w:firstLine="1"/>
              <w:rPr>
                <w:sz w:val="16"/>
              </w:rPr>
            </w:pPr>
            <w:r>
              <w:rPr>
                <w:sz w:val="16"/>
              </w:rPr>
              <w:t>Belediyelerle görüşülerek ücretsiz ulaşım sağlamalarının istenmesi.</w:t>
            </w:r>
          </w:p>
          <w:p w:rsidR="00371451" w:rsidRPr="003675F6" w:rsidRDefault="00993475" w:rsidP="00EA5970">
            <w:pPr>
              <w:numPr>
                <w:ilvl w:val="0"/>
                <w:numId w:val="33"/>
              </w:numPr>
              <w:tabs>
                <w:tab w:val="left" w:pos="178"/>
              </w:tabs>
              <w:spacing w:before="19"/>
              <w:rPr>
                <w:sz w:val="16"/>
              </w:rPr>
            </w:pPr>
            <w:r>
              <w:rPr>
                <w:sz w:val="16"/>
              </w:rPr>
              <w:t>Öğrenci velilerinin bu konuya inanarak desteklemeleri.</w:t>
            </w:r>
          </w:p>
        </w:tc>
      </w:tr>
      <w:bookmarkEnd w:id="91"/>
    </w:tbl>
    <w:p w:rsidR="00424C09" w:rsidRDefault="00424C09" w:rsidP="00663FA6"/>
    <w:p w:rsidR="00934ABE" w:rsidRDefault="00934ABE" w:rsidP="00663FA6"/>
    <w:p w:rsidR="00934ABE" w:rsidRDefault="00934ABE" w:rsidP="00663FA6"/>
    <w:p w:rsidR="00934ABE" w:rsidRDefault="00934ABE" w:rsidP="00663FA6"/>
    <w:p w:rsidR="00934ABE" w:rsidRDefault="00934ABE" w:rsidP="00663FA6"/>
    <w:p w:rsidR="00993475" w:rsidRDefault="00993475" w:rsidP="00993475">
      <w:pPr>
        <w:pStyle w:val="Balk5"/>
      </w:pPr>
      <w:r w:rsidRPr="00E37D16">
        <w:lastRenderedPageBreak/>
        <w:t xml:space="preserve">Hedef </w:t>
      </w:r>
      <w:r>
        <w:t>4</w:t>
      </w:r>
      <w:r w:rsidRPr="00E37D16">
        <w:t>.</w:t>
      </w:r>
      <w:r>
        <w:t>2</w:t>
      </w:r>
      <w:r w:rsidRPr="00E37D16">
        <w:t xml:space="preserve"> </w:t>
      </w:r>
      <w:r>
        <w:t>Sosyal ve kültürel faaliyet çeşitliliğinin artışının sağlanması.</w:t>
      </w:r>
    </w:p>
    <w:tbl>
      <w:tblPr>
        <w:tblStyle w:val="TableNormal"/>
        <w:tblW w:w="14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
        <w:gridCol w:w="422"/>
        <w:gridCol w:w="387"/>
        <w:gridCol w:w="415"/>
        <w:gridCol w:w="2915"/>
        <w:gridCol w:w="1163"/>
        <w:gridCol w:w="1094"/>
        <w:gridCol w:w="926"/>
        <w:gridCol w:w="924"/>
        <w:gridCol w:w="926"/>
        <w:gridCol w:w="926"/>
        <w:gridCol w:w="926"/>
        <w:gridCol w:w="926"/>
        <w:gridCol w:w="915"/>
        <w:gridCol w:w="47"/>
      </w:tblGrid>
      <w:tr w:rsidR="00993475" w:rsidTr="00A83488">
        <w:trPr>
          <w:gridAfter w:val="1"/>
          <w:wAfter w:w="47" w:type="dxa"/>
          <w:trHeight w:val="190"/>
        </w:trPr>
        <w:tc>
          <w:tcPr>
            <w:tcW w:w="1549" w:type="dxa"/>
            <w:gridSpan w:val="2"/>
            <w:shd w:val="clear" w:color="auto" w:fill="00B0F0"/>
          </w:tcPr>
          <w:p w:rsidR="00993475" w:rsidRDefault="00993475" w:rsidP="00A83488">
            <w:pPr>
              <w:pStyle w:val="TableParagraph"/>
              <w:spacing w:before="2" w:line="170" w:lineRule="exact"/>
              <w:ind w:left="88"/>
              <w:rPr>
                <w:b/>
                <w:sz w:val="16"/>
              </w:rPr>
            </w:pPr>
            <w:r>
              <w:rPr>
                <w:b/>
                <w:w w:val="95"/>
                <w:sz w:val="16"/>
              </w:rPr>
              <w:t>Amaç 4</w:t>
            </w:r>
          </w:p>
        </w:tc>
        <w:tc>
          <w:tcPr>
            <w:tcW w:w="12443" w:type="dxa"/>
            <w:gridSpan w:val="12"/>
          </w:tcPr>
          <w:p w:rsidR="00993475" w:rsidRDefault="00993475" w:rsidP="00A83488">
            <w:pPr>
              <w:pStyle w:val="TableParagraph"/>
              <w:spacing w:before="2" w:line="170" w:lineRule="exact"/>
              <w:ind w:left="87"/>
              <w:rPr>
                <w:b/>
                <w:sz w:val="16"/>
              </w:rPr>
            </w:pPr>
            <w:r w:rsidRPr="00371451">
              <w:rPr>
                <w:rFonts w:asciiTheme="minorHAnsi" w:eastAsiaTheme="majorEastAsia" w:hAnsiTheme="minorHAnsi" w:cstheme="majorBidi"/>
                <w:b/>
                <w:bCs/>
                <w:color w:val="0070C0"/>
                <w:w w:val="95"/>
                <w:sz w:val="24"/>
                <w:szCs w:val="24"/>
                <w:lang w:bidi="ar-SA"/>
              </w:rPr>
              <w:t>Okul bünyesinde sosyal, kültürel faaliyetlerin sayısının ve çeşitliliğinin artırılması.</w:t>
            </w:r>
          </w:p>
        </w:tc>
      </w:tr>
      <w:tr w:rsidR="00993475" w:rsidTr="00A83488">
        <w:trPr>
          <w:gridAfter w:val="1"/>
          <w:wAfter w:w="47" w:type="dxa"/>
          <w:trHeight w:val="383"/>
        </w:trPr>
        <w:tc>
          <w:tcPr>
            <w:tcW w:w="1549" w:type="dxa"/>
            <w:gridSpan w:val="2"/>
            <w:shd w:val="clear" w:color="auto" w:fill="00B0F0"/>
          </w:tcPr>
          <w:p w:rsidR="00993475" w:rsidRDefault="00993475" w:rsidP="00A83488">
            <w:pPr>
              <w:pStyle w:val="TableParagraph"/>
              <w:spacing w:before="101"/>
              <w:ind w:left="88"/>
              <w:rPr>
                <w:b/>
                <w:sz w:val="16"/>
              </w:rPr>
            </w:pPr>
            <w:r>
              <w:rPr>
                <w:b/>
                <w:sz w:val="16"/>
              </w:rPr>
              <w:t>Hedef 4.2</w:t>
            </w:r>
          </w:p>
        </w:tc>
        <w:tc>
          <w:tcPr>
            <w:tcW w:w="12443" w:type="dxa"/>
            <w:gridSpan w:val="12"/>
          </w:tcPr>
          <w:p w:rsidR="00993475" w:rsidRDefault="00993475" w:rsidP="00A83488">
            <w:pPr>
              <w:pStyle w:val="TableParagraph"/>
              <w:spacing w:before="13" w:line="170" w:lineRule="exact"/>
              <w:ind w:left="87"/>
              <w:rPr>
                <w:b/>
                <w:sz w:val="16"/>
              </w:rPr>
            </w:pPr>
            <w:r>
              <w:t xml:space="preserve"> </w:t>
            </w:r>
            <w:r w:rsidRPr="00371451">
              <w:rPr>
                <w:rFonts w:asciiTheme="minorHAnsi" w:eastAsiaTheme="minorHAnsi" w:hAnsiTheme="minorHAnsi" w:cstheme="minorBidi"/>
                <w:lang w:bidi="ar-SA"/>
              </w:rPr>
              <w:t xml:space="preserve">Sosyal ve kültürel faaliyet </w:t>
            </w:r>
            <w:r>
              <w:rPr>
                <w:rFonts w:asciiTheme="minorHAnsi" w:eastAsiaTheme="minorHAnsi" w:hAnsiTheme="minorHAnsi" w:cstheme="minorBidi"/>
                <w:lang w:bidi="ar-SA"/>
              </w:rPr>
              <w:t>çeşitliliğinin</w:t>
            </w:r>
            <w:r w:rsidRPr="00371451">
              <w:rPr>
                <w:rFonts w:asciiTheme="minorHAnsi" w:eastAsiaTheme="minorHAnsi" w:hAnsiTheme="minorHAnsi" w:cstheme="minorBidi"/>
                <w:lang w:bidi="ar-SA"/>
              </w:rPr>
              <w:t xml:space="preserve"> artışın</w:t>
            </w:r>
            <w:r>
              <w:rPr>
                <w:rFonts w:asciiTheme="minorHAnsi" w:eastAsiaTheme="minorHAnsi" w:hAnsiTheme="minorHAnsi" w:cstheme="minorBidi"/>
                <w:lang w:bidi="ar-SA"/>
              </w:rPr>
              <w:t>ın</w:t>
            </w:r>
            <w:r w:rsidRPr="00371451">
              <w:rPr>
                <w:rFonts w:asciiTheme="minorHAnsi" w:eastAsiaTheme="minorHAnsi" w:hAnsiTheme="minorHAnsi" w:cstheme="minorBidi"/>
                <w:lang w:bidi="ar-SA"/>
              </w:rPr>
              <w:t xml:space="preserve"> sağlanması.</w:t>
            </w:r>
          </w:p>
        </w:tc>
      </w:tr>
      <w:tr w:rsidR="00993475" w:rsidTr="00A83488">
        <w:trPr>
          <w:gridAfter w:val="1"/>
          <w:wAfter w:w="47" w:type="dxa"/>
          <w:trHeight w:val="286"/>
        </w:trPr>
        <w:tc>
          <w:tcPr>
            <w:tcW w:w="2351" w:type="dxa"/>
            <w:gridSpan w:val="4"/>
            <w:tcBorders>
              <w:bottom w:val="nil"/>
              <w:right w:val="single" w:sz="2" w:space="0" w:color="B5082E"/>
            </w:tcBorders>
          </w:tcPr>
          <w:p w:rsidR="00993475" w:rsidRDefault="00993475" w:rsidP="00A83488">
            <w:pPr>
              <w:pStyle w:val="TableParagraph"/>
              <w:spacing w:before="101" w:line="169" w:lineRule="exact"/>
              <w:ind w:left="88" w:right="-15"/>
              <w:rPr>
                <w:b/>
                <w:sz w:val="16"/>
              </w:rPr>
            </w:pPr>
            <w:r>
              <w:rPr>
                <w:b/>
                <w:w w:val="85"/>
                <w:sz w:val="16"/>
                <w:shd w:val="clear" w:color="auto" w:fill="FDD7DF"/>
              </w:rPr>
              <w:t>Performans</w:t>
            </w:r>
            <w:r>
              <w:rPr>
                <w:b/>
                <w:spacing w:val="8"/>
                <w:w w:val="85"/>
                <w:sz w:val="16"/>
                <w:shd w:val="clear" w:color="auto" w:fill="FDD7DF"/>
              </w:rPr>
              <w:t xml:space="preserve"> </w:t>
            </w:r>
            <w:r>
              <w:rPr>
                <w:b/>
                <w:w w:val="85"/>
                <w:sz w:val="16"/>
                <w:shd w:val="clear" w:color="auto" w:fill="FDD7DF"/>
              </w:rPr>
              <w:t>Göstergeleri</w:t>
            </w:r>
          </w:p>
        </w:tc>
        <w:tc>
          <w:tcPr>
            <w:tcW w:w="2915" w:type="dxa"/>
            <w:tcBorders>
              <w:left w:val="single" w:sz="2" w:space="0" w:color="B5082E"/>
              <w:bottom w:val="dotted" w:sz="2" w:space="0" w:color="B5082E"/>
            </w:tcBorders>
            <w:shd w:val="clear" w:color="auto" w:fill="00B0F0"/>
          </w:tcPr>
          <w:p w:rsidR="00993475" w:rsidRDefault="00993475" w:rsidP="00A83488">
            <w:pPr>
              <w:pStyle w:val="TableParagraph"/>
              <w:rPr>
                <w:rFonts w:ascii="Times New Roman"/>
                <w:sz w:val="16"/>
              </w:rPr>
            </w:pPr>
          </w:p>
        </w:tc>
        <w:tc>
          <w:tcPr>
            <w:tcW w:w="1163" w:type="dxa"/>
            <w:tcBorders>
              <w:bottom w:val="dotted" w:sz="2" w:space="0" w:color="B5082E"/>
            </w:tcBorders>
            <w:shd w:val="clear" w:color="auto" w:fill="00B0F0"/>
          </w:tcPr>
          <w:p w:rsidR="00993475" w:rsidRDefault="00993475" w:rsidP="00A83488">
            <w:pPr>
              <w:pStyle w:val="TableParagraph"/>
              <w:spacing w:before="4"/>
              <w:ind w:left="159" w:right="143"/>
              <w:jc w:val="center"/>
              <w:rPr>
                <w:b/>
                <w:sz w:val="16"/>
              </w:rPr>
            </w:pPr>
            <w:r>
              <w:rPr>
                <w:b/>
                <w:sz w:val="16"/>
              </w:rPr>
              <w:t>Hedefe</w:t>
            </w:r>
          </w:p>
        </w:tc>
        <w:tc>
          <w:tcPr>
            <w:tcW w:w="1094" w:type="dxa"/>
            <w:tcBorders>
              <w:bottom w:val="dotted" w:sz="2" w:space="0" w:color="B5082E"/>
            </w:tcBorders>
            <w:shd w:val="clear" w:color="auto" w:fill="00B0F0"/>
          </w:tcPr>
          <w:p w:rsidR="00993475" w:rsidRDefault="00993475" w:rsidP="00A83488">
            <w:pPr>
              <w:pStyle w:val="TableParagraph"/>
              <w:spacing w:before="4"/>
              <w:ind w:left="47" w:right="29"/>
              <w:jc w:val="center"/>
              <w:rPr>
                <w:b/>
                <w:sz w:val="16"/>
              </w:rPr>
            </w:pPr>
            <w:r>
              <w:rPr>
                <w:b/>
                <w:w w:val="95"/>
                <w:sz w:val="16"/>
              </w:rPr>
              <w:t>Başlangıç</w:t>
            </w:r>
          </w:p>
        </w:tc>
        <w:tc>
          <w:tcPr>
            <w:tcW w:w="926" w:type="dxa"/>
            <w:tcBorders>
              <w:bottom w:val="dotted" w:sz="2" w:space="0" w:color="B5082E"/>
            </w:tcBorders>
            <w:shd w:val="clear" w:color="auto" w:fill="00B0F0"/>
          </w:tcPr>
          <w:p w:rsidR="00993475" w:rsidRDefault="00993475" w:rsidP="00A83488">
            <w:pPr>
              <w:pStyle w:val="TableParagraph"/>
              <w:spacing w:before="99" w:line="172" w:lineRule="exact"/>
              <w:ind w:left="81" w:right="57"/>
              <w:jc w:val="center"/>
              <w:rPr>
                <w:rFonts w:ascii="Times New Roman"/>
                <w:b/>
                <w:sz w:val="16"/>
              </w:rPr>
            </w:pPr>
            <w:r>
              <w:rPr>
                <w:rFonts w:ascii="Times New Roman"/>
                <w:b/>
                <w:sz w:val="16"/>
              </w:rPr>
              <w:t>2019</w:t>
            </w:r>
          </w:p>
        </w:tc>
        <w:tc>
          <w:tcPr>
            <w:tcW w:w="924" w:type="dxa"/>
            <w:tcBorders>
              <w:bottom w:val="dotted" w:sz="2" w:space="0" w:color="B5082E"/>
            </w:tcBorders>
            <w:shd w:val="clear" w:color="auto" w:fill="00B0F0"/>
          </w:tcPr>
          <w:p w:rsidR="00993475" w:rsidRDefault="00993475" w:rsidP="00A83488">
            <w:pPr>
              <w:pStyle w:val="TableParagraph"/>
              <w:spacing w:before="99" w:line="172" w:lineRule="exact"/>
              <w:ind w:left="166" w:right="138"/>
              <w:jc w:val="center"/>
              <w:rPr>
                <w:rFonts w:ascii="Times New Roman"/>
                <w:b/>
                <w:sz w:val="16"/>
              </w:rPr>
            </w:pPr>
            <w:r>
              <w:rPr>
                <w:rFonts w:ascii="Times New Roman"/>
                <w:b/>
                <w:sz w:val="16"/>
              </w:rPr>
              <w:t>2020</w:t>
            </w:r>
          </w:p>
        </w:tc>
        <w:tc>
          <w:tcPr>
            <w:tcW w:w="926" w:type="dxa"/>
            <w:tcBorders>
              <w:bottom w:val="dotted" w:sz="2" w:space="0" w:color="B5082E"/>
            </w:tcBorders>
            <w:shd w:val="clear" w:color="auto" w:fill="00B0F0"/>
          </w:tcPr>
          <w:p w:rsidR="00993475" w:rsidRDefault="00993475" w:rsidP="00A83488">
            <w:pPr>
              <w:pStyle w:val="TableParagraph"/>
              <w:spacing w:before="99" w:line="172" w:lineRule="exact"/>
              <w:ind w:left="88" w:right="56"/>
              <w:jc w:val="center"/>
              <w:rPr>
                <w:rFonts w:ascii="Times New Roman"/>
                <w:b/>
                <w:sz w:val="16"/>
              </w:rPr>
            </w:pPr>
            <w:r>
              <w:rPr>
                <w:rFonts w:ascii="Times New Roman"/>
                <w:b/>
                <w:sz w:val="16"/>
              </w:rPr>
              <w:t>2021</w:t>
            </w:r>
          </w:p>
        </w:tc>
        <w:tc>
          <w:tcPr>
            <w:tcW w:w="926" w:type="dxa"/>
            <w:tcBorders>
              <w:bottom w:val="dotted" w:sz="2" w:space="0" w:color="B5082E"/>
            </w:tcBorders>
            <w:shd w:val="clear" w:color="auto" w:fill="00B0F0"/>
          </w:tcPr>
          <w:p w:rsidR="00993475" w:rsidRDefault="00993475" w:rsidP="00A83488">
            <w:pPr>
              <w:pStyle w:val="TableParagraph"/>
              <w:spacing w:before="99" w:line="172" w:lineRule="exact"/>
              <w:ind w:right="187"/>
              <w:jc w:val="right"/>
              <w:rPr>
                <w:rFonts w:ascii="Times New Roman"/>
                <w:b/>
                <w:sz w:val="16"/>
              </w:rPr>
            </w:pPr>
            <w:r>
              <w:rPr>
                <w:rFonts w:ascii="Times New Roman"/>
                <w:b/>
                <w:sz w:val="16"/>
              </w:rPr>
              <w:t>2022</w:t>
            </w:r>
          </w:p>
        </w:tc>
        <w:tc>
          <w:tcPr>
            <w:tcW w:w="926" w:type="dxa"/>
            <w:tcBorders>
              <w:bottom w:val="dotted" w:sz="2" w:space="0" w:color="B5082E"/>
            </w:tcBorders>
            <w:shd w:val="clear" w:color="auto" w:fill="00B0F0"/>
          </w:tcPr>
          <w:p w:rsidR="00993475" w:rsidRDefault="00993475" w:rsidP="00A83488">
            <w:pPr>
              <w:pStyle w:val="TableParagraph"/>
              <w:spacing w:before="99" w:line="172" w:lineRule="exact"/>
              <w:ind w:left="88" w:right="56"/>
              <w:jc w:val="center"/>
              <w:rPr>
                <w:rFonts w:ascii="Times New Roman"/>
                <w:b/>
                <w:sz w:val="16"/>
              </w:rPr>
            </w:pPr>
            <w:r>
              <w:rPr>
                <w:rFonts w:ascii="Times New Roman"/>
                <w:b/>
                <w:sz w:val="16"/>
              </w:rPr>
              <w:t>2023</w:t>
            </w:r>
          </w:p>
        </w:tc>
        <w:tc>
          <w:tcPr>
            <w:tcW w:w="926" w:type="dxa"/>
            <w:tcBorders>
              <w:bottom w:val="dotted" w:sz="2" w:space="0" w:color="B5082E"/>
            </w:tcBorders>
            <w:shd w:val="clear" w:color="auto" w:fill="00B0F0"/>
          </w:tcPr>
          <w:p w:rsidR="00993475" w:rsidRDefault="00993475" w:rsidP="00A83488">
            <w:pPr>
              <w:pStyle w:val="TableParagraph"/>
              <w:spacing w:before="4"/>
              <w:ind w:left="88" w:right="57"/>
              <w:jc w:val="center"/>
              <w:rPr>
                <w:b/>
                <w:sz w:val="16"/>
              </w:rPr>
            </w:pPr>
            <w:r>
              <w:rPr>
                <w:b/>
                <w:sz w:val="16"/>
              </w:rPr>
              <w:t>İzleme</w:t>
            </w:r>
          </w:p>
        </w:tc>
        <w:tc>
          <w:tcPr>
            <w:tcW w:w="915" w:type="dxa"/>
            <w:tcBorders>
              <w:bottom w:val="dotted" w:sz="2" w:space="0" w:color="B5082E"/>
            </w:tcBorders>
            <w:shd w:val="clear" w:color="auto" w:fill="00B0F0"/>
          </w:tcPr>
          <w:p w:rsidR="00993475" w:rsidRDefault="00993475" w:rsidP="00A83488">
            <w:pPr>
              <w:pStyle w:val="TableParagraph"/>
              <w:spacing w:before="4"/>
              <w:ind w:left="119" w:right="83"/>
              <w:jc w:val="center"/>
              <w:rPr>
                <w:b/>
                <w:sz w:val="16"/>
              </w:rPr>
            </w:pPr>
            <w:r>
              <w:rPr>
                <w:b/>
                <w:w w:val="95"/>
                <w:sz w:val="16"/>
              </w:rPr>
              <w:t>Rapor</w:t>
            </w:r>
          </w:p>
        </w:tc>
      </w:tr>
      <w:tr w:rsidR="00993475" w:rsidTr="00A83488">
        <w:trPr>
          <w:gridAfter w:val="1"/>
          <w:wAfter w:w="47" w:type="dxa"/>
          <w:trHeight w:val="93"/>
        </w:trPr>
        <w:tc>
          <w:tcPr>
            <w:tcW w:w="5266" w:type="dxa"/>
            <w:gridSpan w:val="5"/>
            <w:tcBorders>
              <w:top w:val="dotted" w:sz="2" w:space="0" w:color="B5082E"/>
            </w:tcBorders>
            <w:shd w:val="clear" w:color="auto" w:fill="00B0F0"/>
          </w:tcPr>
          <w:p w:rsidR="00993475" w:rsidRDefault="00993475" w:rsidP="00A83488">
            <w:pPr>
              <w:pStyle w:val="TableParagraph"/>
              <w:rPr>
                <w:rFonts w:ascii="Times New Roman"/>
                <w:sz w:val="4"/>
              </w:rPr>
            </w:pPr>
          </w:p>
        </w:tc>
        <w:tc>
          <w:tcPr>
            <w:tcW w:w="1163" w:type="dxa"/>
            <w:tcBorders>
              <w:top w:val="dotted" w:sz="2" w:space="0" w:color="B5082E"/>
            </w:tcBorders>
            <w:shd w:val="clear" w:color="auto" w:fill="00B0F0"/>
          </w:tcPr>
          <w:p w:rsidR="00993475" w:rsidRDefault="00993475" w:rsidP="00A83488">
            <w:pPr>
              <w:pStyle w:val="TableParagraph"/>
              <w:rPr>
                <w:rFonts w:ascii="Times New Roman"/>
                <w:sz w:val="4"/>
              </w:rPr>
            </w:pPr>
          </w:p>
        </w:tc>
        <w:tc>
          <w:tcPr>
            <w:tcW w:w="1094" w:type="dxa"/>
            <w:tcBorders>
              <w:top w:val="dotted" w:sz="2" w:space="0" w:color="B5082E"/>
            </w:tcBorders>
            <w:shd w:val="clear" w:color="auto" w:fill="00B0F0"/>
          </w:tcPr>
          <w:p w:rsidR="00993475" w:rsidRDefault="00993475" w:rsidP="00A83488">
            <w:pPr>
              <w:pStyle w:val="TableParagraph"/>
              <w:rPr>
                <w:rFonts w:ascii="Times New Roman"/>
                <w:sz w:val="4"/>
              </w:rPr>
            </w:pPr>
          </w:p>
        </w:tc>
        <w:tc>
          <w:tcPr>
            <w:tcW w:w="926" w:type="dxa"/>
            <w:tcBorders>
              <w:top w:val="dotted" w:sz="2" w:space="0" w:color="B5082E"/>
            </w:tcBorders>
            <w:shd w:val="clear" w:color="auto" w:fill="00B0F0"/>
          </w:tcPr>
          <w:p w:rsidR="00993475" w:rsidRDefault="00993475" w:rsidP="00A83488">
            <w:pPr>
              <w:pStyle w:val="TableParagraph"/>
              <w:rPr>
                <w:rFonts w:ascii="Times New Roman"/>
                <w:sz w:val="4"/>
              </w:rPr>
            </w:pPr>
          </w:p>
        </w:tc>
        <w:tc>
          <w:tcPr>
            <w:tcW w:w="924" w:type="dxa"/>
            <w:tcBorders>
              <w:top w:val="dotted" w:sz="2" w:space="0" w:color="B5082E"/>
            </w:tcBorders>
            <w:shd w:val="clear" w:color="auto" w:fill="00B0F0"/>
          </w:tcPr>
          <w:p w:rsidR="00993475" w:rsidRDefault="00993475" w:rsidP="00A83488">
            <w:pPr>
              <w:pStyle w:val="TableParagraph"/>
              <w:rPr>
                <w:rFonts w:ascii="Times New Roman"/>
                <w:sz w:val="4"/>
              </w:rPr>
            </w:pPr>
          </w:p>
        </w:tc>
        <w:tc>
          <w:tcPr>
            <w:tcW w:w="926" w:type="dxa"/>
            <w:tcBorders>
              <w:top w:val="dotted" w:sz="2" w:space="0" w:color="B5082E"/>
            </w:tcBorders>
            <w:shd w:val="clear" w:color="auto" w:fill="00B0F0"/>
          </w:tcPr>
          <w:p w:rsidR="00993475" w:rsidRDefault="00993475" w:rsidP="00A83488">
            <w:pPr>
              <w:pStyle w:val="TableParagraph"/>
              <w:rPr>
                <w:rFonts w:ascii="Times New Roman"/>
                <w:sz w:val="4"/>
              </w:rPr>
            </w:pPr>
          </w:p>
        </w:tc>
        <w:tc>
          <w:tcPr>
            <w:tcW w:w="926" w:type="dxa"/>
            <w:tcBorders>
              <w:top w:val="dotted" w:sz="2" w:space="0" w:color="B5082E"/>
            </w:tcBorders>
            <w:shd w:val="clear" w:color="auto" w:fill="00B0F0"/>
          </w:tcPr>
          <w:p w:rsidR="00993475" w:rsidRDefault="00993475" w:rsidP="00A83488">
            <w:pPr>
              <w:pStyle w:val="TableParagraph"/>
              <w:rPr>
                <w:rFonts w:ascii="Times New Roman"/>
                <w:sz w:val="4"/>
              </w:rPr>
            </w:pPr>
          </w:p>
        </w:tc>
        <w:tc>
          <w:tcPr>
            <w:tcW w:w="926" w:type="dxa"/>
            <w:tcBorders>
              <w:top w:val="dotted" w:sz="2" w:space="0" w:color="B5082E"/>
            </w:tcBorders>
            <w:shd w:val="clear" w:color="auto" w:fill="00B0F0"/>
          </w:tcPr>
          <w:p w:rsidR="00993475" w:rsidRDefault="00993475" w:rsidP="00A83488">
            <w:pPr>
              <w:pStyle w:val="TableParagraph"/>
              <w:rPr>
                <w:rFonts w:ascii="Times New Roman"/>
                <w:sz w:val="4"/>
              </w:rPr>
            </w:pPr>
          </w:p>
        </w:tc>
        <w:tc>
          <w:tcPr>
            <w:tcW w:w="926" w:type="dxa"/>
            <w:tcBorders>
              <w:top w:val="dotted" w:sz="2" w:space="0" w:color="B5082E"/>
            </w:tcBorders>
            <w:shd w:val="clear" w:color="auto" w:fill="00B0F0"/>
          </w:tcPr>
          <w:p w:rsidR="00993475" w:rsidRDefault="00993475" w:rsidP="00A83488">
            <w:pPr>
              <w:pStyle w:val="TableParagraph"/>
              <w:rPr>
                <w:rFonts w:ascii="Times New Roman"/>
                <w:sz w:val="4"/>
              </w:rPr>
            </w:pPr>
          </w:p>
        </w:tc>
        <w:tc>
          <w:tcPr>
            <w:tcW w:w="915" w:type="dxa"/>
            <w:tcBorders>
              <w:top w:val="dotted" w:sz="2" w:space="0" w:color="B5082E"/>
            </w:tcBorders>
            <w:shd w:val="clear" w:color="auto" w:fill="00B0F0"/>
          </w:tcPr>
          <w:p w:rsidR="00993475" w:rsidRDefault="00993475" w:rsidP="00A83488">
            <w:pPr>
              <w:pStyle w:val="TableParagraph"/>
              <w:rPr>
                <w:rFonts w:ascii="Times New Roman"/>
                <w:sz w:val="4"/>
              </w:rPr>
            </w:pPr>
          </w:p>
        </w:tc>
      </w:tr>
      <w:tr w:rsidR="00993475" w:rsidTr="00A83488">
        <w:trPr>
          <w:gridAfter w:val="1"/>
          <w:wAfter w:w="47" w:type="dxa"/>
          <w:trHeight w:val="196"/>
        </w:trPr>
        <w:tc>
          <w:tcPr>
            <w:tcW w:w="5266" w:type="dxa"/>
            <w:gridSpan w:val="5"/>
            <w:shd w:val="clear" w:color="auto" w:fill="00B0F0"/>
          </w:tcPr>
          <w:p w:rsidR="00993475" w:rsidRPr="00371451" w:rsidRDefault="00993475" w:rsidP="00A83488">
            <w:pPr>
              <w:pStyle w:val="TableParagraph"/>
              <w:spacing w:before="1" w:line="256" w:lineRule="auto"/>
              <w:ind w:left="88"/>
              <w:rPr>
                <w:b/>
                <w:w w:val="95"/>
                <w:sz w:val="16"/>
              </w:rPr>
            </w:pPr>
            <w:r>
              <w:rPr>
                <w:b/>
                <w:w w:val="95"/>
                <w:sz w:val="16"/>
              </w:rPr>
              <w:t>PG 4.2.1 Okulda düzenlenen sosyal faaliyet çeşitliliği sayısı</w:t>
            </w:r>
          </w:p>
        </w:tc>
        <w:tc>
          <w:tcPr>
            <w:tcW w:w="1163" w:type="dxa"/>
          </w:tcPr>
          <w:p w:rsidR="00993475" w:rsidRDefault="00993475" w:rsidP="00A83488">
            <w:pPr>
              <w:pStyle w:val="TableParagraph"/>
              <w:spacing w:before="8" w:line="170" w:lineRule="exact"/>
              <w:ind w:left="159" w:right="138"/>
              <w:jc w:val="center"/>
              <w:rPr>
                <w:sz w:val="16"/>
              </w:rPr>
            </w:pPr>
            <w:r>
              <w:rPr>
                <w:w w:val="105"/>
                <w:sz w:val="16"/>
              </w:rPr>
              <w:t>20</w:t>
            </w:r>
          </w:p>
        </w:tc>
        <w:tc>
          <w:tcPr>
            <w:tcW w:w="1094" w:type="dxa"/>
          </w:tcPr>
          <w:p w:rsidR="00993475" w:rsidRDefault="00993475" w:rsidP="00A83488">
            <w:pPr>
              <w:pStyle w:val="TableParagraph"/>
              <w:spacing w:before="8" w:line="170" w:lineRule="exact"/>
              <w:ind w:left="47" w:right="27"/>
              <w:jc w:val="center"/>
              <w:rPr>
                <w:sz w:val="16"/>
              </w:rPr>
            </w:pPr>
            <w:r>
              <w:rPr>
                <w:sz w:val="16"/>
              </w:rPr>
              <w:t>45</w:t>
            </w:r>
          </w:p>
        </w:tc>
        <w:tc>
          <w:tcPr>
            <w:tcW w:w="926" w:type="dxa"/>
          </w:tcPr>
          <w:p w:rsidR="00993475" w:rsidRDefault="00993475" w:rsidP="00A83488">
            <w:pPr>
              <w:pStyle w:val="TableParagraph"/>
              <w:spacing w:before="8" w:line="170" w:lineRule="exact"/>
              <w:ind w:left="79" w:right="57"/>
              <w:jc w:val="center"/>
              <w:rPr>
                <w:sz w:val="16"/>
              </w:rPr>
            </w:pPr>
            <w:r>
              <w:rPr>
                <w:sz w:val="16"/>
              </w:rPr>
              <w:t>55</w:t>
            </w:r>
          </w:p>
        </w:tc>
        <w:tc>
          <w:tcPr>
            <w:tcW w:w="924" w:type="dxa"/>
          </w:tcPr>
          <w:p w:rsidR="00993475" w:rsidRDefault="00993475" w:rsidP="00A83488">
            <w:pPr>
              <w:pStyle w:val="TableParagraph"/>
              <w:spacing w:before="8" w:line="170" w:lineRule="exact"/>
              <w:ind w:left="164" w:right="138"/>
              <w:jc w:val="center"/>
              <w:rPr>
                <w:sz w:val="16"/>
              </w:rPr>
            </w:pPr>
            <w:r>
              <w:rPr>
                <w:sz w:val="16"/>
              </w:rPr>
              <w:t>65</w:t>
            </w:r>
          </w:p>
        </w:tc>
        <w:tc>
          <w:tcPr>
            <w:tcW w:w="926" w:type="dxa"/>
          </w:tcPr>
          <w:p w:rsidR="00993475" w:rsidRDefault="00993475" w:rsidP="00A83488">
            <w:pPr>
              <w:pStyle w:val="TableParagraph"/>
              <w:spacing w:before="8" w:line="170" w:lineRule="exact"/>
              <w:ind w:left="87" w:right="57"/>
              <w:jc w:val="center"/>
              <w:rPr>
                <w:sz w:val="16"/>
              </w:rPr>
            </w:pPr>
            <w:r>
              <w:rPr>
                <w:sz w:val="16"/>
              </w:rPr>
              <w:t>75</w:t>
            </w:r>
          </w:p>
        </w:tc>
        <w:tc>
          <w:tcPr>
            <w:tcW w:w="926" w:type="dxa"/>
          </w:tcPr>
          <w:p w:rsidR="00993475" w:rsidRDefault="00993475" w:rsidP="00A83488">
            <w:pPr>
              <w:pStyle w:val="TableParagraph"/>
              <w:spacing w:before="8" w:line="170" w:lineRule="exact"/>
              <w:ind w:right="203"/>
              <w:jc w:val="right"/>
              <w:rPr>
                <w:sz w:val="16"/>
              </w:rPr>
            </w:pPr>
            <w:r>
              <w:rPr>
                <w:sz w:val="16"/>
              </w:rPr>
              <w:t>80</w:t>
            </w:r>
          </w:p>
        </w:tc>
        <w:tc>
          <w:tcPr>
            <w:tcW w:w="926" w:type="dxa"/>
          </w:tcPr>
          <w:p w:rsidR="00993475" w:rsidRDefault="00993475" w:rsidP="00A83488">
            <w:pPr>
              <w:pStyle w:val="TableParagraph"/>
              <w:spacing w:before="8" w:line="170" w:lineRule="exact"/>
              <w:ind w:left="87" w:right="57"/>
              <w:jc w:val="center"/>
              <w:rPr>
                <w:sz w:val="16"/>
              </w:rPr>
            </w:pPr>
            <w:r>
              <w:rPr>
                <w:sz w:val="16"/>
              </w:rPr>
              <w:t>90</w:t>
            </w:r>
          </w:p>
        </w:tc>
        <w:tc>
          <w:tcPr>
            <w:tcW w:w="926" w:type="dxa"/>
          </w:tcPr>
          <w:p w:rsidR="00993475" w:rsidRDefault="00993475" w:rsidP="00A83488">
            <w:pPr>
              <w:pStyle w:val="TableParagraph"/>
              <w:spacing w:before="8" w:line="170" w:lineRule="exact"/>
              <w:ind w:left="88" w:right="57"/>
              <w:jc w:val="center"/>
              <w:rPr>
                <w:sz w:val="16"/>
              </w:rPr>
            </w:pPr>
            <w:r>
              <w:rPr>
                <w:w w:val="105"/>
                <w:sz w:val="16"/>
              </w:rPr>
              <w:t>6 Ay</w:t>
            </w:r>
          </w:p>
        </w:tc>
        <w:tc>
          <w:tcPr>
            <w:tcW w:w="915" w:type="dxa"/>
          </w:tcPr>
          <w:p w:rsidR="00993475" w:rsidRDefault="00993475" w:rsidP="00A83488">
            <w:pPr>
              <w:pStyle w:val="TableParagraph"/>
              <w:spacing w:before="8" w:line="170" w:lineRule="exact"/>
              <w:ind w:left="114" w:right="83"/>
              <w:jc w:val="center"/>
              <w:rPr>
                <w:sz w:val="16"/>
              </w:rPr>
            </w:pPr>
            <w:r>
              <w:rPr>
                <w:w w:val="105"/>
                <w:sz w:val="16"/>
              </w:rPr>
              <w:t>6 Ay</w:t>
            </w:r>
          </w:p>
        </w:tc>
      </w:tr>
      <w:tr w:rsidR="00993475" w:rsidTr="00A83488">
        <w:trPr>
          <w:gridAfter w:val="1"/>
          <w:wAfter w:w="47" w:type="dxa"/>
          <w:trHeight w:val="198"/>
        </w:trPr>
        <w:tc>
          <w:tcPr>
            <w:tcW w:w="5266" w:type="dxa"/>
            <w:gridSpan w:val="5"/>
            <w:shd w:val="clear" w:color="auto" w:fill="00B0F0"/>
          </w:tcPr>
          <w:p w:rsidR="00993475" w:rsidRDefault="00993475" w:rsidP="00A83488">
            <w:pPr>
              <w:pStyle w:val="TableParagraph"/>
              <w:spacing w:before="6" w:line="174" w:lineRule="exact"/>
              <w:ind w:left="88"/>
              <w:rPr>
                <w:b/>
                <w:sz w:val="16"/>
              </w:rPr>
            </w:pPr>
            <w:r>
              <w:rPr>
                <w:b/>
                <w:sz w:val="16"/>
              </w:rPr>
              <w:t>PG 4.2.2 Sosyal faaliyetlere katılan öğrenci sayısındaki artış.</w:t>
            </w:r>
          </w:p>
        </w:tc>
        <w:tc>
          <w:tcPr>
            <w:tcW w:w="1163" w:type="dxa"/>
          </w:tcPr>
          <w:p w:rsidR="00993475" w:rsidRDefault="00993475" w:rsidP="00A83488">
            <w:pPr>
              <w:pStyle w:val="TableParagraph"/>
              <w:spacing w:before="10" w:line="170" w:lineRule="exact"/>
              <w:ind w:left="159" w:right="138"/>
              <w:jc w:val="center"/>
              <w:rPr>
                <w:sz w:val="16"/>
              </w:rPr>
            </w:pPr>
            <w:r>
              <w:rPr>
                <w:sz w:val="16"/>
              </w:rPr>
              <w:t>25</w:t>
            </w:r>
          </w:p>
        </w:tc>
        <w:tc>
          <w:tcPr>
            <w:tcW w:w="1094" w:type="dxa"/>
          </w:tcPr>
          <w:p w:rsidR="00993475" w:rsidRDefault="00993475" w:rsidP="00A83488">
            <w:pPr>
              <w:pStyle w:val="TableParagraph"/>
              <w:spacing w:before="10" w:line="170" w:lineRule="exact"/>
              <w:ind w:left="47" w:right="28"/>
              <w:jc w:val="center"/>
              <w:rPr>
                <w:sz w:val="16"/>
              </w:rPr>
            </w:pPr>
            <w:r>
              <w:rPr>
                <w:sz w:val="16"/>
              </w:rPr>
              <w:t>60</w:t>
            </w:r>
          </w:p>
        </w:tc>
        <w:tc>
          <w:tcPr>
            <w:tcW w:w="926" w:type="dxa"/>
          </w:tcPr>
          <w:p w:rsidR="00993475" w:rsidRDefault="00993475" w:rsidP="00A83488">
            <w:pPr>
              <w:pStyle w:val="TableParagraph"/>
              <w:spacing w:before="10" w:line="170" w:lineRule="exact"/>
              <w:ind w:left="81" w:right="57"/>
              <w:jc w:val="center"/>
              <w:rPr>
                <w:sz w:val="16"/>
              </w:rPr>
            </w:pPr>
            <w:r>
              <w:rPr>
                <w:sz w:val="16"/>
              </w:rPr>
              <w:t>70</w:t>
            </w:r>
          </w:p>
        </w:tc>
        <w:tc>
          <w:tcPr>
            <w:tcW w:w="924" w:type="dxa"/>
          </w:tcPr>
          <w:p w:rsidR="00993475" w:rsidRDefault="00993475" w:rsidP="00A83488">
            <w:pPr>
              <w:pStyle w:val="TableParagraph"/>
              <w:spacing w:before="10" w:line="170" w:lineRule="exact"/>
              <w:ind w:left="163" w:right="138"/>
              <w:jc w:val="center"/>
              <w:rPr>
                <w:sz w:val="16"/>
              </w:rPr>
            </w:pPr>
            <w:r>
              <w:rPr>
                <w:sz w:val="16"/>
              </w:rPr>
              <w:t>80</w:t>
            </w:r>
          </w:p>
        </w:tc>
        <w:tc>
          <w:tcPr>
            <w:tcW w:w="926" w:type="dxa"/>
          </w:tcPr>
          <w:p w:rsidR="00993475" w:rsidRDefault="00993475" w:rsidP="00A83488">
            <w:pPr>
              <w:pStyle w:val="TableParagraph"/>
              <w:spacing w:before="10" w:line="170" w:lineRule="exact"/>
              <w:ind w:left="88" w:right="57"/>
              <w:jc w:val="center"/>
              <w:rPr>
                <w:sz w:val="16"/>
              </w:rPr>
            </w:pPr>
            <w:r>
              <w:rPr>
                <w:sz w:val="16"/>
              </w:rPr>
              <w:t>90</w:t>
            </w:r>
          </w:p>
        </w:tc>
        <w:tc>
          <w:tcPr>
            <w:tcW w:w="926" w:type="dxa"/>
          </w:tcPr>
          <w:p w:rsidR="00993475" w:rsidRDefault="00993475" w:rsidP="00A83488">
            <w:pPr>
              <w:pStyle w:val="TableParagraph"/>
              <w:spacing w:before="10" w:line="170" w:lineRule="exact"/>
              <w:ind w:right="245"/>
              <w:jc w:val="right"/>
              <w:rPr>
                <w:sz w:val="16"/>
              </w:rPr>
            </w:pPr>
            <w:r>
              <w:rPr>
                <w:sz w:val="16"/>
              </w:rPr>
              <w:t>95</w:t>
            </w:r>
          </w:p>
        </w:tc>
        <w:tc>
          <w:tcPr>
            <w:tcW w:w="926" w:type="dxa"/>
          </w:tcPr>
          <w:p w:rsidR="00993475" w:rsidRDefault="00993475" w:rsidP="00A83488">
            <w:pPr>
              <w:pStyle w:val="TableParagraph"/>
              <w:spacing w:before="10" w:line="170" w:lineRule="exact"/>
              <w:ind w:left="88" w:right="57"/>
              <w:jc w:val="center"/>
              <w:rPr>
                <w:sz w:val="16"/>
              </w:rPr>
            </w:pPr>
            <w:r>
              <w:rPr>
                <w:sz w:val="16"/>
              </w:rPr>
              <w:t>100</w:t>
            </w:r>
          </w:p>
        </w:tc>
        <w:tc>
          <w:tcPr>
            <w:tcW w:w="926" w:type="dxa"/>
          </w:tcPr>
          <w:p w:rsidR="00993475" w:rsidRDefault="00993475" w:rsidP="00A83488">
            <w:pPr>
              <w:pStyle w:val="TableParagraph"/>
              <w:spacing w:before="10" w:line="170" w:lineRule="exact"/>
              <w:ind w:left="88" w:right="57"/>
              <w:jc w:val="center"/>
              <w:rPr>
                <w:sz w:val="16"/>
              </w:rPr>
            </w:pPr>
            <w:r>
              <w:rPr>
                <w:w w:val="105"/>
                <w:sz w:val="16"/>
              </w:rPr>
              <w:t>6 Ay</w:t>
            </w:r>
          </w:p>
        </w:tc>
        <w:tc>
          <w:tcPr>
            <w:tcW w:w="915" w:type="dxa"/>
          </w:tcPr>
          <w:p w:rsidR="00993475" w:rsidRDefault="00993475" w:rsidP="00A83488">
            <w:pPr>
              <w:pStyle w:val="TableParagraph"/>
              <w:spacing w:before="10" w:line="170" w:lineRule="exact"/>
              <w:ind w:left="114" w:right="83"/>
              <w:jc w:val="center"/>
              <w:rPr>
                <w:sz w:val="16"/>
              </w:rPr>
            </w:pPr>
            <w:r>
              <w:rPr>
                <w:w w:val="105"/>
                <w:sz w:val="16"/>
              </w:rPr>
              <w:t>6 Ay</w:t>
            </w:r>
          </w:p>
        </w:tc>
      </w:tr>
      <w:tr w:rsidR="00993475" w:rsidTr="00A83488">
        <w:trPr>
          <w:gridAfter w:val="1"/>
          <w:wAfter w:w="47" w:type="dxa"/>
          <w:trHeight w:val="198"/>
        </w:trPr>
        <w:tc>
          <w:tcPr>
            <w:tcW w:w="5266" w:type="dxa"/>
            <w:gridSpan w:val="5"/>
            <w:shd w:val="clear" w:color="auto" w:fill="00B0F0"/>
          </w:tcPr>
          <w:p w:rsidR="00993475" w:rsidRDefault="00993475" w:rsidP="00A83488">
            <w:pPr>
              <w:pStyle w:val="TableParagraph"/>
              <w:spacing w:before="6" w:line="174" w:lineRule="exact"/>
              <w:ind w:left="88"/>
              <w:rPr>
                <w:b/>
                <w:sz w:val="16"/>
              </w:rPr>
            </w:pPr>
            <w:r>
              <w:rPr>
                <w:b/>
                <w:sz w:val="16"/>
              </w:rPr>
              <w:t>PG 4.2.3 Sosyal faaliyetlerde görev alan öğretmenlerin bilgi ve becerilerinin artırılması.</w:t>
            </w:r>
          </w:p>
        </w:tc>
        <w:tc>
          <w:tcPr>
            <w:tcW w:w="1163" w:type="dxa"/>
          </w:tcPr>
          <w:p w:rsidR="00993475" w:rsidRDefault="00993475" w:rsidP="00A83488">
            <w:pPr>
              <w:pStyle w:val="TableParagraph"/>
              <w:spacing w:before="10" w:line="170" w:lineRule="exact"/>
              <w:ind w:left="159" w:right="138"/>
              <w:jc w:val="center"/>
              <w:rPr>
                <w:sz w:val="16"/>
              </w:rPr>
            </w:pPr>
            <w:r>
              <w:rPr>
                <w:sz w:val="16"/>
              </w:rPr>
              <w:t>20</w:t>
            </w:r>
          </w:p>
        </w:tc>
        <w:tc>
          <w:tcPr>
            <w:tcW w:w="1094" w:type="dxa"/>
          </w:tcPr>
          <w:p w:rsidR="00993475" w:rsidRDefault="00993475" w:rsidP="00A83488">
            <w:pPr>
              <w:pStyle w:val="TableParagraph"/>
              <w:spacing w:before="10" w:line="170" w:lineRule="exact"/>
              <w:ind w:left="47" w:right="28"/>
              <w:jc w:val="center"/>
              <w:rPr>
                <w:sz w:val="16"/>
              </w:rPr>
            </w:pPr>
            <w:r>
              <w:rPr>
                <w:sz w:val="16"/>
              </w:rPr>
              <w:t>65</w:t>
            </w:r>
          </w:p>
        </w:tc>
        <w:tc>
          <w:tcPr>
            <w:tcW w:w="926" w:type="dxa"/>
          </w:tcPr>
          <w:p w:rsidR="00993475" w:rsidRDefault="00993475" w:rsidP="00A83488">
            <w:pPr>
              <w:pStyle w:val="TableParagraph"/>
              <w:spacing w:before="10" w:line="170" w:lineRule="exact"/>
              <w:ind w:left="81" w:right="57"/>
              <w:jc w:val="center"/>
              <w:rPr>
                <w:sz w:val="16"/>
              </w:rPr>
            </w:pPr>
            <w:r>
              <w:rPr>
                <w:sz w:val="16"/>
              </w:rPr>
              <w:t>75</w:t>
            </w:r>
          </w:p>
        </w:tc>
        <w:tc>
          <w:tcPr>
            <w:tcW w:w="924" w:type="dxa"/>
          </w:tcPr>
          <w:p w:rsidR="00993475" w:rsidRDefault="00993475" w:rsidP="00A83488">
            <w:pPr>
              <w:pStyle w:val="TableParagraph"/>
              <w:spacing w:before="10" w:line="170" w:lineRule="exact"/>
              <w:ind w:left="163" w:right="138"/>
              <w:jc w:val="center"/>
              <w:rPr>
                <w:sz w:val="16"/>
              </w:rPr>
            </w:pPr>
            <w:r>
              <w:rPr>
                <w:sz w:val="16"/>
              </w:rPr>
              <w:t>85</w:t>
            </w:r>
          </w:p>
        </w:tc>
        <w:tc>
          <w:tcPr>
            <w:tcW w:w="926" w:type="dxa"/>
          </w:tcPr>
          <w:p w:rsidR="00993475" w:rsidRDefault="00993475" w:rsidP="00A83488">
            <w:pPr>
              <w:pStyle w:val="TableParagraph"/>
              <w:spacing w:before="10" w:line="170" w:lineRule="exact"/>
              <w:ind w:left="88" w:right="57"/>
              <w:jc w:val="center"/>
              <w:rPr>
                <w:sz w:val="16"/>
              </w:rPr>
            </w:pPr>
            <w:r>
              <w:rPr>
                <w:sz w:val="16"/>
              </w:rPr>
              <w:t>95</w:t>
            </w:r>
          </w:p>
        </w:tc>
        <w:tc>
          <w:tcPr>
            <w:tcW w:w="926" w:type="dxa"/>
          </w:tcPr>
          <w:p w:rsidR="00993475" w:rsidRDefault="00993475" w:rsidP="00A83488">
            <w:pPr>
              <w:pStyle w:val="TableParagraph"/>
              <w:spacing w:before="10" w:line="170" w:lineRule="exact"/>
              <w:ind w:right="245"/>
              <w:jc w:val="right"/>
              <w:rPr>
                <w:sz w:val="16"/>
              </w:rPr>
            </w:pPr>
            <w:r>
              <w:rPr>
                <w:sz w:val="16"/>
              </w:rPr>
              <w:t>100</w:t>
            </w:r>
          </w:p>
        </w:tc>
        <w:tc>
          <w:tcPr>
            <w:tcW w:w="926" w:type="dxa"/>
          </w:tcPr>
          <w:p w:rsidR="00993475" w:rsidRDefault="00993475" w:rsidP="00A83488">
            <w:pPr>
              <w:pStyle w:val="TableParagraph"/>
              <w:spacing w:before="10" w:line="170" w:lineRule="exact"/>
              <w:ind w:left="88" w:right="57"/>
              <w:jc w:val="center"/>
              <w:rPr>
                <w:sz w:val="16"/>
              </w:rPr>
            </w:pPr>
            <w:r>
              <w:rPr>
                <w:sz w:val="16"/>
              </w:rPr>
              <w:t>100</w:t>
            </w:r>
          </w:p>
        </w:tc>
        <w:tc>
          <w:tcPr>
            <w:tcW w:w="926" w:type="dxa"/>
          </w:tcPr>
          <w:p w:rsidR="00993475" w:rsidRDefault="00993475" w:rsidP="00A83488">
            <w:pPr>
              <w:pStyle w:val="TableParagraph"/>
              <w:spacing w:before="10" w:line="170" w:lineRule="exact"/>
              <w:ind w:left="88" w:right="57"/>
              <w:jc w:val="center"/>
              <w:rPr>
                <w:w w:val="105"/>
                <w:sz w:val="16"/>
              </w:rPr>
            </w:pPr>
            <w:r w:rsidRPr="00A46A9B">
              <w:rPr>
                <w:w w:val="105"/>
                <w:sz w:val="16"/>
              </w:rPr>
              <w:t>6 Ay</w:t>
            </w:r>
          </w:p>
        </w:tc>
        <w:tc>
          <w:tcPr>
            <w:tcW w:w="915" w:type="dxa"/>
          </w:tcPr>
          <w:p w:rsidR="00993475" w:rsidRDefault="00993475" w:rsidP="00A83488">
            <w:pPr>
              <w:pStyle w:val="TableParagraph"/>
              <w:spacing w:before="10" w:line="170" w:lineRule="exact"/>
              <w:ind w:left="114" w:right="83"/>
              <w:jc w:val="center"/>
              <w:rPr>
                <w:w w:val="105"/>
                <w:sz w:val="16"/>
              </w:rPr>
            </w:pPr>
            <w:r w:rsidRPr="00A46A9B">
              <w:rPr>
                <w:w w:val="105"/>
                <w:sz w:val="16"/>
              </w:rPr>
              <w:t>6 Ay</w:t>
            </w:r>
          </w:p>
        </w:tc>
      </w:tr>
      <w:tr w:rsidR="00993475" w:rsidTr="00A83488">
        <w:trPr>
          <w:gridAfter w:val="1"/>
          <w:wAfter w:w="47" w:type="dxa"/>
          <w:trHeight w:val="198"/>
        </w:trPr>
        <w:tc>
          <w:tcPr>
            <w:tcW w:w="5266" w:type="dxa"/>
            <w:gridSpan w:val="5"/>
            <w:shd w:val="clear" w:color="auto" w:fill="00B0F0"/>
          </w:tcPr>
          <w:p w:rsidR="00993475" w:rsidRDefault="00993475" w:rsidP="00993475">
            <w:pPr>
              <w:pStyle w:val="TableParagraph"/>
              <w:spacing w:before="6" w:line="174" w:lineRule="exact"/>
              <w:ind w:left="88"/>
              <w:rPr>
                <w:b/>
                <w:sz w:val="16"/>
              </w:rPr>
            </w:pPr>
            <w:r>
              <w:rPr>
                <w:b/>
                <w:sz w:val="16"/>
              </w:rPr>
              <w:t>PG 4.2.4 İl ve ilçe çapında düzenlenen organizasyonların takibi.</w:t>
            </w:r>
          </w:p>
        </w:tc>
        <w:tc>
          <w:tcPr>
            <w:tcW w:w="1163" w:type="dxa"/>
          </w:tcPr>
          <w:p w:rsidR="00993475" w:rsidRDefault="00993475" w:rsidP="00A83488">
            <w:pPr>
              <w:pStyle w:val="TableParagraph"/>
              <w:spacing w:before="10" w:line="170" w:lineRule="exact"/>
              <w:ind w:left="159" w:right="138"/>
              <w:jc w:val="center"/>
              <w:rPr>
                <w:sz w:val="16"/>
              </w:rPr>
            </w:pPr>
            <w:r>
              <w:rPr>
                <w:sz w:val="16"/>
              </w:rPr>
              <w:t>40</w:t>
            </w:r>
          </w:p>
        </w:tc>
        <w:tc>
          <w:tcPr>
            <w:tcW w:w="1094" w:type="dxa"/>
          </w:tcPr>
          <w:p w:rsidR="00993475" w:rsidRDefault="00993475" w:rsidP="00A83488">
            <w:pPr>
              <w:pStyle w:val="TableParagraph"/>
              <w:spacing w:before="10" w:line="170" w:lineRule="exact"/>
              <w:ind w:left="47" w:right="28"/>
              <w:jc w:val="center"/>
              <w:rPr>
                <w:sz w:val="16"/>
              </w:rPr>
            </w:pPr>
            <w:r>
              <w:rPr>
                <w:sz w:val="16"/>
              </w:rPr>
              <w:t>85</w:t>
            </w:r>
          </w:p>
        </w:tc>
        <w:tc>
          <w:tcPr>
            <w:tcW w:w="926" w:type="dxa"/>
          </w:tcPr>
          <w:p w:rsidR="00993475" w:rsidRDefault="00993475" w:rsidP="00A83488">
            <w:pPr>
              <w:pStyle w:val="TableParagraph"/>
              <w:spacing w:before="10" w:line="170" w:lineRule="exact"/>
              <w:ind w:left="81" w:right="57"/>
              <w:jc w:val="center"/>
              <w:rPr>
                <w:sz w:val="16"/>
              </w:rPr>
            </w:pPr>
            <w:r>
              <w:rPr>
                <w:sz w:val="16"/>
              </w:rPr>
              <w:t>90</w:t>
            </w:r>
          </w:p>
        </w:tc>
        <w:tc>
          <w:tcPr>
            <w:tcW w:w="924" w:type="dxa"/>
          </w:tcPr>
          <w:p w:rsidR="00993475" w:rsidRDefault="00993475" w:rsidP="00A83488">
            <w:pPr>
              <w:pStyle w:val="TableParagraph"/>
              <w:spacing w:before="10" w:line="170" w:lineRule="exact"/>
              <w:ind w:left="163" w:right="138"/>
              <w:jc w:val="center"/>
              <w:rPr>
                <w:sz w:val="16"/>
              </w:rPr>
            </w:pPr>
            <w:r>
              <w:rPr>
                <w:sz w:val="16"/>
              </w:rPr>
              <w:t>100</w:t>
            </w:r>
          </w:p>
        </w:tc>
        <w:tc>
          <w:tcPr>
            <w:tcW w:w="926" w:type="dxa"/>
          </w:tcPr>
          <w:p w:rsidR="00993475" w:rsidRDefault="00993475" w:rsidP="00A83488">
            <w:pPr>
              <w:pStyle w:val="TableParagraph"/>
              <w:spacing w:before="10" w:line="170" w:lineRule="exact"/>
              <w:ind w:left="88" w:right="57"/>
              <w:jc w:val="center"/>
              <w:rPr>
                <w:sz w:val="16"/>
              </w:rPr>
            </w:pPr>
            <w:r>
              <w:rPr>
                <w:sz w:val="16"/>
              </w:rPr>
              <w:t>100</w:t>
            </w:r>
          </w:p>
        </w:tc>
        <w:tc>
          <w:tcPr>
            <w:tcW w:w="926" w:type="dxa"/>
          </w:tcPr>
          <w:p w:rsidR="00993475" w:rsidRDefault="00993475" w:rsidP="00A83488">
            <w:pPr>
              <w:pStyle w:val="TableParagraph"/>
              <w:spacing w:before="10" w:line="170" w:lineRule="exact"/>
              <w:ind w:right="245"/>
              <w:jc w:val="right"/>
              <w:rPr>
                <w:sz w:val="16"/>
              </w:rPr>
            </w:pPr>
            <w:r>
              <w:rPr>
                <w:sz w:val="16"/>
              </w:rPr>
              <w:t>100</w:t>
            </w:r>
          </w:p>
        </w:tc>
        <w:tc>
          <w:tcPr>
            <w:tcW w:w="926" w:type="dxa"/>
          </w:tcPr>
          <w:p w:rsidR="00993475" w:rsidRDefault="00993475" w:rsidP="00A83488">
            <w:pPr>
              <w:pStyle w:val="TableParagraph"/>
              <w:spacing w:before="10" w:line="170" w:lineRule="exact"/>
              <w:ind w:left="88" w:right="57"/>
              <w:jc w:val="center"/>
              <w:rPr>
                <w:sz w:val="16"/>
              </w:rPr>
            </w:pPr>
            <w:r>
              <w:rPr>
                <w:sz w:val="16"/>
              </w:rPr>
              <w:t>100</w:t>
            </w:r>
          </w:p>
        </w:tc>
        <w:tc>
          <w:tcPr>
            <w:tcW w:w="926" w:type="dxa"/>
          </w:tcPr>
          <w:p w:rsidR="00993475" w:rsidRDefault="00993475" w:rsidP="00A83488">
            <w:pPr>
              <w:pStyle w:val="TableParagraph"/>
              <w:spacing w:before="10" w:line="170" w:lineRule="exact"/>
              <w:ind w:left="88" w:right="57"/>
              <w:jc w:val="center"/>
              <w:rPr>
                <w:w w:val="105"/>
                <w:sz w:val="16"/>
              </w:rPr>
            </w:pPr>
            <w:r w:rsidRPr="00A46A9B">
              <w:rPr>
                <w:w w:val="105"/>
                <w:sz w:val="16"/>
              </w:rPr>
              <w:t>6 Ay</w:t>
            </w:r>
          </w:p>
        </w:tc>
        <w:tc>
          <w:tcPr>
            <w:tcW w:w="915" w:type="dxa"/>
          </w:tcPr>
          <w:p w:rsidR="00993475" w:rsidRDefault="00993475" w:rsidP="00A83488">
            <w:pPr>
              <w:pStyle w:val="TableParagraph"/>
              <w:spacing w:before="10" w:line="170" w:lineRule="exact"/>
              <w:ind w:left="114" w:right="83"/>
              <w:jc w:val="center"/>
              <w:rPr>
                <w:w w:val="105"/>
                <w:sz w:val="16"/>
              </w:rPr>
            </w:pPr>
            <w:r w:rsidRPr="00A46A9B">
              <w:rPr>
                <w:w w:val="105"/>
                <w:sz w:val="16"/>
              </w:rPr>
              <w:t>6 Ay</w:t>
            </w:r>
          </w:p>
        </w:tc>
      </w:tr>
      <w:tr w:rsidR="00993475" w:rsidTr="00A83488">
        <w:trPr>
          <w:gridAfter w:val="1"/>
          <w:wAfter w:w="47" w:type="dxa"/>
          <w:trHeight w:val="198"/>
        </w:trPr>
        <w:tc>
          <w:tcPr>
            <w:tcW w:w="5266" w:type="dxa"/>
            <w:gridSpan w:val="5"/>
            <w:shd w:val="clear" w:color="auto" w:fill="00B0F0"/>
          </w:tcPr>
          <w:p w:rsidR="00993475" w:rsidRDefault="00993475" w:rsidP="00A83488">
            <w:pPr>
              <w:pStyle w:val="TableParagraph"/>
              <w:spacing w:before="6" w:line="174" w:lineRule="exact"/>
              <w:ind w:left="88"/>
              <w:rPr>
                <w:b/>
                <w:sz w:val="16"/>
              </w:rPr>
            </w:pPr>
            <w:r>
              <w:rPr>
                <w:b/>
                <w:w w:val="95"/>
                <w:sz w:val="16"/>
              </w:rPr>
              <w:t>Koordinatör Birim</w:t>
            </w:r>
          </w:p>
        </w:tc>
        <w:tc>
          <w:tcPr>
            <w:tcW w:w="8726" w:type="dxa"/>
            <w:gridSpan w:val="9"/>
          </w:tcPr>
          <w:p w:rsidR="00993475" w:rsidRDefault="00993475" w:rsidP="00A83488">
            <w:pPr>
              <w:pStyle w:val="TableParagraph"/>
              <w:spacing w:before="10" w:line="170" w:lineRule="exact"/>
              <w:ind w:left="91"/>
              <w:rPr>
                <w:sz w:val="16"/>
              </w:rPr>
            </w:pPr>
            <w:r>
              <w:rPr>
                <w:sz w:val="16"/>
              </w:rPr>
              <w:t>Okul Yönetimi ve Tüm öğretmenler</w:t>
            </w:r>
          </w:p>
        </w:tc>
      </w:tr>
      <w:tr w:rsidR="00993475" w:rsidTr="00A83488">
        <w:trPr>
          <w:gridAfter w:val="1"/>
          <w:wAfter w:w="47" w:type="dxa"/>
          <w:trHeight w:val="396"/>
        </w:trPr>
        <w:tc>
          <w:tcPr>
            <w:tcW w:w="5266" w:type="dxa"/>
            <w:gridSpan w:val="5"/>
            <w:shd w:val="clear" w:color="auto" w:fill="00B0F0"/>
          </w:tcPr>
          <w:p w:rsidR="00993475" w:rsidRDefault="00993475" w:rsidP="00A83488">
            <w:pPr>
              <w:pStyle w:val="TableParagraph"/>
              <w:spacing w:before="107"/>
              <w:ind w:left="88"/>
              <w:rPr>
                <w:b/>
                <w:sz w:val="16"/>
              </w:rPr>
            </w:pPr>
            <w:r>
              <w:rPr>
                <w:b/>
                <w:sz w:val="16"/>
              </w:rPr>
              <w:t>İş Birliği Yapılacak Birimler</w:t>
            </w:r>
          </w:p>
        </w:tc>
        <w:tc>
          <w:tcPr>
            <w:tcW w:w="8726" w:type="dxa"/>
            <w:gridSpan w:val="9"/>
          </w:tcPr>
          <w:p w:rsidR="00993475" w:rsidRDefault="00993475" w:rsidP="00A83488">
            <w:pPr>
              <w:pStyle w:val="TableParagraph"/>
              <w:spacing w:before="21" w:line="172" w:lineRule="exact"/>
              <w:ind w:left="91"/>
              <w:rPr>
                <w:sz w:val="16"/>
              </w:rPr>
            </w:pPr>
            <w:r>
              <w:rPr>
                <w:sz w:val="16"/>
              </w:rPr>
              <w:t>Osmangazi Belediyesi, Bursa Büyükşehir Belediyesi</w:t>
            </w:r>
          </w:p>
        </w:tc>
      </w:tr>
      <w:tr w:rsidR="00993475" w:rsidRPr="003675F6" w:rsidTr="00A83488">
        <w:trPr>
          <w:trHeight w:val="804"/>
        </w:trPr>
        <w:tc>
          <w:tcPr>
            <w:tcW w:w="1936" w:type="dxa"/>
            <w:gridSpan w:val="3"/>
            <w:shd w:val="clear" w:color="auto" w:fill="00B0F0"/>
          </w:tcPr>
          <w:p w:rsidR="00993475" w:rsidRDefault="00993475" w:rsidP="00A83488">
            <w:pPr>
              <w:pStyle w:val="TableParagraph"/>
              <w:rPr>
                <w:b/>
                <w:sz w:val="18"/>
              </w:rPr>
            </w:pPr>
          </w:p>
          <w:p w:rsidR="00993475" w:rsidRDefault="00993475" w:rsidP="00A83488">
            <w:pPr>
              <w:pStyle w:val="TableParagraph"/>
              <w:rPr>
                <w:b/>
                <w:sz w:val="18"/>
              </w:rPr>
            </w:pPr>
          </w:p>
          <w:p w:rsidR="00993475" w:rsidRDefault="00993475" w:rsidP="00A83488">
            <w:pPr>
              <w:pStyle w:val="TableParagraph"/>
              <w:ind w:left="88"/>
              <w:rPr>
                <w:b/>
                <w:sz w:val="16"/>
              </w:rPr>
            </w:pPr>
            <w:r>
              <w:rPr>
                <w:b/>
                <w:sz w:val="16"/>
              </w:rPr>
              <w:t>Riskler</w:t>
            </w:r>
          </w:p>
        </w:tc>
        <w:tc>
          <w:tcPr>
            <w:tcW w:w="12103" w:type="dxa"/>
            <w:gridSpan w:val="12"/>
          </w:tcPr>
          <w:p w:rsidR="00993475" w:rsidRDefault="00993475" w:rsidP="00EA5970">
            <w:pPr>
              <w:pStyle w:val="TableParagraph"/>
              <w:numPr>
                <w:ilvl w:val="0"/>
                <w:numId w:val="31"/>
              </w:numPr>
              <w:tabs>
                <w:tab w:val="left" w:pos="182"/>
              </w:tabs>
              <w:spacing w:before="29"/>
              <w:ind w:right="-44" w:firstLine="0"/>
              <w:rPr>
                <w:sz w:val="16"/>
              </w:rPr>
            </w:pPr>
            <w:r>
              <w:rPr>
                <w:sz w:val="16"/>
              </w:rPr>
              <w:t>Düzenlenecek faaliyetlerin yürütlmesi ve sonuçlandırılması konusunda öğretmenlerin yeterli olmması.</w:t>
            </w:r>
          </w:p>
          <w:p w:rsidR="00993475" w:rsidRDefault="00993475" w:rsidP="00EA5970">
            <w:pPr>
              <w:pStyle w:val="TableParagraph"/>
              <w:numPr>
                <w:ilvl w:val="0"/>
                <w:numId w:val="31"/>
              </w:numPr>
              <w:tabs>
                <w:tab w:val="left" w:pos="182"/>
              </w:tabs>
              <w:spacing w:before="29"/>
              <w:ind w:right="-44" w:firstLine="0"/>
              <w:rPr>
                <w:sz w:val="16"/>
              </w:rPr>
            </w:pPr>
            <w:r>
              <w:rPr>
                <w:sz w:val="16"/>
              </w:rPr>
              <w:t>Faaliyetlerin özelliklede gezilerin oluşturacağı maliyet.</w:t>
            </w:r>
          </w:p>
          <w:p w:rsidR="00993475" w:rsidRDefault="00993475" w:rsidP="00EA5970">
            <w:pPr>
              <w:pStyle w:val="TableParagraph"/>
              <w:numPr>
                <w:ilvl w:val="0"/>
                <w:numId w:val="31"/>
              </w:numPr>
              <w:tabs>
                <w:tab w:val="left" w:pos="182"/>
              </w:tabs>
              <w:spacing w:before="20"/>
              <w:ind w:left="181" w:hanging="93"/>
              <w:rPr>
                <w:sz w:val="16"/>
              </w:rPr>
            </w:pPr>
            <w:r>
              <w:rPr>
                <w:sz w:val="16"/>
              </w:rPr>
              <w:t>Planlanan faaliyetlerde öğretmenlerin sorumluluk alma isteksizlikleri.</w:t>
            </w:r>
          </w:p>
          <w:p w:rsidR="00993475" w:rsidRDefault="00993475" w:rsidP="00EA5970">
            <w:pPr>
              <w:pStyle w:val="TableParagraph"/>
              <w:numPr>
                <w:ilvl w:val="0"/>
                <w:numId w:val="31"/>
              </w:numPr>
              <w:tabs>
                <w:tab w:val="left" w:pos="179"/>
              </w:tabs>
              <w:spacing w:before="19"/>
              <w:ind w:left="181" w:hanging="93"/>
              <w:rPr>
                <w:sz w:val="16"/>
              </w:rPr>
            </w:pPr>
            <w:r>
              <w:rPr>
                <w:sz w:val="16"/>
              </w:rPr>
              <w:t>Okulumuzun fiziki ve araç gereç eksikliklerinin bulunması.</w:t>
            </w:r>
          </w:p>
          <w:p w:rsidR="00993475" w:rsidRDefault="00993475" w:rsidP="00EA5970">
            <w:pPr>
              <w:pStyle w:val="TableParagraph"/>
              <w:numPr>
                <w:ilvl w:val="0"/>
                <w:numId w:val="31"/>
              </w:numPr>
              <w:tabs>
                <w:tab w:val="left" w:pos="179"/>
              </w:tabs>
              <w:spacing w:before="19"/>
              <w:ind w:left="181" w:hanging="93"/>
              <w:rPr>
                <w:sz w:val="16"/>
              </w:rPr>
            </w:pPr>
            <w:r>
              <w:rPr>
                <w:sz w:val="16"/>
              </w:rPr>
              <w:t>İl ve ilçe çapında planlanan organizasyonların takibinin zor olması.</w:t>
            </w:r>
          </w:p>
          <w:p w:rsidR="00993475" w:rsidRPr="00993475" w:rsidRDefault="00993475" w:rsidP="00EA5970">
            <w:pPr>
              <w:pStyle w:val="TableParagraph"/>
              <w:numPr>
                <w:ilvl w:val="0"/>
                <w:numId w:val="31"/>
              </w:numPr>
              <w:tabs>
                <w:tab w:val="left" w:pos="179"/>
              </w:tabs>
              <w:spacing w:before="19"/>
              <w:ind w:left="181" w:hanging="93"/>
              <w:rPr>
                <w:sz w:val="16"/>
              </w:rPr>
            </w:pPr>
            <w:r>
              <w:rPr>
                <w:sz w:val="16"/>
              </w:rPr>
              <w:t>Düzenlenecek gezi ve faaliyetler kent merkezinin uzak olması.</w:t>
            </w:r>
          </w:p>
        </w:tc>
      </w:tr>
      <w:tr w:rsidR="00993475" w:rsidTr="00A83488">
        <w:trPr>
          <w:trHeight w:val="195"/>
        </w:trPr>
        <w:tc>
          <w:tcPr>
            <w:tcW w:w="1127" w:type="dxa"/>
            <w:vMerge w:val="restart"/>
            <w:shd w:val="clear" w:color="auto" w:fill="00B0F0"/>
          </w:tcPr>
          <w:p w:rsidR="00993475" w:rsidRDefault="00993475" w:rsidP="00A83488">
            <w:pPr>
              <w:pStyle w:val="TableParagraph"/>
              <w:spacing w:before="125"/>
              <w:ind w:left="88"/>
              <w:rPr>
                <w:b/>
                <w:sz w:val="16"/>
              </w:rPr>
            </w:pPr>
            <w:r>
              <w:rPr>
                <w:b/>
                <w:w w:val="90"/>
                <w:sz w:val="16"/>
              </w:rPr>
              <w:t>Stratejiler</w:t>
            </w:r>
          </w:p>
        </w:tc>
        <w:tc>
          <w:tcPr>
            <w:tcW w:w="809" w:type="dxa"/>
            <w:gridSpan w:val="2"/>
            <w:shd w:val="clear" w:color="auto" w:fill="00B0F0"/>
          </w:tcPr>
          <w:p w:rsidR="00993475" w:rsidRDefault="00993475" w:rsidP="00A83488">
            <w:pPr>
              <w:pStyle w:val="TableParagraph"/>
              <w:spacing w:before="1" w:line="173" w:lineRule="exact"/>
              <w:ind w:left="86"/>
              <w:rPr>
                <w:rFonts w:ascii="Times New Roman"/>
                <w:b/>
                <w:sz w:val="16"/>
              </w:rPr>
            </w:pPr>
            <w:r>
              <w:rPr>
                <w:rFonts w:ascii="Times New Roman"/>
                <w:b/>
                <w:w w:val="105"/>
                <w:sz w:val="16"/>
              </w:rPr>
              <w:t>S 4.2.1</w:t>
            </w:r>
          </w:p>
        </w:tc>
        <w:tc>
          <w:tcPr>
            <w:tcW w:w="12103" w:type="dxa"/>
            <w:gridSpan w:val="12"/>
          </w:tcPr>
          <w:p w:rsidR="00993475" w:rsidRDefault="00993475" w:rsidP="00A83488">
            <w:pPr>
              <w:pStyle w:val="TableParagraph"/>
              <w:spacing w:before="1" w:line="173" w:lineRule="exact"/>
              <w:ind w:left="85"/>
              <w:rPr>
                <w:b/>
                <w:sz w:val="16"/>
              </w:rPr>
            </w:pPr>
            <w:r>
              <w:rPr>
                <w:rFonts w:ascii="Times New Roman" w:hAnsi="Times New Roman"/>
                <w:b/>
                <w:sz w:val="16"/>
              </w:rPr>
              <w:t xml:space="preserve">- </w:t>
            </w:r>
            <w:r w:rsidR="005912F4">
              <w:rPr>
                <w:rFonts w:ascii="Times New Roman" w:hAnsi="Times New Roman"/>
                <w:b/>
                <w:sz w:val="16"/>
              </w:rPr>
              <w:t>Okul yerleşim alanının kent merkezine uzaklığı sorununun ortadan kaldırılması için belediyelerle görüşmeler sağlanacak.</w:t>
            </w:r>
          </w:p>
        </w:tc>
      </w:tr>
      <w:tr w:rsidR="00993475" w:rsidTr="00A83488">
        <w:trPr>
          <w:trHeight w:val="236"/>
        </w:trPr>
        <w:tc>
          <w:tcPr>
            <w:tcW w:w="1127" w:type="dxa"/>
            <w:vMerge/>
            <w:tcBorders>
              <w:top w:val="nil"/>
            </w:tcBorders>
            <w:shd w:val="clear" w:color="auto" w:fill="00B0F0"/>
          </w:tcPr>
          <w:p w:rsidR="00993475" w:rsidRDefault="00993475" w:rsidP="00A83488">
            <w:pPr>
              <w:rPr>
                <w:sz w:val="2"/>
                <w:szCs w:val="2"/>
              </w:rPr>
            </w:pPr>
          </w:p>
        </w:tc>
        <w:tc>
          <w:tcPr>
            <w:tcW w:w="809" w:type="dxa"/>
            <w:gridSpan w:val="2"/>
            <w:shd w:val="clear" w:color="auto" w:fill="00B0F0"/>
          </w:tcPr>
          <w:p w:rsidR="00993475" w:rsidRDefault="00993475" w:rsidP="00A83488">
            <w:pPr>
              <w:pStyle w:val="TableParagraph"/>
              <w:spacing w:before="21"/>
              <w:ind w:left="86"/>
              <w:rPr>
                <w:rFonts w:ascii="Times New Roman"/>
                <w:b/>
                <w:sz w:val="16"/>
              </w:rPr>
            </w:pPr>
            <w:r>
              <w:rPr>
                <w:rFonts w:ascii="Times New Roman"/>
                <w:b/>
                <w:w w:val="105"/>
                <w:sz w:val="16"/>
              </w:rPr>
              <w:t>S 4.2.2</w:t>
            </w:r>
          </w:p>
        </w:tc>
        <w:tc>
          <w:tcPr>
            <w:tcW w:w="12103" w:type="dxa"/>
            <w:gridSpan w:val="12"/>
          </w:tcPr>
          <w:p w:rsidR="00993475" w:rsidRDefault="00993475" w:rsidP="00A83488">
            <w:pPr>
              <w:pStyle w:val="TableParagraph"/>
              <w:spacing w:before="21"/>
              <w:ind w:left="85"/>
              <w:rPr>
                <w:b/>
                <w:sz w:val="16"/>
              </w:rPr>
            </w:pPr>
            <w:r>
              <w:rPr>
                <w:rFonts w:ascii="Times New Roman" w:hAnsi="Times New Roman"/>
                <w:b/>
                <w:sz w:val="16"/>
              </w:rPr>
              <w:t xml:space="preserve">- </w:t>
            </w:r>
            <w:r w:rsidR="005912F4">
              <w:rPr>
                <w:b/>
                <w:sz w:val="16"/>
              </w:rPr>
              <w:t>Organizasyonlar daha düzenli takip edilerek imkanlar dahili zorlanarak azami sayıda öğrenci ile katılmaya çalışılacak.</w:t>
            </w:r>
          </w:p>
        </w:tc>
      </w:tr>
      <w:tr w:rsidR="00993475" w:rsidTr="00A83488">
        <w:trPr>
          <w:trHeight w:val="201"/>
        </w:trPr>
        <w:tc>
          <w:tcPr>
            <w:tcW w:w="1936" w:type="dxa"/>
            <w:gridSpan w:val="3"/>
            <w:shd w:val="clear" w:color="auto" w:fill="00B0F0"/>
          </w:tcPr>
          <w:p w:rsidR="00993475" w:rsidRDefault="00993475" w:rsidP="00A83488">
            <w:pPr>
              <w:pStyle w:val="TableParagraph"/>
              <w:spacing w:before="6" w:line="174" w:lineRule="exact"/>
              <w:ind w:left="88"/>
              <w:rPr>
                <w:b/>
                <w:sz w:val="16"/>
              </w:rPr>
            </w:pPr>
            <w:r>
              <w:rPr>
                <w:b/>
                <w:sz w:val="16"/>
              </w:rPr>
              <w:t>Maliyet Tahmini</w:t>
            </w:r>
          </w:p>
        </w:tc>
        <w:tc>
          <w:tcPr>
            <w:tcW w:w="12103" w:type="dxa"/>
            <w:gridSpan w:val="12"/>
          </w:tcPr>
          <w:p w:rsidR="00993475" w:rsidRDefault="00993475" w:rsidP="00A83488">
            <w:pPr>
              <w:pStyle w:val="TableParagraph"/>
              <w:spacing w:before="8" w:line="172" w:lineRule="exact"/>
              <w:rPr>
                <w:sz w:val="16"/>
              </w:rPr>
            </w:pPr>
            <w:r>
              <w:rPr>
                <w:sz w:val="16"/>
              </w:rPr>
              <w:t xml:space="preserve"> 1.500,00. TL</w:t>
            </w:r>
          </w:p>
        </w:tc>
      </w:tr>
      <w:tr w:rsidR="00993475" w:rsidRPr="003675F6" w:rsidTr="00A83488">
        <w:trPr>
          <w:trHeight w:val="686"/>
        </w:trPr>
        <w:tc>
          <w:tcPr>
            <w:tcW w:w="1936" w:type="dxa"/>
            <w:gridSpan w:val="3"/>
            <w:shd w:val="clear" w:color="auto" w:fill="00B0F0"/>
          </w:tcPr>
          <w:p w:rsidR="00993475" w:rsidRDefault="00993475" w:rsidP="00A83488">
            <w:pPr>
              <w:pStyle w:val="TableParagraph"/>
              <w:rPr>
                <w:b/>
                <w:sz w:val="18"/>
              </w:rPr>
            </w:pPr>
          </w:p>
          <w:p w:rsidR="00993475" w:rsidRDefault="00993475" w:rsidP="00A83488">
            <w:pPr>
              <w:pStyle w:val="TableParagraph"/>
              <w:spacing w:before="9"/>
              <w:rPr>
                <w:b/>
                <w:sz w:val="17"/>
              </w:rPr>
            </w:pPr>
          </w:p>
          <w:p w:rsidR="00993475" w:rsidRDefault="00993475" w:rsidP="00A83488">
            <w:pPr>
              <w:pStyle w:val="TableParagraph"/>
              <w:ind w:left="88"/>
              <w:rPr>
                <w:b/>
                <w:sz w:val="16"/>
              </w:rPr>
            </w:pPr>
            <w:r>
              <w:rPr>
                <w:b/>
                <w:sz w:val="16"/>
              </w:rPr>
              <w:t>Tespitler</w:t>
            </w:r>
          </w:p>
        </w:tc>
        <w:tc>
          <w:tcPr>
            <w:tcW w:w="12103" w:type="dxa"/>
            <w:gridSpan w:val="12"/>
          </w:tcPr>
          <w:p w:rsidR="00993475" w:rsidRDefault="00993475" w:rsidP="00EA5970">
            <w:pPr>
              <w:pStyle w:val="TableParagraph"/>
              <w:numPr>
                <w:ilvl w:val="0"/>
                <w:numId w:val="32"/>
              </w:numPr>
              <w:tabs>
                <w:tab w:val="left" w:pos="182"/>
              </w:tabs>
              <w:spacing w:before="29"/>
              <w:ind w:right="-44" w:firstLine="1"/>
              <w:rPr>
                <w:sz w:val="16"/>
              </w:rPr>
            </w:pPr>
            <w:r>
              <w:rPr>
                <w:sz w:val="16"/>
              </w:rPr>
              <w:t>Okul dışındaki sosyal faaliyet organizasyonların</w:t>
            </w:r>
            <w:r w:rsidR="005912F4">
              <w:rPr>
                <w:sz w:val="16"/>
              </w:rPr>
              <w:t>dan haberdar olamıyoruz.</w:t>
            </w:r>
          </w:p>
          <w:p w:rsidR="00993475" w:rsidRDefault="005912F4" w:rsidP="00EA5970">
            <w:pPr>
              <w:pStyle w:val="TableParagraph"/>
              <w:numPr>
                <w:ilvl w:val="0"/>
                <w:numId w:val="32"/>
              </w:numPr>
              <w:tabs>
                <w:tab w:val="left" w:pos="182"/>
              </w:tabs>
              <w:spacing w:before="19"/>
              <w:ind w:left="181" w:hanging="93"/>
              <w:rPr>
                <w:sz w:val="16"/>
              </w:rPr>
            </w:pPr>
            <w:r>
              <w:rPr>
                <w:sz w:val="16"/>
              </w:rPr>
              <w:t>Öğremenlerimiz organizasyon yapma ve uygulama konularında eksiklikler yaşamaktadır.</w:t>
            </w:r>
          </w:p>
          <w:p w:rsidR="00993475" w:rsidRPr="003675F6" w:rsidRDefault="00993475" w:rsidP="00EA5970">
            <w:pPr>
              <w:pStyle w:val="TableParagraph"/>
              <w:numPr>
                <w:ilvl w:val="0"/>
                <w:numId w:val="32"/>
              </w:numPr>
              <w:tabs>
                <w:tab w:val="left" w:pos="182"/>
              </w:tabs>
              <w:spacing w:before="3"/>
              <w:ind w:left="181"/>
              <w:rPr>
                <w:sz w:val="16"/>
              </w:rPr>
            </w:pPr>
          </w:p>
        </w:tc>
      </w:tr>
      <w:tr w:rsidR="00993475" w:rsidRPr="003675F6" w:rsidTr="00A83488">
        <w:trPr>
          <w:trHeight w:val="693"/>
        </w:trPr>
        <w:tc>
          <w:tcPr>
            <w:tcW w:w="1936" w:type="dxa"/>
            <w:gridSpan w:val="3"/>
            <w:shd w:val="clear" w:color="auto" w:fill="00B0F0"/>
          </w:tcPr>
          <w:p w:rsidR="00993475" w:rsidRDefault="00993475" w:rsidP="00A83488">
            <w:pPr>
              <w:pStyle w:val="TableParagraph"/>
              <w:rPr>
                <w:b/>
                <w:sz w:val="18"/>
              </w:rPr>
            </w:pPr>
          </w:p>
          <w:p w:rsidR="00993475" w:rsidRDefault="00993475" w:rsidP="00A83488">
            <w:pPr>
              <w:pStyle w:val="TableParagraph"/>
              <w:rPr>
                <w:b/>
                <w:sz w:val="16"/>
              </w:rPr>
            </w:pPr>
            <w:r>
              <w:rPr>
                <w:b/>
                <w:sz w:val="16"/>
              </w:rPr>
              <w:t>İhtiyaçlar</w:t>
            </w:r>
          </w:p>
        </w:tc>
        <w:tc>
          <w:tcPr>
            <w:tcW w:w="12103" w:type="dxa"/>
            <w:gridSpan w:val="12"/>
          </w:tcPr>
          <w:p w:rsidR="00993475" w:rsidRDefault="005912F4" w:rsidP="00EA5970">
            <w:pPr>
              <w:pStyle w:val="TableParagraph"/>
              <w:numPr>
                <w:ilvl w:val="0"/>
                <w:numId w:val="32"/>
              </w:numPr>
              <w:tabs>
                <w:tab w:val="left" w:pos="182"/>
              </w:tabs>
              <w:spacing w:before="9"/>
              <w:ind w:firstLine="1"/>
              <w:rPr>
                <w:sz w:val="16"/>
              </w:rPr>
            </w:pPr>
            <w:r>
              <w:rPr>
                <w:sz w:val="16"/>
              </w:rPr>
              <w:t>Belediyelerden maddi ve organizasyon düzenleme anlamında yardım istenmesi.</w:t>
            </w:r>
          </w:p>
          <w:p w:rsidR="005912F4" w:rsidRDefault="005912F4" w:rsidP="00EA5970">
            <w:pPr>
              <w:pStyle w:val="TableParagraph"/>
              <w:numPr>
                <w:ilvl w:val="0"/>
                <w:numId w:val="32"/>
              </w:numPr>
              <w:tabs>
                <w:tab w:val="left" w:pos="182"/>
              </w:tabs>
              <w:spacing w:before="9"/>
              <w:ind w:firstLine="1"/>
              <w:rPr>
                <w:sz w:val="16"/>
              </w:rPr>
            </w:pPr>
            <w:r>
              <w:rPr>
                <w:sz w:val="16"/>
              </w:rPr>
              <w:t>Öğretmenlerin daha duyarlı olmaları ve organizasyon yetilerinin güçlendirilmesinin sağlanması.</w:t>
            </w:r>
          </w:p>
          <w:p w:rsidR="00993475" w:rsidRPr="003675F6" w:rsidRDefault="00993475" w:rsidP="00EA5970">
            <w:pPr>
              <w:numPr>
                <w:ilvl w:val="0"/>
                <w:numId w:val="33"/>
              </w:numPr>
              <w:tabs>
                <w:tab w:val="left" w:pos="178"/>
              </w:tabs>
              <w:spacing w:before="19"/>
              <w:rPr>
                <w:sz w:val="16"/>
              </w:rPr>
            </w:pPr>
          </w:p>
        </w:tc>
      </w:tr>
    </w:tbl>
    <w:p w:rsidR="00934ABE" w:rsidRDefault="00934ABE" w:rsidP="00663FA6"/>
    <w:p w:rsidR="00934ABE" w:rsidRDefault="00934ABE" w:rsidP="00663FA6"/>
    <w:p w:rsidR="005D0B9F" w:rsidRDefault="005D0B9F" w:rsidP="00663FA6"/>
    <w:p w:rsidR="005D0B9F" w:rsidRDefault="005D0B9F" w:rsidP="00663FA6"/>
    <w:p w:rsidR="00CA3507" w:rsidRDefault="00CA3507" w:rsidP="005D0B9F">
      <w:pPr>
        <w:keepNext/>
        <w:keepLines/>
        <w:spacing w:before="200" w:after="0"/>
        <w:outlineLvl w:val="4"/>
        <w:rPr>
          <w:rFonts w:ascii="Times New Roman" w:eastAsiaTheme="majorEastAsia" w:hAnsi="Times New Roman" w:cstheme="majorBidi"/>
          <w:b/>
          <w:color w:val="31849B" w:themeColor="accent5" w:themeShade="BF"/>
          <w:sz w:val="24"/>
        </w:rPr>
      </w:pPr>
      <w:r>
        <w:rPr>
          <w:rFonts w:ascii="Times New Roman" w:eastAsiaTheme="majorEastAsia" w:hAnsi="Times New Roman" w:cstheme="majorBidi"/>
          <w:b/>
          <w:color w:val="31849B" w:themeColor="accent5" w:themeShade="BF"/>
          <w:sz w:val="24"/>
        </w:rPr>
        <w:lastRenderedPageBreak/>
        <w:t xml:space="preserve">Amaç 5: </w:t>
      </w:r>
      <w:r w:rsidR="000B4D5D">
        <w:rPr>
          <w:rFonts w:ascii="Times New Roman" w:eastAsiaTheme="majorEastAsia" w:hAnsi="Times New Roman" w:cstheme="majorBidi"/>
          <w:b/>
          <w:color w:val="31849B" w:themeColor="accent5" w:themeShade="BF"/>
          <w:sz w:val="24"/>
        </w:rPr>
        <w:t xml:space="preserve">Eğitim ve Öğretime Erişimi artırmak için </w:t>
      </w:r>
      <w:r>
        <w:rPr>
          <w:rFonts w:ascii="Times New Roman" w:eastAsiaTheme="majorEastAsia" w:hAnsi="Times New Roman" w:cstheme="majorBidi"/>
          <w:b/>
          <w:color w:val="31849B" w:themeColor="accent5" w:themeShade="BF"/>
          <w:sz w:val="24"/>
        </w:rPr>
        <w:t>okulun fiziki yapısını düzenlemek.</w:t>
      </w:r>
    </w:p>
    <w:p w:rsidR="005D0B9F" w:rsidRPr="005D0B9F" w:rsidRDefault="00CA3507" w:rsidP="005D0B9F">
      <w:pPr>
        <w:keepNext/>
        <w:keepLines/>
        <w:spacing w:before="200" w:after="0"/>
        <w:outlineLvl w:val="4"/>
        <w:rPr>
          <w:rFonts w:ascii="Times New Roman" w:eastAsiaTheme="majorEastAsia" w:hAnsi="Times New Roman" w:cstheme="majorBidi"/>
          <w:b/>
          <w:color w:val="31849B" w:themeColor="accent5" w:themeShade="BF"/>
          <w:sz w:val="24"/>
        </w:rPr>
      </w:pPr>
      <w:r>
        <w:rPr>
          <w:rFonts w:ascii="Times New Roman" w:eastAsiaTheme="majorEastAsia" w:hAnsi="Times New Roman" w:cstheme="majorBidi"/>
          <w:b/>
          <w:color w:val="31849B" w:themeColor="accent5" w:themeShade="BF"/>
          <w:sz w:val="24"/>
        </w:rPr>
        <w:t>H</w:t>
      </w:r>
      <w:r w:rsidR="005D0B9F" w:rsidRPr="005D0B9F">
        <w:rPr>
          <w:rFonts w:ascii="Times New Roman" w:eastAsiaTheme="majorEastAsia" w:hAnsi="Times New Roman" w:cstheme="majorBidi"/>
          <w:b/>
          <w:color w:val="31849B" w:themeColor="accent5" w:themeShade="BF"/>
          <w:sz w:val="24"/>
        </w:rPr>
        <w:t xml:space="preserve">edef </w:t>
      </w:r>
      <w:r>
        <w:rPr>
          <w:rFonts w:ascii="Times New Roman" w:eastAsiaTheme="majorEastAsia" w:hAnsi="Times New Roman" w:cstheme="majorBidi"/>
          <w:b/>
          <w:color w:val="31849B" w:themeColor="accent5" w:themeShade="BF"/>
          <w:sz w:val="24"/>
        </w:rPr>
        <w:t>5</w:t>
      </w:r>
      <w:r w:rsidR="005D0B9F" w:rsidRPr="005D0B9F">
        <w:rPr>
          <w:rFonts w:ascii="Times New Roman" w:eastAsiaTheme="majorEastAsia" w:hAnsi="Times New Roman" w:cstheme="majorBidi"/>
          <w:b/>
          <w:color w:val="31849B" w:themeColor="accent5" w:themeShade="BF"/>
          <w:sz w:val="24"/>
        </w:rPr>
        <w:t>.</w:t>
      </w:r>
      <w:r>
        <w:rPr>
          <w:rFonts w:ascii="Times New Roman" w:eastAsiaTheme="majorEastAsia" w:hAnsi="Times New Roman" w:cstheme="majorBidi"/>
          <w:b/>
          <w:color w:val="31849B" w:themeColor="accent5" w:themeShade="BF"/>
          <w:sz w:val="24"/>
        </w:rPr>
        <w:t>1</w:t>
      </w:r>
      <w:r w:rsidR="005D0B9F" w:rsidRPr="005D0B9F">
        <w:rPr>
          <w:rFonts w:ascii="Times New Roman" w:eastAsiaTheme="majorEastAsia" w:hAnsi="Times New Roman" w:cstheme="majorBidi"/>
          <w:b/>
          <w:color w:val="31849B" w:themeColor="accent5" w:themeShade="BF"/>
          <w:sz w:val="24"/>
        </w:rPr>
        <w:t xml:space="preserve"> </w:t>
      </w:r>
      <w:r>
        <w:rPr>
          <w:rFonts w:ascii="Times New Roman" w:eastAsiaTheme="majorEastAsia" w:hAnsi="Times New Roman" w:cstheme="majorBidi"/>
          <w:b/>
          <w:color w:val="31849B" w:themeColor="accent5" w:themeShade="BF"/>
          <w:sz w:val="24"/>
        </w:rPr>
        <w:t>Okulun dış ve iç görünüşü eksikliklerini gidermek</w:t>
      </w:r>
      <w:proofErr w:type="gramStart"/>
      <w:r>
        <w:rPr>
          <w:rFonts w:ascii="Times New Roman" w:eastAsiaTheme="majorEastAsia" w:hAnsi="Times New Roman" w:cstheme="majorBidi"/>
          <w:b/>
          <w:color w:val="31849B" w:themeColor="accent5" w:themeShade="BF"/>
          <w:sz w:val="24"/>
        </w:rPr>
        <w:t>.</w:t>
      </w:r>
      <w:r w:rsidR="005D0B9F" w:rsidRPr="005D0B9F">
        <w:rPr>
          <w:rFonts w:ascii="Times New Roman" w:eastAsiaTheme="majorEastAsia" w:hAnsi="Times New Roman" w:cstheme="majorBidi"/>
          <w:b/>
          <w:color w:val="31849B" w:themeColor="accent5" w:themeShade="BF"/>
          <w:sz w:val="24"/>
        </w:rPr>
        <w:t>.</w:t>
      </w:r>
      <w:proofErr w:type="gramEnd"/>
    </w:p>
    <w:tbl>
      <w:tblPr>
        <w:tblStyle w:val="TableNormal"/>
        <w:tblW w:w="14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
        <w:gridCol w:w="422"/>
        <w:gridCol w:w="387"/>
        <w:gridCol w:w="415"/>
        <w:gridCol w:w="2915"/>
        <w:gridCol w:w="1163"/>
        <w:gridCol w:w="1094"/>
        <w:gridCol w:w="926"/>
        <w:gridCol w:w="924"/>
        <w:gridCol w:w="926"/>
        <w:gridCol w:w="926"/>
        <w:gridCol w:w="926"/>
        <w:gridCol w:w="926"/>
        <w:gridCol w:w="915"/>
        <w:gridCol w:w="47"/>
      </w:tblGrid>
      <w:tr w:rsidR="005D0B9F" w:rsidTr="003257AC">
        <w:trPr>
          <w:gridAfter w:val="1"/>
          <w:wAfter w:w="47" w:type="dxa"/>
          <w:trHeight w:val="190"/>
        </w:trPr>
        <w:tc>
          <w:tcPr>
            <w:tcW w:w="1549" w:type="dxa"/>
            <w:gridSpan w:val="2"/>
            <w:shd w:val="clear" w:color="auto" w:fill="00B0F0"/>
          </w:tcPr>
          <w:p w:rsidR="005D0B9F" w:rsidRDefault="00CA3507" w:rsidP="003257AC">
            <w:pPr>
              <w:pStyle w:val="TableParagraph"/>
              <w:spacing w:before="2" w:line="170" w:lineRule="exact"/>
              <w:ind w:left="88"/>
              <w:rPr>
                <w:b/>
                <w:sz w:val="16"/>
              </w:rPr>
            </w:pPr>
            <w:r>
              <w:rPr>
                <w:b/>
                <w:w w:val="95"/>
                <w:sz w:val="16"/>
              </w:rPr>
              <w:t>Amaç 5</w:t>
            </w:r>
          </w:p>
        </w:tc>
        <w:tc>
          <w:tcPr>
            <w:tcW w:w="12443" w:type="dxa"/>
            <w:gridSpan w:val="12"/>
          </w:tcPr>
          <w:p w:rsidR="005D0B9F" w:rsidRDefault="00CA3507" w:rsidP="003257AC">
            <w:pPr>
              <w:pStyle w:val="TableParagraph"/>
              <w:spacing w:before="2" w:line="170" w:lineRule="exact"/>
              <w:ind w:left="87"/>
              <w:rPr>
                <w:b/>
                <w:sz w:val="16"/>
              </w:rPr>
            </w:pPr>
            <w:r w:rsidRPr="00CA3507">
              <w:rPr>
                <w:rFonts w:asciiTheme="minorHAnsi" w:eastAsiaTheme="majorEastAsia" w:hAnsiTheme="minorHAnsi" w:cstheme="majorBidi"/>
                <w:b/>
                <w:bCs/>
                <w:color w:val="0070C0"/>
                <w:w w:val="95"/>
                <w:sz w:val="24"/>
                <w:szCs w:val="24"/>
                <w:lang w:bidi="ar-SA"/>
              </w:rPr>
              <w:t>Kaliteli bir eğitim öğretim ortamı için okulun fiziki yapısını düzenlemek</w:t>
            </w:r>
            <w:proofErr w:type="gramStart"/>
            <w:r w:rsidRPr="00CA3507">
              <w:rPr>
                <w:rFonts w:asciiTheme="minorHAnsi" w:eastAsiaTheme="majorEastAsia" w:hAnsiTheme="minorHAnsi" w:cstheme="majorBidi"/>
                <w:b/>
                <w:bCs/>
                <w:color w:val="0070C0"/>
                <w:w w:val="95"/>
                <w:sz w:val="24"/>
                <w:szCs w:val="24"/>
                <w:lang w:bidi="ar-SA"/>
              </w:rPr>
              <w:t>.</w:t>
            </w:r>
            <w:r w:rsidR="005D0B9F" w:rsidRPr="00371451">
              <w:rPr>
                <w:rFonts w:asciiTheme="minorHAnsi" w:eastAsiaTheme="majorEastAsia" w:hAnsiTheme="minorHAnsi" w:cstheme="majorBidi"/>
                <w:b/>
                <w:bCs/>
                <w:color w:val="0070C0"/>
                <w:w w:val="95"/>
                <w:sz w:val="24"/>
                <w:szCs w:val="24"/>
                <w:lang w:bidi="ar-SA"/>
              </w:rPr>
              <w:t>.</w:t>
            </w:r>
            <w:proofErr w:type="gramEnd"/>
          </w:p>
        </w:tc>
      </w:tr>
      <w:tr w:rsidR="005D0B9F" w:rsidTr="003257AC">
        <w:trPr>
          <w:gridAfter w:val="1"/>
          <w:wAfter w:w="47" w:type="dxa"/>
          <w:trHeight w:val="383"/>
        </w:trPr>
        <w:tc>
          <w:tcPr>
            <w:tcW w:w="1549" w:type="dxa"/>
            <w:gridSpan w:val="2"/>
            <w:shd w:val="clear" w:color="auto" w:fill="00B0F0"/>
          </w:tcPr>
          <w:p w:rsidR="005D0B9F" w:rsidRDefault="00CA3507" w:rsidP="003257AC">
            <w:pPr>
              <w:pStyle w:val="TableParagraph"/>
              <w:spacing w:before="101"/>
              <w:ind w:left="88"/>
              <w:rPr>
                <w:b/>
                <w:sz w:val="16"/>
              </w:rPr>
            </w:pPr>
            <w:r>
              <w:rPr>
                <w:b/>
                <w:sz w:val="16"/>
              </w:rPr>
              <w:t>Hedef 5.1</w:t>
            </w:r>
          </w:p>
        </w:tc>
        <w:tc>
          <w:tcPr>
            <w:tcW w:w="12443" w:type="dxa"/>
            <w:gridSpan w:val="12"/>
          </w:tcPr>
          <w:p w:rsidR="005D0B9F" w:rsidRDefault="00CA3507" w:rsidP="003257AC">
            <w:pPr>
              <w:pStyle w:val="TableParagraph"/>
              <w:spacing w:before="13" w:line="170" w:lineRule="exact"/>
              <w:ind w:left="87"/>
              <w:rPr>
                <w:b/>
                <w:sz w:val="16"/>
              </w:rPr>
            </w:pPr>
            <w:r w:rsidRPr="00CA3507">
              <w:rPr>
                <w:b/>
                <w:sz w:val="16"/>
              </w:rPr>
              <w:t>Okulun dış ve iç görünüşü eksikliklerini gidermek</w:t>
            </w:r>
          </w:p>
        </w:tc>
      </w:tr>
      <w:tr w:rsidR="005D0B9F" w:rsidTr="003257AC">
        <w:trPr>
          <w:gridAfter w:val="1"/>
          <w:wAfter w:w="47" w:type="dxa"/>
          <w:trHeight w:val="286"/>
        </w:trPr>
        <w:tc>
          <w:tcPr>
            <w:tcW w:w="2351" w:type="dxa"/>
            <w:gridSpan w:val="4"/>
            <w:tcBorders>
              <w:bottom w:val="nil"/>
              <w:right w:val="single" w:sz="2" w:space="0" w:color="B5082E"/>
            </w:tcBorders>
          </w:tcPr>
          <w:p w:rsidR="005D0B9F" w:rsidRDefault="005D0B9F" w:rsidP="003257AC">
            <w:pPr>
              <w:pStyle w:val="TableParagraph"/>
              <w:spacing w:before="101" w:line="169" w:lineRule="exact"/>
              <w:ind w:left="88" w:right="-15"/>
              <w:rPr>
                <w:b/>
                <w:sz w:val="16"/>
              </w:rPr>
            </w:pPr>
            <w:r>
              <w:rPr>
                <w:b/>
                <w:w w:val="85"/>
                <w:sz w:val="16"/>
                <w:shd w:val="clear" w:color="auto" w:fill="FDD7DF"/>
              </w:rPr>
              <w:t>Performans</w:t>
            </w:r>
            <w:r>
              <w:rPr>
                <w:b/>
                <w:spacing w:val="8"/>
                <w:w w:val="85"/>
                <w:sz w:val="16"/>
                <w:shd w:val="clear" w:color="auto" w:fill="FDD7DF"/>
              </w:rPr>
              <w:t xml:space="preserve"> </w:t>
            </w:r>
            <w:r>
              <w:rPr>
                <w:b/>
                <w:w w:val="85"/>
                <w:sz w:val="16"/>
                <w:shd w:val="clear" w:color="auto" w:fill="FDD7DF"/>
              </w:rPr>
              <w:t>Göstergeleri</w:t>
            </w:r>
          </w:p>
        </w:tc>
        <w:tc>
          <w:tcPr>
            <w:tcW w:w="2915" w:type="dxa"/>
            <w:tcBorders>
              <w:left w:val="single" w:sz="2" w:space="0" w:color="B5082E"/>
              <w:bottom w:val="dotted" w:sz="2" w:space="0" w:color="B5082E"/>
            </w:tcBorders>
            <w:shd w:val="clear" w:color="auto" w:fill="00B0F0"/>
          </w:tcPr>
          <w:p w:rsidR="005D0B9F" w:rsidRDefault="005D0B9F" w:rsidP="003257AC">
            <w:pPr>
              <w:pStyle w:val="TableParagraph"/>
              <w:rPr>
                <w:rFonts w:ascii="Times New Roman"/>
                <w:sz w:val="16"/>
              </w:rPr>
            </w:pPr>
          </w:p>
        </w:tc>
        <w:tc>
          <w:tcPr>
            <w:tcW w:w="1163" w:type="dxa"/>
            <w:tcBorders>
              <w:bottom w:val="dotted" w:sz="2" w:space="0" w:color="B5082E"/>
            </w:tcBorders>
            <w:shd w:val="clear" w:color="auto" w:fill="00B0F0"/>
          </w:tcPr>
          <w:p w:rsidR="005D0B9F" w:rsidRDefault="005D0B9F" w:rsidP="003257AC">
            <w:pPr>
              <w:pStyle w:val="TableParagraph"/>
              <w:spacing w:before="4"/>
              <w:ind w:left="159" w:right="143"/>
              <w:jc w:val="center"/>
              <w:rPr>
                <w:b/>
                <w:sz w:val="16"/>
              </w:rPr>
            </w:pPr>
            <w:r>
              <w:rPr>
                <w:b/>
                <w:sz w:val="16"/>
              </w:rPr>
              <w:t>Hedefe</w:t>
            </w:r>
          </w:p>
        </w:tc>
        <w:tc>
          <w:tcPr>
            <w:tcW w:w="1094" w:type="dxa"/>
            <w:tcBorders>
              <w:bottom w:val="dotted" w:sz="2" w:space="0" w:color="B5082E"/>
            </w:tcBorders>
            <w:shd w:val="clear" w:color="auto" w:fill="00B0F0"/>
          </w:tcPr>
          <w:p w:rsidR="005D0B9F" w:rsidRDefault="005D0B9F" w:rsidP="003257AC">
            <w:pPr>
              <w:pStyle w:val="TableParagraph"/>
              <w:spacing w:before="4"/>
              <w:ind w:left="47" w:right="29"/>
              <w:jc w:val="center"/>
              <w:rPr>
                <w:b/>
                <w:sz w:val="16"/>
              </w:rPr>
            </w:pPr>
            <w:r>
              <w:rPr>
                <w:b/>
                <w:w w:val="95"/>
                <w:sz w:val="16"/>
              </w:rPr>
              <w:t>Başlangıç</w:t>
            </w:r>
          </w:p>
        </w:tc>
        <w:tc>
          <w:tcPr>
            <w:tcW w:w="926" w:type="dxa"/>
            <w:tcBorders>
              <w:bottom w:val="dotted" w:sz="2" w:space="0" w:color="B5082E"/>
            </w:tcBorders>
            <w:shd w:val="clear" w:color="auto" w:fill="00B0F0"/>
          </w:tcPr>
          <w:p w:rsidR="005D0B9F" w:rsidRDefault="005D0B9F" w:rsidP="003257AC">
            <w:pPr>
              <w:pStyle w:val="TableParagraph"/>
              <w:spacing w:before="99" w:line="172" w:lineRule="exact"/>
              <w:ind w:left="81" w:right="57"/>
              <w:jc w:val="center"/>
              <w:rPr>
                <w:rFonts w:ascii="Times New Roman"/>
                <w:b/>
                <w:sz w:val="16"/>
              </w:rPr>
            </w:pPr>
            <w:r>
              <w:rPr>
                <w:rFonts w:ascii="Times New Roman"/>
                <w:b/>
                <w:sz w:val="16"/>
              </w:rPr>
              <w:t>2019</w:t>
            </w:r>
          </w:p>
        </w:tc>
        <w:tc>
          <w:tcPr>
            <w:tcW w:w="924" w:type="dxa"/>
            <w:tcBorders>
              <w:bottom w:val="dotted" w:sz="2" w:space="0" w:color="B5082E"/>
            </w:tcBorders>
            <w:shd w:val="clear" w:color="auto" w:fill="00B0F0"/>
          </w:tcPr>
          <w:p w:rsidR="005D0B9F" w:rsidRDefault="005D0B9F" w:rsidP="003257AC">
            <w:pPr>
              <w:pStyle w:val="TableParagraph"/>
              <w:spacing w:before="99" w:line="172" w:lineRule="exact"/>
              <w:ind w:left="166" w:right="138"/>
              <w:jc w:val="center"/>
              <w:rPr>
                <w:rFonts w:ascii="Times New Roman"/>
                <w:b/>
                <w:sz w:val="16"/>
              </w:rPr>
            </w:pPr>
            <w:r>
              <w:rPr>
                <w:rFonts w:ascii="Times New Roman"/>
                <w:b/>
                <w:sz w:val="16"/>
              </w:rPr>
              <w:t>2020</w:t>
            </w:r>
          </w:p>
        </w:tc>
        <w:tc>
          <w:tcPr>
            <w:tcW w:w="926" w:type="dxa"/>
            <w:tcBorders>
              <w:bottom w:val="dotted" w:sz="2" w:space="0" w:color="B5082E"/>
            </w:tcBorders>
            <w:shd w:val="clear" w:color="auto" w:fill="00B0F0"/>
          </w:tcPr>
          <w:p w:rsidR="005D0B9F" w:rsidRDefault="005D0B9F" w:rsidP="003257AC">
            <w:pPr>
              <w:pStyle w:val="TableParagraph"/>
              <w:spacing w:before="99" w:line="172" w:lineRule="exact"/>
              <w:ind w:left="88" w:right="56"/>
              <w:jc w:val="center"/>
              <w:rPr>
                <w:rFonts w:ascii="Times New Roman"/>
                <w:b/>
                <w:sz w:val="16"/>
              </w:rPr>
            </w:pPr>
            <w:r>
              <w:rPr>
                <w:rFonts w:ascii="Times New Roman"/>
                <w:b/>
                <w:sz w:val="16"/>
              </w:rPr>
              <w:t>2021</w:t>
            </w:r>
          </w:p>
        </w:tc>
        <w:tc>
          <w:tcPr>
            <w:tcW w:w="926" w:type="dxa"/>
            <w:tcBorders>
              <w:bottom w:val="dotted" w:sz="2" w:space="0" w:color="B5082E"/>
            </w:tcBorders>
            <w:shd w:val="clear" w:color="auto" w:fill="00B0F0"/>
          </w:tcPr>
          <w:p w:rsidR="005D0B9F" w:rsidRDefault="005D0B9F" w:rsidP="003257AC">
            <w:pPr>
              <w:pStyle w:val="TableParagraph"/>
              <w:spacing w:before="99" w:line="172" w:lineRule="exact"/>
              <w:ind w:right="187"/>
              <w:jc w:val="right"/>
              <w:rPr>
                <w:rFonts w:ascii="Times New Roman"/>
                <w:b/>
                <w:sz w:val="16"/>
              </w:rPr>
            </w:pPr>
            <w:r>
              <w:rPr>
                <w:rFonts w:ascii="Times New Roman"/>
                <w:b/>
                <w:sz w:val="16"/>
              </w:rPr>
              <w:t>2022</w:t>
            </w:r>
          </w:p>
        </w:tc>
        <w:tc>
          <w:tcPr>
            <w:tcW w:w="926" w:type="dxa"/>
            <w:tcBorders>
              <w:bottom w:val="dotted" w:sz="2" w:space="0" w:color="B5082E"/>
            </w:tcBorders>
            <w:shd w:val="clear" w:color="auto" w:fill="00B0F0"/>
          </w:tcPr>
          <w:p w:rsidR="005D0B9F" w:rsidRDefault="005D0B9F" w:rsidP="003257AC">
            <w:pPr>
              <w:pStyle w:val="TableParagraph"/>
              <w:spacing w:before="99" w:line="172" w:lineRule="exact"/>
              <w:ind w:left="88" w:right="56"/>
              <w:jc w:val="center"/>
              <w:rPr>
                <w:rFonts w:ascii="Times New Roman"/>
                <w:b/>
                <w:sz w:val="16"/>
              </w:rPr>
            </w:pPr>
            <w:r>
              <w:rPr>
                <w:rFonts w:ascii="Times New Roman"/>
                <w:b/>
                <w:sz w:val="16"/>
              </w:rPr>
              <w:t>2023</w:t>
            </w:r>
          </w:p>
        </w:tc>
        <w:tc>
          <w:tcPr>
            <w:tcW w:w="926" w:type="dxa"/>
            <w:tcBorders>
              <w:bottom w:val="dotted" w:sz="2" w:space="0" w:color="B5082E"/>
            </w:tcBorders>
            <w:shd w:val="clear" w:color="auto" w:fill="00B0F0"/>
          </w:tcPr>
          <w:p w:rsidR="005D0B9F" w:rsidRDefault="005D0B9F" w:rsidP="003257AC">
            <w:pPr>
              <w:pStyle w:val="TableParagraph"/>
              <w:spacing w:before="4"/>
              <w:ind w:left="88" w:right="57"/>
              <w:jc w:val="center"/>
              <w:rPr>
                <w:b/>
                <w:sz w:val="16"/>
              </w:rPr>
            </w:pPr>
            <w:r>
              <w:rPr>
                <w:b/>
                <w:sz w:val="16"/>
              </w:rPr>
              <w:t>İzleme</w:t>
            </w:r>
          </w:p>
        </w:tc>
        <w:tc>
          <w:tcPr>
            <w:tcW w:w="915" w:type="dxa"/>
            <w:tcBorders>
              <w:bottom w:val="dotted" w:sz="2" w:space="0" w:color="B5082E"/>
            </w:tcBorders>
            <w:shd w:val="clear" w:color="auto" w:fill="00B0F0"/>
          </w:tcPr>
          <w:p w:rsidR="005D0B9F" w:rsidRDefault="005D0B9F" w:rsidP="003257AC">
            <w:pPr>
              <w:pStyle w:val="TableParagraph"/>
              <w:spacing w:before="4"/>
              <w:ind w:left="119" w:right="83"/>
              <w:jc w:val="center"/>
              <w:rPr>
                <w:b/>
                <w:sz w:val="16"/>
              </w:rPr>
            </w:pPr>
            <w:r>
              <w:rPr>
                <w:b/>
                <w:w w:val="95"/>
                <w:sz w:val="16"/>
              </w:rPr>
              <w:t>Rapor</w:t>
            </w:r>
          </w:p>
        </w:tc>
      </w:tr>
      <w:tr w:rsidR="005D0B9F" w:rsidTr="003257AC">
        <w:trPr>
          <w:gridAfter w:val="1"/>
          <w:wAfter w:w="47" w:type="dxa"/>
          <w:trHeight w:val="93"/>
        </w:trPr>
        <w:tc>
          <w:tcPr>
            <w:tcW w:w="5266" w:type="dxa"/>
            <w:gridSpan w:val="5"/>
            <w:tcBorders>
              <w:top w:val="dotted" w:sz="2" w:space="0" w:color="B5082E"/>
            </w:tcBorders>
            <w:shd w:val="clear" w:color="auto" w:fill="00B0F0"/>
          </w:tcPr>
          <w:p w:rsidR="005D0B9F" w:rsidRDefault="005D0B9F" w:rsidP="003257AC">
            <w:pPr>
              <w:pStyle w:val="TableParagraph"/>
              <w:rPr>
                <w:rFonts w:ascii="Times New Roman"/>
                <w:sz w:val="4"/>
              </w:rPr>
            </w:pPr>
          </w:p>
        </w:tc>
        <w:tc>
          <w:tcPr>
            <w:tcW w:w="1163" w:type="dxa"/>
            <w:tcBorders>
              <w:top w:val="dotted" w:sz="2" w:space="0" w:color="B5082E"/>
            </w:tcBorders>
            <w:shd w:val="clear" w:color="auto" w:fill="00B0F0"/>
          </w:tcPr>
          <w:p w:rsidR="005D0B9F" w:rsidRDefault="005D0B9F" w:rsidP="003257AC">
            <w:pPr>
              <w:pStyle w:val="TableParagraph"/>
              <w:rPr>
                <w:rFonts w:ascii="Times New Roman"/>
                <w:sz w:val="4"/>
              </w:rPr>
            </w:pPr>
          </w:p>
        </w:tc>
        <w:tc>
          <w:tcPr>
            <w:tcW w:w="1094" w:type="dxa"/>
            <w:tcBorders>
              <w:top w:val="dotted" w:sz="2" w:space="0" w:color="B5082E"/>
            </w:tcBorders>
            <w:shd w:val="clear" w:color="auto" w:fill="00B0F0"/>
          </w:tcPr>
          <w:p w:rsidR="005D0B9F" w:rsidRDefault="005D0B9F" w:rsidP="003257AC">
            <w:pPr>
              <w:pStyle w:val="TableParagraph"/>
              <w:rPr>
                <w:rFonts w:ascii="Times New Roman"/>
                <w:sz w:val="4"/>
              </w:rPr>
            </w:pPr>
          </w:p>
        </w:tc>
        <w:tc>
          <w:tcPr>
            <w:tcW w:w="926" w:type="dxa"/>
            <w:tcBorders>
              <w:top w:val="dotted" w:sz="2" w:space="0" w:color="B5082E"/>
            </w:tcBorders>
            <w:shd w:val="clear" w:color="auto" w:fill="00B0F0"/>
          </w:tcPr>
          <w:p w:rsidR="005D0B9F" w:rsidRDefault="005D0B9F" w:rsidP="003257AC">
            <w:pPr>
              <w:pStyle w:val="TableParagraph"/>
              <w:rPr>
                <w:rFonts w:ascii="Times New Roman"/>
                <w:sz w:val="4"/>
              </w:rPr>
            </w:pPr>
          </w:p>
        </w:tc>
        <w:tc>
          <w:tcPr>
            <w:tcW w:w="924" w:type="dxa"/>
            <w:tcBorders>
              <w:top w:val="dotted" w:sz="2" w:space="0" w:color="B5082E"/>
            </w:tcBorders>
            <w:shd w:val="clear" w:color="auto" w:fill="00B0F0"/>
          </w:tcPr>
          <w:p w:rsidR="005D0B9F" w:rsidRDefault="005D0B9F" w:rsidP="003257AC">
            <w:pPr>
              <w:pStyle w:val="TableParagraph"/>
              <w:rPr>
                <w:rFonts w:ascii="Times New Roman"/>
                <w:sz w:val="4"/>
              </w:rPr>
            </w:pPr>
          </w:p>
        </w:tc>
        <w:tc>
          <w:tcPr>
            <w:tcW w:w="926" w:type="dxa"/>
            <w:tcBorders>
              <w:top w:val="dotted" w:sz="2" w:space="0" w:color="B5082E"/>
            </w:tcBorders>
            <w:shd w:val="clear" w:color="auto" w:fill="00B0F0"/>
          </w:tcPr>
          <w:p w:rsidR="005D0B9F" w:rsidRDefault="005D0B9F" w:rsidP="003257AC">
            <w:pPr>
              <w:pStyle w:val="TableParagraph"/>
              <w:rPr>
                <w:rFonts w:ascii="Times New Roman"/>
                <w:sz w:val="4"/>
              </w:rPr>
            </w:pPr>
          </w:p>
        </w:tc>
        <w:tc>
          <w:tcPr>
            <w:tcW w:w="926" w:type="dxa"/>
            <w:tcBorders>
              <w:top w:val="dotted" w:sz="2" w:space="0" w:color="B5082E"/>
            </w:tcBorders>
            <w:shd w:val="clear" w:color="auto" w:fill="00B0F0"/>
          </w:tcPr>
          <w:p w:rsidR="005D0B9F" w:rsidRDefault="005D0B9F" w:rsidP="003257AC">
            <w:pPr>
              <w:pStyle w:val="TableParagraph"/>
              <w:rPr>
                <w:rFonts w:ascii="Times New Roman"/>
                <w:sz w:val="4"/>
              </w:rPr>
            </w:pPr>
          </w:p>
        </w:tc>
        <w:tc>
          <w:tcPr>
            <w:tcW w:w="926" w:type="dxa"/>
            <w:tcBorders>
              <w:top w:val="dotted" w:sz="2" w:space="0" w:color="B5082E"/>
            </w:tcBorders>
            <w:shd w:val="clear" w:color="auto" w:fill="00B0F0"/>
          </w:tcPr>
          <w:p w:rsidR="005D0B9F" w:rsidRDefault="005D0B9F" w:rsidP="003257AC">
            <w:pPr>
              <w:pStyle w:val="TableParagraph"/>
              <w:rPr>
                <w:rFonts w:ascii="Times New Roman"/>
                <w:sz w:val="4"/>
              </w:rPr>
            </w:pPr>
          </w:p>
        </w:tc>
        <w:tc>
          <w:tcPr>
            <w:tcW w:w="926" w:type="dxa"/>
            <w:tcBorders>
              <w:top w:val="dotted" w:sz="2" w:space="0" w:color="B5082E"/>
            </w:tcBorders>
            <w:shd w:val="clear" w:color="auto" w:fill="00B0F0"/>
          </w:tcPr>
          <w:p w:rsidR="005D0B9F" w:rsidRDefault="005D0B9F" w:rsidP="003257AC">
            <w:pPr>
              <w:pStyle w:val="TableParagraph"/>
              <w:rPr>
                <w:rFonts w:ascii="Times New Roman"/>
                <w:sz w:val="4"/>
              </w:rPr>
            </w:pPr>
          </w:p>
        </w:tc>
        <w:tc>
          <w:tcPr>
            <w:tcW w:w="915" w:type="dxa"/>
            <w:tcBorders>
              <w:top w:val="dotted" w:sz="2" w:space="0" w:color="B5082E"/>
            </w:tcBorders>
            <w:shd w:val="clear" w:color="auto" w:fill="00B0F0"/>
          </w:tcPr>
          <w:p w:rsidR="005D0B9F" w:rsidRDefault="005D0B9F" w:rsidP="003257AC">
            <w:pPr>
              <w:pStyle w:val="TableParagraph"/>
              <w:rPr>
                <w:rFonts w:ascii="Times New Roman"/>
                <w:sz w:val="4"/>
              </w:rPr>
            </w:pPr>
          </w:p>
        </w:tc>
      </w:tr>
      <w:tr w:rsidR="005D0B9F" w:rsidTr="003257AC">
        <w:trPr>
          <w:gridAfter w:val="1"/>
          <w:wAfter w:w="47" w:type="dxa"/>
          <w:trHeight w:val="196"/>
        </w:trPr>
        <w:tc>
          <w:tcPr>
            <w:tcW w:w="5266" w:type="dxa"/>
            <w:gridSpan w:val="5"/>
            <w:shd w:val="clear" w:color="auto" w:fill="00B0F0"/>
          </w:tcPr>
          <w:p w:rsidR="005D0B9F" w:rsidRPr="00371451" w:rsidRDefault="00CA3507" w:rsidP="00CA3507">
            <w:pPr>
              <w:pStyle w:val="TableParagraph"/>
              <w:spacing w:before="1" w:line="256" w:lineRule="auto"/>
              <w:ind w:left="88"/>
              <w:rPr>
                <w:b/>
                <w:w w:val="95"/>
                <w:sz w:val="16"/>
              </w:rPr>
            </w:pPr>
            <w:r>
              <w:rPr>
                <w:b/>
                <w:w w:val="95"/>
                <w:sz w:val="16"/>
              </w:rPr>
              <w:t>PG 5.1</w:t>
            </w:r>
            <w:r w:rsidR="005D0B9F">
              <w:rPr>
                <w:b/>
                <w:w w:val="95"/>
                <w:sz w:val="16"/>
              </w:rPr>
              <w:t xml:space="preserve">.1 </w:t>
            </w:r>
            <w:r>
              <w:rPr>
                <w:b/>
                <w:w w:val="95"/>
                <w:sz w:val="16"/>
              </w:rPr>
              <w:t>Okulda yapılan düzenleme çalışmaları</w:t>
            </w:r>
          </w:p>
        </w:tc>
        <w:tc>
          <w:tcPr>
            <w:tcW w:w="1163" w:type="dxa"/>
          </w:tcPr>
          <w:p w:rsidR="005D0B9F" w:rsidRDefault="005D0B9F" w:rsidP="003257AC">
            <w:pPr>
              <w:pStyle w:val="TableParagraph"/>
              <w:spacing w:before="8" w:line="170" w:lineRule="exact"/>
              <w:ind w:left="159" w:right="138"/>
              <w:jc w:val="center"/>
              <w:rPr>
                <w:sz w:val="16"/>
              </w:rPr>
            </w:pPr>
            <w:r>
              <w:rPr>
                <w:w w:val="105"/>
                <w:sz w:val="16"/>
              </w:rPr>
              <w:t>20</w:t>
            </w:r>
          </w:p>
        </w:tc>
        <w:tc>
          <w:tcPr>
            <w:tcW w:w="1094" w:type="dxa"/>
          </w:tcPr>
          <w:p w:rsidR="005D0B9F" w:rsidRDefault="005D0B9F" w:rsidP="003257AC">
            <w:pPr>
              <w:pStyle w:val="TableParagraph"/>
              <w:spacing w:before="8" w:line="170" w:lineRule="exact"/>
              <w:ind w:left="47" w:right="27"/>
              <w:jc w:val="center"/>
              <w:rPr>
                <w:sz w:val="16"/>
              </w:rPr>
            </w:pPr>
            <w:r>
              <w:rPr>
                <w:sz w:val="16"/>
              </w:rPr>
              <w:t>45</w:t>
            </w:r>
          </w:p>
        </w:tc>
        <w:tc>
          <w:tcPr>
            <w:tcW w:w="926" w:type="dxa"/>
          </w:tcPr>
          <w:p w:rsidR="005D0B9F" w:rsidRDefault="005D0B9F" w:rsidP="003257AC">
            <w:pPr>
              <w:pStyle w:val="TableParagraph"/>
              <w:spacing w:before="8" w:line="170" w:lineRule="exact"/>
              <w:ind w:left="79" w:right="57"/>
              <w:jc w:val="center"/>
              <w:rPr>
                <w:sz w:val="16"/>
              </w:rPr>
            </w:pPr>
            <w:r>
              <w:rPr>
                <w:sz w:val="16"/>
              </w:rPr>
              <w:t>55</w:t>
            </w:r>
          </w:p>
        </w:tc>
        <w:tc>
          <w:tcPr>
            <w:tcW w:w="924" w:type="dxa"/>
          </w:tcPr>
          <w:p w:rsidR="005D0B9F" w:rsidRDefault="005D0B9F" w:rsidP="003257AC">
            <w:pPr>
              <w:pStyle w:val="TableParagraph"/>
              <w:spacing w:before="8" w:line="170" w:lineRule="exact"/>
              <w:ind w:left="164" w:right="138"/>
              <w:jc w:val="center"/>
              <w:rPr>
                <w:sz w:val="16"/>
              </w:rPr>
            </w:pPr>
            <w:r>
              <w:rPr>
                <w:sz w:val="16"/>
              </w:rPr>
              <w:t>65</w:t>
            </w:r>
          </w:p>
        </w:tc>
        <w:tc>
          <w:tcPr>
            <w:tcW w:w="926" w:type="dxa"/>
          </w:tcPr>
          <w:p w:rsidR="005D0B9F" w:rsidRDefault="005D0B9F" w:rsidP="003257AC">
            <w:pPr>
              <w:pStyle w:val="TableParagraph"/>
              <w:spacing w:before="8" w:line="170" w:lineRule="exact"/>
              <w:ind w:left="87" w:right="57"/>
              <w:jc w:val="center"/>
              <w:rPr>
                <w:sz w:val="16"/>
              </w:rPr>
            </w:pPr>
            <w:r>
              <w:rPr>
                <w:sz w:val="16"/>
              </w:rPr>
              <w:t>75</w:t>
            </w:r>
          </w:p>
        </w:tc>
        <w:tc>
          <w:tcPr>
            <w:tcW w:w="926" w:type="dxa"/>
          </w:tcPr>
          <w:p w:rsidR="005D0B9F" w:rsidRDefault="005D0B9F" w:rsidP="003257AC">
            <w:pPr>
              <w:pStyle w:val="TableParagraph"/>
              <w:spacing w:before="8" w:line="170" w:lineRule="exact"/>
              <w:ind w:right="203"/>
              <w:jc w:val="right"/>
              <w:rPr>
                <w:sz w:val="16"/>
              </w:rPr>
            </w:pPr>
            <w:r>
              <w:rPr>
                <w:sz w:val="16"/>
              </w:rPr>
              <w:t>80</w:t>
            </w:r>
          </w:p>
        </w:tc>
        <w:tc>
          <w:tcPr>
            <w:tcW w:w="926" w:type="dxa"/>
          </w:tcPr>
          <w:p w:rsidR="005D0B9F" w:rsidRDefault="005D0B9F" w:rsidP="003257AC">
            <w:pPr>
              <w:pStyle w:val="TableParagraph"/>
              <w:spacing w:before="8" w:line="170" w:lineRule="exact"/>
              <w:ind w:left="87" w:right="57"/>
              <w:jc w:val="center"/>
              <w:rPr>
                <w:sz w:val="16"/>
              </w:rPr>
            </w:pPr>
            <w:r>
              <w:rPr>
                <w:sz w:val="16"/>
              </w:rPr>
              <w:t>90</w:t>
            </w:r>
          </w:p>
        </w:tc>
        <w:tc>
          <w:tcPr>
            <w:tcW w:w="926" w:type="dxa"/>
          </w:tcPr>
          <w:p w:rsidR="005D0B9F" w:rsidRDefault="005D0B9F" w:rsidP="003257AC">
            <w:pPr>
              <w:pStyle w:val="TableParagraph"/>
              <w:spacing w:before="8" w:line="170" w:lineRule="exact"/>
              <w:ind w:left="88" w:right="57"/>
              <w:jc w:val="center"/>
              <w:rPr>
                <w:sz w:val="16"/>
              </w:rPr>
            </w:pPr>
            <w:r>
              <w:rPr>
                <w:w w:val="105"/>
                <w:sz w:val="16"/>
              </w:rPr>
              <w:t>6 Ay</w:t>
            </w:r>
          </w:p>
        </w:tc>
        <w:tc>
          <w:tcPr>
            <w:tcW w:w="915" w:type="dxa"/>
          </w:tcPr>
          <w:p w:rsidR="005D0B9F" w:rsidRDefault="005D0B9F" w:rsidP="003257AC">
            <w:pPr>
              <w:pStyle w:val="TableParagraph"/>
              <w:spacing w:before="8" w:line="170" w:lineRule="exact"/>
              <w:ind w:left="114" w:right="83"/>
              <w:jc w:val="center"/>
              <w:rPr>
                <w:sz w:val="16"/>
              </w:rPr>
            </w:pPr>
            <w:r>
              <w:rPr>
                <w:w w:val="105"/>
                <w:sz w:val="16"/>
              </w:rPr>
              <w:t>6 Ay</w:t>
            </w:r>
          </w:p>
        </w:tc>
      </w:tr>
      <w:tr w:rsidR="005D0B9F" w:rsidTr="003257AC">
        <w:trPr>
          <w:gridAfter w:val="1"/>
          <w:wAfter w:w="47" w:type="dxa"/>
          <w:trHeight w:val="198"/>
        </w:trPr>
        <w:tc>
          <w:tcPr>
            <w:tcW w:w="5266" w:type="dxa"/>
            <w:gridSpan w:val="5"/>
            <w:shd w:val="clear" w:color="auto" w:fill="00B0F0"/>
          </w:tcPr>
          <w:p w:rsidR="005D0B9F" w:rsidRDefault="00CA3507" w:rsidP="000B4D5D">
            <w:pPr>
              <w:pStyle w:val="TableParagraph"/>
              <w:spacing w:before="6" w:line="174" w:lineRule="exact"/>
              <w:ind w:left="88"/>
              <w:rPr>
                <w:b/>
                <w:sz w:val="16"/>
              </w:rPr>
            </w:pPr>
            <w:r>
              <w:rPr>
                <w:b/>
                <w:sz w:val="16"/>
              </w:rPr>
              <w:t xml:space="preserve">PG </w:t>
            </w:r>
            <w:proofErr w:type="gramStart"/>
            <w:r>
              <w:rPr>
                <w:b/>
                <w:sz w:val="16"/>
              </w:rPr>
              <w:t>5</w:t>
            </w:r>
            <w:r w:rsidR="005D0B9F">
              <w:rPr>
                <w:b/>
                <w:sz w:val="16"/>
              </w:rPr>
              <w:t>.</w:t>
            </w:r>
            <w:r>
              <w:rPr>
                <w:b/>
                <w:sz w:val="16"/>
              </w:rPr>
              <w:t xml:space="preserve">1.2  </w:t>
            </w:r>
            <w:r w:rsidR="000B4D5D">
              <w:rPr>
                <w:b/>
                <w:sz w:val="16"/>
              </w:rPr>
              <w:t>Okul</w:t>
            </w:r>
            <w:proofErr w:type="gramEnd"/>
            <w:r w:rsidR="000B4D5D">
              <w:rPr>
                <w:b/>
                <w:sz w:val="16"/>
              </w:rPr>
              <w:t xml:space="preserve"> içi ve dışı için alınan demirbaş miktarı</w:t>
            </w:r>
            <w:r w:rsidR="005D0B9F">
              <w:rPr>
                <w:b/>
                <w:sz w:val="16"/>
              </w:rPr>
              <w:t>.</w:t>
            </w:r>
          </w:p>
        </w:tc>
        <w:tc>
          <w:tcPr>
            <w:tcW w:w="1163" w:type="dxa"/>
          </w:tcPr>
          <w:p w:rsidR="005D0B9F" w:rsidRDefault="005D0B9F" w:rsidP="003257AC">
            <w:pPr>
              <w:pStyle w:val="TableParagraph"/>
              <w:spacing w:before="10" w:line="170" w:lineRule="exact"/>
              <w:ind w:left="159" w:right="138"/>
              <w:jc w:val="center"/>
              <w:rPr>
                <w:sz w:val="16"/>
              </w:rPr>
            </w:pPr>
            <w:r>
              <w:rPr>
                <w:sz w:val="16"/>
              </w:rPr>
              <w:t>25</w:t>
            </w:r>
          </w:p>
        </w:tc>
        <w:tc>
          <w:tcPr>
            <w:tcW w:w="1094" w:type="dxa"/>
          </w:tcPr>
          <w:p w:rsidR="005D0B9F" w:rsidRDefault="005D0B9F" w:rsidP="003257AC">
            <w:pPr>
              <w:pStyle w:val="TableParagraph"/>
              <w:spacing w:before="10" w:line="170" w:lineRule="exact"/>
              <w:ind w:left="47" w:right="28"/>
              <w:jc w:val="center"/>
              <w:rPr>
                <w:sz w:val="16"/>
              </w:rPr>
            </w:pPr>
            <w:r>
              <w:rPr>
                <w:sz w:val="16"/>
              </w:rPr>
              <w:t>60</w:t>
            </w:r>
          </w:p>
        </w:tc>
        <w:tc>
          <w:tcPr>
            <w:tcW w:w="926" w:type="dxa"/>
          </w:tcPr>
          <w:p w:rsidR="005D0B9F" w:rsidRDefault="005D0B9F" w:rsidP="003257AC">
            <w:pPr>
              <w:pStyle w:val="TableParagraph"/>
              <w:spacing w:before="10" w:line="170" w:lineRule="exact"/>
              <w:ind w:left="81" w:right="57"/>
              <w:jc w:val="center"/>
              <w:rPr>
                <w:sz w:val="16"/>
              </w:rPr>
            </w:pPr>
            <w:r>
              <w:rPr>
                <w:sz w:val="16"/>
              </w:rPr>
              <w:t>70</w:t>
            </w:r>
          </w:p>
        </w:tc>
        <w:tc>
          <w:tcPr>
            <w:tcW w:w="924" w:type="dxa"/>
          </w:tcPr>
          <w:p w:rsidR="005D0B9F" w:rsidRDefault="005D0B9F" w:rsidP="003257AC">
            <w:pPr>
              <w:pStyle w:val="TableParagraph"/>
              <w:spacing w:before="10" w:line="170" w:lineRule="exact"/>
              <w:ind w:left="163" w:right="138"/>
              <w:jc w:val="center"/>
              <w:rPr>
                <w:sz w:val="16"/>
              </w:rPr>
            </w:pPr>
            <w:r>
              <w:rPr>
                <w:sz w:val="16"/>
              </w:rPr>
              <w:t>80</w:t>
            </w:r>
          </w:p>
        </w:tc>
        <w:tc>
          <w:tcPr>
            <w:tcW w:w="926" w:type="dxa"/>
          </w:tcPr>
          <w:p w:rsidR="005D0B9F" w:rsidRDefault="005D0B9F" w:rsidP="003257AC">
            <w:pPr>
              <w:pStyle w:val="TableParagraph"/>
              <w:spacing w:before="10" w:line="170" w:lineRule="exact"/>
              <w:ind w:left="88" w:right="57"/>
              <w:jc w:val="center"/>
              <w:rPr>
                <w:sz w:val="16"/>
              </w:rPr>
            </w:pPr>
            <w:r>
              <w:rPr>
                <w:sz w:val="16"/>
              </w:rPr>
              <w:t>90</w:t>
            </w:r>
          </w:p>
        </w:tc>
        <w:tc>
          <w:tcPr>
            <w:tcW w:w="926" w:type="dxa"/>
          </w:tcPr>
          <w:p w:rsidR="005D0B9F" w:rsidRDefault="005D0B9F" w:rsidP="003257AC">
            <w:pPr>
              <w:pStyle w:val="TableParagraph"/>
              <w:spacing w:before="10" w:line="170" w:lineRule="exact"/>
              <w:ind w:right="245"/>
              <w:jc w:val="right"/>
              <w:rPr>
                <w:sz w:val="16"/>
              </w:rPr>
            </w:pPr>
            <w:r>
              <w:rPr>
                <w:sz w:val="16"/>
              </w:rPr>
              <w:t>95</w:t>
            </w:r>
          </w:p>
        </w:tc>
        <w:tc>
          <w:tcPr>
            <w:tcW w:w="926" w:type="dxa"/>
          </w:tcPr>
          <w:p w:rsidR="005D0B9F" w:rsidRDefault="005D0B9F" w:rsidP="003257AC">
            <w:pPr>
              <w:pStyle w:val="TableParagraph"/>
              <w:spacing w:before="10" w:line="170" w:lineRule="exact"/>
              <w:ind w:left="88" w:right="57"/>
              <w:jc w:val="center"/>
              <w:rPr>
                <w:sz w:val="16"/>
              </w:rPr>
            </w:pPr>
            <w:r>
              <w:rPr>
                <w:sz w:val="16"/>
              </w:rPr>
              <w:t>100</w:t>
            </w:r>
          </w:p>
        </w:tc>
        <w:tc>
          <w:tcPr>
            <w:tcW w:w="926" w:type="dxa"/>
          </w:tcPr>
          <w:p w:rsidR="005D0B9F" w:rsidRDefault="005D0B9F" w:rsidP="003257AC">
            <w:pPr>
              <w:pStyle w:val="TableParagraph"/>
              <w:spacing w:before="10" w:line="170" w:lineRule="exact"/>
              <w:ind w:left="88" w:right="57"/>
              <w:jc w:val="center"/>
              <w:rPr>
                <w:sz w:val="16"/>
              </w:rPr>
            </w:pPr>
            <w:r>
              <w:rPr>
                <w:w w:val="105"/>
                <w:sz w:val="16"/>
              </w:rPr>
              <w:t>6 Ay</w:t>
            </w:r>
          </w:p>
        </w:tc>
        <w:tc>
          <w:tcPr>
            <w:tcW w:w="915" w:type="dxa"/>
          </w:tcPr>
          <w:p w:rsidR="005D0B9F" w:rsidRDefault="005D0B9F" w:rsidP="003257AC">
            <w:pPr>
              <w:pStyle w:val="TableParagraph"/>
              <w:spacing w:before="10" w:line="170" w:lineRule="exact"/>
              <w:ind w:left="114" w:right="83"/>
              <w:jc w:val="center"/>
              <w:rPr>
                <w:sz w:val="16"/>
              </w:rPr>
            </w:pPr>
            <w:r>
              <w:rPr>
                <w:w w:val="105"/>
                <w:sz w:val="16"/>
              </w:rPr>
              <w:t>6 Ay</w:t>
            </w:r>
          </w:p>
        </w:tc>
      </w:tr>
      <w:tr w:rsidR="005D0B9F" w:rsidTr="003257AC">
        <w:trPr>
          <w:gridAfter w:val="1"/>
          <w:wAfter w:w="47" w:type="dxa"/>
          <w:trHeight w:val="198"/>
        </w:trPr>
        <w:tc>
          <w:tcPr>
            <w:tcW w:w="5266" w:type="dxa"/>
            <w:gridSpan w:val="5"/>
            <w:shd w:val="clear" w:color="auto" w:fill="00B0F0"/>
          </w:tcPr>
          <w:p w:rsidR="005D0B9F" w:rsidRDefault="005D0B9F" w:rsidP="000B4D5D">
            <w:pPr>
              <w:pStyle w:val="TableParagraph"/>
              <w:spacing w:before="6" w:line="174" w:lineRule="exact"/>
              <w:rPr>
                <w:b/>
                <w:sz w:val="16"/>
              </w:rPr>
            </w:pPr>
          </w:p>
        </w:tc>
        <w:tc>
          <w:tcPr>
            <w:tcW w:w="1163" w:type="dxa"/>
          </w:tcPr>
          <w:p w:rsidR="005D0B9F" w:rsidRDefault="005D0B9F" w:rsidP="003257AC">
            <w:pPr>
              <w:pStyle w:val="TableParagraph"/>
              <w:spacing w:before="10" w:line="170" w:lineRule="exact"/>
              <w:ind w:left="159" w:right="138"/>
              <w:jc w:val="center"/>
              <w:rPr>
                <w:sz w:val="16"/>
              </w:rPr>
            </w:pPr>
            <w:r>
              <w:rPr>
                <w:sz w:val="16"/>
              </w:rPr>
              <w:t>20</w:t>
            </w:r>
          </w:p>
        </w:tc>
        <w:tc>
          <w:tcPr>
            <w:tcW w:w="1094" w:type="dxa"/>
          </w:tcPr>
          <w:p w:rsidR="005D0B9F" w:rsidRDefault="005D0B9F" w:rsidP="003257AC">
            <w:pPr>
              <w:pStyle w:val="TableParagraph"/>
              <w:spacing w:before="10" w:line="170" w:lineRule="exact"/>
              <w:ind w:left="47" w:right="28"/>
              <w:jc w:val="center"/>
              <w:rPr>
                <w:sz w:val="16"/>
              </w:rPr>
            </w:pPr>
            <w:r>
              <w:rPr>
                <w:sz w:val="16"/>
              </w:rPr>
              <w:t>65</w:t>
            </w:r>
          </w:p>
        </w:tc>
        <w:tc>
          <w:tcPr>
            <w:tcW w:w="926" w:type="dxa"/>
          </w:tcPr>
          <w:p w:rsidR="005D0B9F" w:rsidRDefault="005D0B9F" w:rsidP="003257AC">
            <w:pPr>
              <w:pStyle w:val="TableParagraph"/>
              <w:spacing w:before="10" w:line="170" w:lineRule="exact"/>
              <w:ind w:left="81" w:right="57"/>
              <w:jc w:val="center"/>
              <w:rPr>
                <w:sz w:val="16"/>
              </w:rPr>
            </w:pPr>
            <w:r>
              <w:rPr>
                <w:sz w:val="16"/>
              </w:rPr>
              <w:t>75</w:t>
            </w:r>
          </w:p>
        </w:tc>
        <w:tc>
          <w:tcPr>
            <w:tcW w:w="924" w:type="dxa"/>
          </w:tcPr>
          <w:p w:rsidR="005D0B9F" w:rsidRDefault="005D0B9F" w:rsidP="003257AC">
            <w:pPr>
              <w:pStyle w:val="TableParagraph"/>
              <w:spacing w:before="10" w:line="170" w:lineRule="exact"/>
              <w:ind w:left="163" w:right="138"/>
              <w:jc w:val="center"/>
              <w:rPr>
                <w:sz w:val="16"/>
              </w:rPr>
            </w:pPr>
            <w:r>
              <w:rPr>
                <w:sz w:val="16"/>
              </w:rPr>
              <w:t>85</w:t>
            </w:r>
          </w:p>
        </w:tc>
        <w:tc>
          <w:tcPr>
            <w:tcW w:w="926" w:type="dxa"/>
          </w:tcPr>
          <w:p w:rsidR="005D0B9F" w:rsidRDefault="005D0B9F" w:rsidP="003257AC">
            <w:pPr>
              <w:pStyle w:val="TableParagraph"/>
              <w:spacing w:before="10" w:line="170" w:lineRule="exact"/>
              <w:ind w:left="88" w:right="57"/>
              <w:jc w:val="center"/>
              <w:rPr>
                <w:sz w:val="16"/>
              </w:rPr>
            </w:pPr>
            <w:r>
              <w:rPr>
                <w:sz w:val="16"/>
              </w:rPr>
              <w:t>95</w:t>
            </w:r>
          </w:p>
        </w:tc>
        <w:tc>
          <w:tcPr>
            <w:tcW w:w="926" w:type="dxa"/>
          </w:tcPr>
          <w:p w:rsidR="005D0B9F" w:rsidRDefault="005D0B9F" w:rsidP="003257AC">
            <w:pPr>
              <w:pStyle w:val="TableParagraph"/>
              <w:spacing w:before="10" w:line="170" w:lineRule="exact"/>
              <w:ind w:right="245"/>
              <w:jc w:val="right"/>
              <w:rPr>
                <w:sz w:val="16"/>
              </w:rPr>
            </w:pPr>
            <w:r>
              <w:rPr>
                <w:sz w:val="16"/>
              </w:rPr>
              <w:t>100</w:t>
            </w:r>
          </w:p>
        </w:tc>
        <w:tc>
          <w:tcPr>
            <w:tcW w:w="926" w:type="dxa"/>
          </w:tcPr>
          <w:p w:rsidR="005D0B9F" w:rsidRDefault="005D0B9F" w:rsidP="003257AC">
            <w:pPr>
              <w:pStyle w:val="TableParagraph"/>
              <w:spacing w:before="10" w:line="170" w:lineRule="exact"/>
              <w:ind w:left="88" w:right="57"/>
              <w:jc w:val="center"/>
              <w:rPr>
                <w:sz w:val="16"/>
              </w:rPr>
            </w:pPr>
            <w:r>
              <w:rPr>
                <w:sz w:val="16"/>
              </w:rPr>
              <w:t>100</w:t>
            </w:r>
          </w:p>
        </w:tc>
        <w:tc>
          <w:tcPr>
            <w:tcW w:w="926" w:type="dxa"/>
          </w:tcPr>
          <w:p w:rsidR="005D0B9F" w:rsidRDefault="005D0B9F" w:rsidP="003257AC">
            <w:pPr>
              <w:pStyle w:val="TableParagraph"/>
              <w:spacing w:before="10" w:line="170" w:lineRule="exact"/>
              <w:ind w:left="88" w:right="57"/>
              <w:jc w:val="center"/>
              <w:rPr>
                <w:w w:val="105"/>
                <w:sz w:val="16"/>
              </w:rPr>
            </w:pPr>
            <w:r w:rsidRPr="00A46A9B">
              <w:rPr>
                <w:w w:val="105"/>
                <w:sz w:val="16"/>
              </w:rPr>
              <w:t>6 Ay</w:t>
            </w:r>
          </w:p>
        </w:tc>
        <w:tc>
          <w:tcPr>
            <w:tcW w:w="915" w:type="dxa"/>
          </w:tcPr>
          <w:p w:rsidR="005D0B9F" w:rsidRDefault="005D0B9F" w:rsidP="003257AC">
            <w:pPr>
              <w:pStyle w:val="TableParagraph"/>
              <w:spacing w:before="10" w:line="170" w:lineRule="exact"/>
              <w:ind w:left="114" w:right="83"/>
              <w:jc w:val="center"/>
              <w:rPr>
                <w:w w:val="105"/>
                <w:sz w:val="16"/>
              </w:rPr>
            </w:pPr>
            <w:r w:rsidRPr="00A46A9B">
              <w:rPr>
                <w:w w:val="105"/>
                <w:sz w:val="16"/>
              </w:rPr>
              <w:t>6 Ay</w:t>
            </w:r>
          </w:p>
        </w:tc>
      </w:tr>
      <w:tr w:rsidR="005D0B9F" w:rsidTr="003257AC">
        <w:trPr>
          <w:gridAfter w:val="1"/>
          <w:wAfter w:w="47" w:type="dxa"/>
          <w:trHeight w:val="198"/>
        </w:trPr>
        <w:tc>
          <w:tcPr>
            <w:tcW w:w="5266" w:type="dxa"/>
            <w:gridSpan w:val="5"/>
            <w:shd w:val="clear" w:color="auto" w:fill="00B0F0"/>
          </w:tcPr>
          <w:p w:rsidR="005D0B9F" w:rsidRDefault="00CA3507" w:rsidP="003257AC">
            <w:pPr>
              <w:pStyle w:val="TableParagraph"/>
              <w:spacing w:before="6" w:line="174" w:lineRule="exact"/>
              <w:ind w:left="88"/>
              <w:rPr>
                <w:b/>
                <w:sz w:val="16"/>
              </w:rPr>
            </w:pPr>
            <w:r>
              <w:rPr>
                <w:b/>
                <w:sz w:val="16"/>
              </w:rPr>
              <w:t>PG 5.1</w:t>
            </w:r>
            <w:r w:rsidR="005871FC">
              <w:rPr>
                <w:b/>
                <w:sz w:val="16"/>
              </w:rPr>
              <w:t>.3</w:t>
            </w:r>
            <w:r w:rsidR="005D0B9F">
              <w:rPr>
                <w:b/>
                <w:sz w:val="16"/>
              </w:rPr>
              <w:t xml:space="preserve"> İl ve ilçe çapında düzenlenen organizasyonların takibi.</w:t>
            </w:r>
          </w:p>
        </w:tc>
        <w:tc>
          <w:tcPr>
            <w:tcW w:w="1163" w:type="dxa"/>
          </w:tcPr>
          <w:p w:rsidR="005D0B9F" w:rsidRDefault="005D0B9F" w:rsidP="003257AC">
            <w:pPr>
              <w:pStyle w:val="TableParagraph"/>
              <w:spacing w:before="10" w:line="170" w:lineRule="exact"/>
              <w:ind w:left="159" w:right="138"/>
              <w:jc w:val="center"/>
              <w:rPr>
                <w:sz w:val="16"/>
              </w:rPr>
            </w:pPr>
            <w:r>
              <w:rPr>
                <w:sz w:val="16"/>
              </w:rPr>
              <w:t>40</w:t>
            </w:r>
          </w:p>
        </w:tc>
        <w:tc>
          <w:tcPr>
            <w:tcW w:w="1094" w:type="dxa"/>
          </w:tcPr>
          <w:p w:rsidR="005D0B9F" w:rsidRDefault="005D0B9F" w:rsidP="003257AC">
            <w:pPr>
              <w:pStyle w:val="TableParagraph"/>
              <w:spacing w:before="10" w:line="170" w:lineRule="exact"/>
              <w:ind w:left="47" w:right="28"/>
              <w:jc w:val="center"/>
              <w:rPr>
                <w:sz w:val="16"/>
              </w:rPr>
            </w:pPr>
            <w:r>
              <w:rPr>
                <w:sz w:val="16"/>
              </w:rPr>
              <w:t>85</w:t>
            </w:r>
          </w:p>
        </w:tc>
        <w:tc>
          <w:tcPr>
            <w:tcW w:w="926" w:type="dxa"/>
          </w:tcPr>
          <w:p w:rsidR="005D0B9F" w:rsidRDefault="005D0B9F" w:rsidP="003257AC">
            <w:pPr>
              <w:pStyle w:val="TableParagraph"/>
              <w:spacing w:before="10" w:line="170" w:lineRule="exact"/>
              <w:ind w:left="81" w:right="57"/>
              <w:jc w:val="center"/>
              <w:rPr>
                <w:sz w:val="16"/>
              </w:rPr>
            </w:pPr>
            <w:r>
              <w:rPr>
                <w:sz w:val="16"/>
              </w:rPr>
              <w:t>90</w:t>
            </w:r>
          </w:p>
        </w:tc>
        <w:tc>
          <w:tcPr>
            <w:tcW w:w="924" w:type="dxa"/>
          </w:tcPr>
          <w:p w:rsidR="005D0B9F" w:rsidRDefault="005D0B9F" w:rsidP="003257AC">
            <w:pPr>
              <w:pStyle w:val="TableParagraph"/>
              <w:spacing w:before="10" w:line="170" w:lineRule="exact"/>
              <w:ind w:left="163" w:right="138"/>
              <w:jc w:val="center"/>
              <w:rPr>
                <w:sz w:val="16"/>
              </w:rPr>
            </w:pPr>
            <w:r>
              <w:rPr>
                <w:sz w:val="16"/>
              </w:rPr>
              <w:t>100</w:t>
            </w:r>
          </w:p>
        </w:tc>
        <w:tc>
          <w:tcPr>
            <w:tcW w:w="926" w:type="dxa"/>
          </w:tcPr>
          <w:p w:rsidR="005D0B9F" w:rsidRDefault="005D0B9F" w:rsidP="003257AC">
            <w:pPr>
              <w:pStyle w:val="TableParagraph"/>
              <w:spacing w:before="10" w:line="170" w:lineRule="exact"/>
              <w:ind w:left="88" w:right="57"/>
              <w:jc w:val="center"/>
              <w:rPr>
                <w:sz w:val="16"/>
              </w:rPr>
            </w:pPr>
            <w:r>
              <w:rPr>
                <w:sz w:val="16"/>
              </w:rPr>
              <w:t>100</w:t>
            </w:r>
          </w:p>
        </w:tc>
        <w:tc>
          <w:tcPr>
            <w:tcW w:w="926" w:type="dxa"/>
          </w:tcPr>
          <w:p w:rsidR="005D0B9F" w:rsidRDefault="005D0B9F" w:rsidP="003257AC">
            <w:pPr>
              <w:pStyle w:val="TableParagraph"/>
              <w:spacing w:before="10" w:line="170" w:lineRule="exact"/>
              <w:ind w:right="245"/>
              <w:jc w:val="right"/>
              <w:rPr>
                <w:sz w:val="16"/>
              </w:rPr>
            </w:pPr>
            <w:r>
              <w:rPr>
                <w:sz w:val="16"/>
              </w:rPr>
              <w:t>100</w:t>
            </w:r>
          </w:p>
        </w:tc>
        <w:tc>
          <w:tcPr>
            <w:tcW w:w="926" w:type="dxa"/>
          </w:tcPr>
          <w:p w:rsidR="005D0B9F" w:rsidRDefault="005D0B9F" w:rsidP="003257AC">
            <w:pPr>
              <w:pStyle w:val="TableParagraph"/>
              <w:spacing w:before="10" w:line="170" w:lineRule="exact"/>
              <w:ind w:left="88" w:right="57"/>
              <w:jc w:val="center"/>
              <w:rPr>
                <w:sz w:val="16"/>
              </w:rPr>
            </w:pPr>
            <w:r>
              <w:rPr>
                <w:sz w:val="16"/>
              </w:rPr>
              <w:t>100</w:t>
            </w:r>
          </w:p>
        </w:tc>
        <w:tc>
          <w:tcPr>
            <w:tcW w:w="926" w:type="dxa"/>
          </w:tcPr>
          <w:p w:rsidR="005D0B9F" w:rsidRDefault="005D0B9F" w:rsidP="003257AC">
            <w:pPr>
              <w:pStyle w:val="TableParagraph"/>
              <w:spacing w:before="10" w:line="170" w:lineRule="exact"/>
              <w:ind w:left="88" w:right="57"/>
              <w:jc w:val="center"/>
              <w:rPr>
                <w:w w:val="105"/>
                <w:sz w:val="16"/>
              </w:rPr>
            </w:pPr>
            <w:r w:rsidRPr="00A46A9B">
              <w:rPr>
                <w:w w:val="105"/>
                <w:sz w:val="16"/>
              </w:rPr>
              <w:t>6 Ay</w:t>
            </w:r>
          </w:p>
        </w:tc>
        <w:tc>
          <w:tcPr>
            <w:tcW w:w="915" w:type="dxa"/>
          </w:tcPr>
          <w:p w:rsidR="005D0B9F" w:rsidRDefault="005D0B9F" w:rsidP="003257AC">
            <w:pPr>
              <w:pStyle w:val="TableParagraph"/>
              <w:spacing w:before="10" w:line="170" w:lineRule="exact"/>
              <w:ind w:left="114" w:right="83"/>
              <w:jc w:val="center"/>
              <w:rPr>
                <w:w w:val="105"/>
                <w:sz w:val="16"/>
              </w:rPr>
            </w:pPr>
            <w:r w:rsidRPr="00A46A9B">
              <w:rPr>
                <w:w w:val="105"/>
                <w:sz w:val="16"/>
              </w:rPr>
              <w:t>6 Ay</w:t>
            </w:r>
          </w:p>
        </w:tc>
      </w:tr>
      <w:tr w:rsidR="005D0B9F" w:rsidTr="003257AC">
        <w:trPr>
          <w:gridAfter w:val="1"/>
          <w:wAfter w:w="47" w:type="dxa"/>
          <w:trHeight w:val="198"/>
        </w:trPr>
        <w:tc>
          <w:tcPr>
            <w:tcW w:w="5266" w:type="dxa"/>
            <w:gridSpan w:val="5"/>
            <w:shd w:val="clear" w:color="auto" w:fill="00B0F0"/>
          </w:tcPr>
          <w:p w:rsidR="005D0B9F" w:rsidRDefault="005D0B9F" w:rsidP="003257AC">
            <w:pPr>
              <w:pStyle w:val="TableParagraph"/>
              <w:spacing w:before="6" w:line="174" w:lineRule="exact"/>
              <w:ind w:left="88"/>
              <w:rPr>
                <w:b/>
                <w:sz w:val="16"/>
              </w:rPr>
            </w:pPr>
            <w:r>
              <w:rPr>
                <w:b/>
                <w:w w:val="95"/>
                <w:sz w:val="16"/>
              </w:rPr>
              <w:t>Koordinatör Birim</w:t>
            </w:r>
          </w:p>
        </w:tc>
        <w:tc>
          <w:tcPr>
            <w:tcW w:w="8726" w:type="dxa"/>
            <w:gridSpan w:val="9"/>
          </w:tcPr>
          <w:p w:rsidR="005D0B9F" w:rsidRDefault="005D0B9F" w:rsidP="003257AC">
            <w:pPr>
              <w:pStyle w:val="TableParagraph"/>
              <w:spacing w:before="10" w:line="170" w:lineRule="exact"/>
              <w:ind w:left="91"/>
              <w:rPr>
                <w:sz w:val="16"/>
              </w:rPr>
            </w:pPr>
            <w:r>
              <w:rPr>
                <w:sz w:val="16"/>
              </w:rPr>
              <w:t>Okul Yönetimi ve Tüm öğretmenler</w:t>
            </w:r>
          </w:p>
        </w:tc>
      </w:tr>
      <w:tr w:rsidR="005D0B9F" w:rsidTr="003257AC">
        <w:trPr>
          <w:gridAfter w:val="1"/>
          <w:wAfter w:w="47" w:type="dxa"/>
          <w:trHeight w:val="396"/>
        </w:trPr>
        <w:tc>
          <w:tcPr>
            <w:tcW w:w="5266" w:type="dxa"/>
            <w:gridSpan w:val="5"/>
            <w:shd w:val="clear" w:color="auto" w:fill="00B0F0"/>
          </w:tcPr>
          <w:p w:rsidR="005D0B9F" w:rsidRDefault="005D0B9F" w:rsidP="003257AC">
            <w:pPr>
              <w:pStyle w:val="TableParagraph"/>
              <w:spacing w:before="107"/>
              <w:ind w:left="88"/>
              <w:rPr>
                <w:b/>
                <w:sz w:val="16"/>
              </w:rPr>
            </w:pPr>
            <w:r>
              <w:rPr>
                <w:b/>
                <w:sz w:val="16"/>
              </w:rPr>
              <w:t>İş Birliği Yapılacak Birimler</w:t>
            </w:r>
          </w:p>
        </w:tc>
        <w:tc>
          <w:tcPr>
            <w:tcW w:w="8726" w:type="dxa"/>
            <w:gridSpan w:val="9"/>
          </w:tcPr>
          <w:p w:rsidR="005D0B9F" w:rsidRDefault="005D0B9F" w:rsidP="003257AC">
            <w:pPr>
              <w:pStyle w:val="TableParagraph"/>
              <w:spacing w:before="21" w:line="172" w:lineRule="exact"/>
              <w:ind w:left="91"/>
              <w:rPr>
                <w:sz w:val="16"/>
              </w:rPr>
            </w:pPr>
            <w:r>
              <w:rPr>
                <w:sz w:val="16"/>
              </w:rPr>
              <w:t>Osmangazi Belediyesi, Bursa Büyükşehir Belediyesi</w:t>
            </w:r>
          </w:p>
        </w:tc>
      </w:tr>
      <w:tr w:rsidR="005D0B9F" w:rsidRPr="003675F6" w:rsidTr="003257AC">
        <w:trPr>
          <w:trHeight w:val="804"/>
        </w:trPr>
        <w:tc>
          <w:tcPr>
            <w:tcW w:w="1936" w:type="dxa"/>
            <w:gridSpan w:val="3"/>
            <w:shd w:val="clear" w:color="auto" w:fill="00B0F0"/>
          </w:tcPr>
          <w:p w:rsidR="005D0B9F" w:rsidRDefault="005D0B9F" w:rsidP="003257AC">
            <w:pPr>
              <w:pStyle w:val="TableParagraph"/>
              <w:rPr>
                <w:b/>
                <w:sz w:val="18"/>
              </w:rPr>
            </w:pPr>
          </w:p>
          <w:p w:rsidR="005D0B9F" w:rsidRDefault="005D0B9F" w:rsidP="003257AC">
            <w:pPr>
              <w:pStyle w:val="TableParagraph"/>
              <w:rPr>
                <w:b/>
                <w:sz w:val="18"/>
              </w:rPr>
            </w:pPr>
          </w:p>
          <w:p w:rsidR="005D0B9F" w:rsidRDefault="005D0B9F" w:rsidP="003257AC">
            <w:pPr>
              <w:pStyle w:val="TableParagraph"/>
              <w:ind w:left="88"/>
              <w:rPr>
                <w:b/>
                <w:sz w:val="16"/>
              </w:rPr>
            </w:pPr>
            <w:r>
              <w:rPr>
                <w:b/>
                <w:sz w:val="16"/>
              </w:rPr>
              <w:t>Riskler</w:t>
            </w:r>
          </w:p>
        </w:tc>
        <w:tc>
          <w:tcPr>
            <w:tcW w:w="12103" w:type="dxa"/>
            <w:gridSpan w:val="12"/>
          </w:tcPr>
          <w:p w:rsidR="005D0B9F" w:rsidRDefault="000B4D5D" w:rsidP="00EA5970">
            <w:pPr>
              <w:pStyle w:val="TableParagraph"/>
              <w:numPr>
                <w:ilvl w:val="0"/>
                <w:numId w:val="31"/>
              </w:numPr>
              <w:tabs>
                <w:tab w:val="left" w:pos="182"/>
              </w:tabs>
              <w:spacing w:before="29"/>
              <w:ind w:right="-44" w:firstLine="0"/>
              <w:rPr>
                <w:sz w:val="16"/>
              </w:rPr>
            </w:pPr>
            <w:r>
              <w:rPr>
                <w:sz w:val="16"/>
              </w:rPr>
              <w:t>Yapılacak düzenlemeler için bütçe ayarlanabilmesi.</w:t>
            </w:r>
          </w:p>
          <w:p w:rsidR="005D0B9F" w:rsidRDefault="000B4D5D" w:rsidP="00EA5970">
            <w:pPr>
              <w:pStyle w:val="TableParagraph"/>
              <w:numPr>
                <w:ilvl w:val="0"/>
                <w:numId w:val="31"/>
              </w:numPr>
              <w:tabs>
                <w:tab w:val="left" w:pos="182"/>
              </w:tabs>
              <w:spacing w:before="29"/>
              <w:ind w:right="-44" w:firstLine="0"/>
              <w:rPr>
                <w:sz w:val="16"/>
              </w:rPr>
            </w:pPr>
            <w:r>
              <w:rPr>
                <w:sz w:val="16"/>
              </w:rPr>
              <w:t>Düzenlemelerin uygulanabilmesi için hizmet alınacak firmaların köy olması sebebiyle gelmeye sıcak bakmamaları.</w:t>
            </w:r>
          </w:p>
          <w:p w:rsidR="005D0B9F" w:rsidRDefault="005D0B9F" w:rsidP="00EA5970">
            <w:pPr>
              <w:pStyle w:val="TableParagraph"/>
              <w:numPr>
                <w:ilvl w:val="0"/>
                <w:numId w:val="31"/>
              </w:numPr>
              <w:tabs>
                <w:tab w:val="left" w:pos="182"/>
              </w:tabs>
              <w:spacing w:before="20"/>
              <w:ind w:left="181" w:hanging="93"/>
              <w:rPr>
                <w:sz w:val="16"/>
              </w:rPr>
            </w:pPr>
            <w:r>
              <w:rPr>
                <w:sz w:val="16"/>
              </w:rPr>
              <w:t xml:space="preserve">Planlanan faaliyetlerde öğretmenlerin sorumluluk </w:t>
            </w:r>
            <w:proofErr w:type="gramStart"/>
            <w:r>
              <w:rPr>
                <w:sz w:val="16"/>
              </w:rPr>
              <w:t>alma</w:t>
            </w:r>
            <w:proofErr w:type="gramEnd"/>
            <w:r>
              <w:rPr>
                <w:sz w:val="16"/>
              </w:rPr>
              <w:t xml:space="preserve"> isteksizlikleri.</w:t>
            </w:r>
          </w:p>
          <w:p w:rsidR="005D0B9F" w:rsidRDefault="005D0B9F" w:rsidP="00EA5970">
            <w:pPr>
              <w:pStyle w:val="TableParagraph"/>
              <w:numPr>
                <w:ilvl w:val="0"/>
                <w:numId w:val="31"/>
              </w:numPr>
              <w:tabs>
                <w:tab w:val="left" w:pos="179"/>
              </w:tabs>
              <w:spacing w:before="19"/>
              <w:ind w:left="181" w:hanging="93"/>
              <w:rPr>
                <w:sz w:val="16"/>
              </w:rPr>
            </w:pPr>
            <w:r>
              <w:rPr>
                <w:sz w:val="16"/>
              </w:rPr>
              <w:t>Okulumuzun fiziki ve araç gereç eksikliklerinin bulunması.</w:t>
            </w:r>
          </w:p>
          <w:p w:rsidR="005D0B9F" w:rsidRPr="000B4D5D" w:rsidRDefault="005D0B9F" w:rsidP="00EA5970">
            <w:pPr>
              <w:pStyle w:val="TableParagraph"/>
              <w:numPr>
                <w:ilvl w:val="0"/>
                <w:numId w:val="31"/>
              </w:numPr>
              <w:tabs>
                <w:tab w:val="left" w:pos="179"/>
              </w:tabs>
              <w:spacing w:before="19"/>
              <w:ind w:left="181" w:hanging="93"/>
              <w:rPr>
                <w:sz w:val="16"/>
              </w:rPr>
            </w:pPr>
            <w:r>
              <w:rPr>
                <w:sz w:val="16"/>
              </w:rPr>
              <w:t>İl ve ilçe çapında planlanan organizasyonların takibinin zor olması.</w:t>
            </w:r>
          </w:p>
        </w:tc>
      </w:tr>
      <w:tr w:rsidR="005D0B9F" w:rsidTr="003257AC">
        <w:trPr>
          <w:trHeight w:val="195"/>
        </w:trPr>
        <w:tc>
          <w:tcPr>
            <w:tcW w:w="1127" w:type="dxa"/>
            <w:vMerge w:val="restart"/>
            <w:shd w:val="clear" w:color="auto" w:fill="00B0F0"/>
          </w:tcPr>
          <w:p w:rsidR="005D0B9F" w:rsidRDefault="005D0B9F" w:rsidP="003257AC">
            <w:pPr>
              <w:pStyle w:val="TableParagraph"/>
              <w:spacing w:before="125"/>
              <w:ind w:left="88"/>
              <w:rPr>
                <w:b/>
                <w:sz w:val="16"/>
              </w:rPr>
            </w:pPr>
            <w:r>
              <w:rPr>
                <w:b/>
                <w:w w:val="90"/>
                <w:sz w:val="16"/>
              </w:rPr>
              <w:t>Stratejiler</w:t>
            </w:r>
          </w:p>
        </w:tc>
        <w:tc>
          <w:tcPr>
            <w:tcW w:w="809" w:type="dxa"/>
            <w:gridSpan w:val="2"/>
            <w:shd w:val="clear" w:color="auto" w:fill="00B0F0"/>
          </w:tcPr>
          <w:p w:rsidR="005D0B9F" w:rsidRDefault="005D0B9F" w:rsidP="000B4D5D">
            <w:pPr>
              <w:pStyle w:val="TableParagraph"/>
              <w:spacing w:before="1" w:line="173" w:lineRule="exact"/>
              <w:ind w:left="86"/>
              <w:rPr>
                <w:rFonts w:ascii="Times New Roman"/>
                <w:b/>
                <w:sz w:val="16"/>
              </w:rPr>
            </w:pPr>
            <w:r>
              <w:rPr>
                <w:rFonts w:ascii="Times New Roman"/>
                <w:b/>
                <w:w w:val="105"/>
                <w:sz w:val="16"/>
              </w:rPr>
              <w:t xml:space="preserve">S </w:t>
            </w:r>
            <w:r w:rsidR="000B4D5D">
              <w:rPr>
                <w:rFonts w:ascii="Times New Roman"/>
                <w:b/>
                <w:w w:val="105"/>
                <w:sz w:val="16"/>
              </w:rPr>
              <w:t>5</w:t>
            </w:r>
            <w:r>
              <w:rPr>
                <w:rFonts w:ascii="Times New Roman"/>
                <w:b/>
                <w:w w:val="105"/>
                <w:sz w:val="16"/>
              </w:rPr>
              <w:t>.</w:t>
            </w:r>
            <w:r w:rsidR="000B4D5D">
              <w:rPr>
                <w:rFonts w:ascii="Times New Roman"/>
                <w:b/>
                <w:w w:val="105"/>
                <w:sz w:val="16"/>
              </w:rPr>
              <w:t>1</w:t>
            </w:r>
            <w:r>
              <w:rPr>
                <w:rFonts w:ascii="Times New Roman"/>
                <w:b/>
                <w:w w:val="105"/>
                <w:sz w:val="16"/>
              </w:rPr>
              <w:t>.1</w:t>
            </w:r>
          </w:p>
        </w:tc>
        <w:tc>
          <w:tcPr>
            <w:tcW w:w="12103" w:type="dxa"/>
            <w:gridSpan w:val="12"/>
          </w:tcPr>
          <w:p w:rsidR="005D0B9F" w:rsidRDefault="005D0B9F" w:rsidP="000B4D5D">
            <w:pPr>
              <w:pStyle w:val="TableParagraph"/>
              <w:spacing w:before="1" w:line="173" w:lineRule="exact"/>
              <w:ind w:left="85"/>
              <w:rPr>
                <w:b/>
                <w:sz w:val="16"/>
              </w:rPr>
            </w:pPr>
            <w:r>
              <w:rPr>
                <w:rFonts w:ascii="Times New Roman" w:hAnsi="Times New Roman"/>
                <w:b/>
                <w:sz w:val="16"/>
              </w:rPr>
              <w:t>- Okul</w:t>
            </w:r>
            <w:r w:rsidR="000B4D5D">
              <w:rPr>
                <w:rFonts w:ascii="Times New Roman" w:hAnsi="Times New Roman"/>
                <w:b/>
                <w:sz w:val="16"/>
              </w:rPr>
              <w:t xml:space="preserve"> ve çevre düzenlemesi çalışmaları. </w:t>
            </w:r>
          </w:p>
        </w:tc>
      </w:tr>
      <w:tr w:rsidR="005D0B9F" w:rsidTr="003257AC">
        <w:trPr>
          <w:trHeight w:val="236"/>
        </w:trPr>
        <w:tc>
          <w:tcPr>
            <w:tcW w:w="1127" w:type="dxa"/>
            <w:vMerge/>
            <w:tcBorders>
              <w:top w:val="nil"/>
            </w:tcBorders>
            <w:shd w:val="clear" w:color="auto" w:fill="00B0F0"/>
          </w:tcPr>
          <w:p w:rsidR="005D0B9F" w:rsidRDefault="005D0B9F" w:rsidP="003257AC">
            <w:pPr>
              <w:rPr>
                <w:sz w:val="2"/>
                <w:szCs w:val="2"/>
              </w:rPr>
            </w:pPr>
          </w:p>
        </w:tc>
        <w:tc>
          <w:tcPr>
            <w:tcW w:w="809" w:type="dxa"/>
            <w:gridSpan w:val="2"/>
            <w:shd w:val="clear" w:color="auto" w:fill="00B0F0"/>
          </w:tcPr>
          <w:p w:rsidR="005D0B9F" w:rsidRDefault="000B4D5D" w:rsidP="003257AC">
            <w:pPr>
              <w:pStyle w:val="TableParagraph"/>
              <w:spacing w:before="21"/>
              <w:ind w:left="86"/>
              <w:rPr>
                <w:rFonts w:ascii="Times New Roman"/>
                <w:b/>
                <w:sz w:val="16"/>
              </w:rPr>
            </w:pPr>
            <w:r>
              <w:rPr>
                <w:rFonts w:ascii="Times New Roman"/>
                <w:b/>
                <w:w w:val="105"/>
                <w:sz w:val="16"/>
              </w:rPr>
              <w:t>S 5.1</w:t>
            </w:r>
            <w:r w:rsidR="005D0B9F">
              <w:rPr>
                <w:rFonts w:ascii="Times New Roman"/>
                <w:b/>
                <w:w w:val="105"/>
                <w:sz w:val="16"/>
              </w:rPr>
              <w:t>.2</w:t>
            </w:r>
          </w:p>
        </w:tc>
        <w:tc>
          <w:tcPr>
            <w:tcW w:w="12103" w:type="dxa"/>
            <w:gridSpan w:val="12"/>
          </w:tcPr>
          <w:p w:rsidR="005D0B9F" w:rsidRDefault="005D0B9F" w:rsidP="000B4D5D">
            <w:pPr>
              <w:pStyle w:val="TableParagraph"/>
              <w:spacing w:before="21"/>
              <w:ind w:left="85"/>
              <w:rPr>
                <w:b/>
                <w:sz w:val="16"/>
              </w:rPr>
            </w:pPr>
            <w:r>
              <w:rPr>
                <w:rFonts w:ascii="Times New Roman" w:hAnsi="Times New Roman"/>
                <w:b/>
                <w:sz w:val="16"/>
              </w:rPr>
              <w:t>-</w:t>
            </w:r>
            <w:r w:rsidR="000B4D5D">
              <w:rPr>
                <w:rFonts w:ascii="Times New Roman" w:hAnsi="Times New Roman"/>
                <w:b/>
                <w:sz w:val="16"/>
              </w:rPr>
              <w:t xml:space="preserve"> Sınıf ve koridorların düzenlemesi çalışmaları</w:t>
            </w:r>
            <w:proofErr w:type="gramStart"/>
            <w:r w:rsidR="000B4D5D">
              <w:rPr>
                <w:rFonts w:ascii="Times New Roman" w:hAnsi="Times New Roman"/>
                <w:b/>
                <w:sz w:val="16"/>
              </w:rPr>
              <w:t>.</w:t>
            </w:r>
            <w:r>
              <w:rPr>
                <w:b/>
                <w:sz w:val="16"/>
              </w:rPr>
              <w:t>.</w:t>
            </w:r>
            <w:proofErr w:type="gramEnd"/>
          </w:p>
        </w:tc>
      </w:tr>
      <w:tr w:rsidR="005D0B9F" w:rsidTr="003257AC">
        <w:trPr>
          <w:trHeight w:val="201"/>
        </w:trPr>
        <w:tc>
          <w:tcPr>
            <w:tcW w:w="1936" w:type="dxa"/>
            <w:gridSpan w:val="3"/>
            <w:shd w:val="clear" w:color="auto" w:fill="00B0F0"/>
          </w:tcPr>
          <w:p w:rsidR="005D0B9F" w:rsidRDefault="005D0B9F" w:rsidP="003257AC">
            <w:pPr>
              <w:pStyle w:val="TableParagraph"/>
              <w:spacing w:before="6" w:line="174" w:lineRule="exact"/>
              <w:ind w:left="88"/>
              <w:rPr>
                <w:b/>
                <w:sz w:val="16"/>
              </w:rPr>
            </w:pPr>
            <w:r>
              <w:rPr>
                <w:b/>
                <w:sz w:val="16"/>
              </w:rPr>
              <w:t>Maliyet Tahmini</w:t>
            </w:r>
          </w:p>
        </w:tc>
        <w:tc>
          <w:tcPr>
            <w:tcW w:w="12103" w:type="dxa"/>
            <w:gridSpan w:val="12"/>
          </w:tcPr>
          <w:p w:rsidR="005D0B9F" w:rsidRDefault="005D0B9F" w:rsidP="000B4D5D">
            <w:pPr>
              <w:pStyle w:val="TableParagraph"/>
              <w:spacing w:before="8" w:line="172" w:lineRule="exact"/>
              <w:rPr>
                <w:sz w:val="16"/>
              </w:rPr>
            </w:pPr>
            <w:r>
              <w:rPr>
                <w:sz w:val="16"/>
              </w:rPr>
              <w:t xml:space="preserve"> </w:t>
            </w:r>
            <w:r w:rsidR="000B4D5D">
              <w:rPr>
                <w:sz w:val="16"/>
              </w:rPr>
              <w:t xml:space="preserve">  2</w:t>
            </w:r>
            <w:r>
              <w:rPr>
                <w:sz w:val="16"/>
              </w:rPr>
              <w:t>.500,00. TL</w:t>
            </w:r>
          </w:p>
        </w:tc>
      </w:tr>
      <w:tr w:rsidR="005D0B9F" w:rsidRPr="003675F6" w:rsidTr="003257AC">
        <w:trPr>
          <w:trHeight w:val="686"/>
        </w:trPr>
        <w:tc>
          <w:tcPr>
            <w:tcW w:w="1936" w:type="dxa"/>
            <w:gridSpan w:val="3"/>
            <w:shd w:val="clear" w:color="auto" w:fill="00B0F0"/>
          </w:tcPr>
          <w:p w:rsidR="005D0B9F" w:rsidRDefault="005D0B9F" w:rsidP="003257AC">
            <w:pPr>
              <w:pStyle w:val="TableParagraph"/>
              <w:rPr>
                <w:b/>
                <w:sz w:val="18"/>
              </w:rPr>
            </w:pPr>
          </w:p>
          <w:p w:rsidR="005D0B9F" w:rsidRDefault="005D0B9F" w:rsidP="003257AC">
            <w:pPr>
              <w:pStyle w:val="TableParagraph"/>
              <w:spacing w:before="9"/>
              <w:rPr>
                <w:b/>
                <w:sz w:val="17"/>
              </w:rPr>
            </w:pPr>
          </w:p>
          <w:p w:rsidR="005D0B9F" w:rsidRDefault="005D0B9F" w:rsidP="003257AC">
            <w:pPr>
              <w:pStyle w:val="TableParagraph"/>
              <w:ind w:left="88"/>
              <w:rPr>
                <w:b/>
                <w:sz w:val="16"/>
              </w:rPr>
            </w:pPr>
            <w:r>
              <w:rPr>
                <w:b/>
                <w:sz w:val="16"/>
              </w:rPr>
              <w:t>Tespitler</w:t>
            </w:r>
          </w:p>
        </w:tc>
        <w:tc>
          <w:tcPr>
            <w:tcW w:w="12103" w:type="dxa"/>
            <w:gridSpan w:val="12"/>
          </w:tcPr>
          <w:p w:rsidR="005D0B9F" w:rsidRDefault="000B4D5D" w:rsidP="00EA5970">
            <w:pPr>
              <w:pStyle w:val="TableParagraph"/>
              <w:numPr>
                <w:ilvl w:val="0"/>
                <w:numId w:val="32"/>
              </w:numPr>
              <w:tabs>
                <w:tab w:val="left" w:pos="182"/>
              </w:tabs>
              <w:spacing w:before="29"/>
              <w:ind w:right="-44" w:firstLine="1"/>
              <w:rPr>
                <w:sz w:val="16"/>
              </w:rPr>
            </w:pPr>
            <w:r>
              <w:rPr>
                <w:sz w:val="16"/>
              </w:rPr>
              <w:t>Okul içinde ve dışında düzenleme gerektiren kısımların çok olması</w:t>
            </w:r>
            <w:r w:rsidR="005D0B9F">
              <w:rPr>
                <w:sz w:val="16"/>
              </w:rPr>
              <w:t>.</w:t>
            </w:r>
          </w:p>
          <w:p w:rsidR="005D0B9F" w:rsidRDefault="000B4D5D" w:rsidP="00EA5970">
            <w:pPr>
              <w:pStyle w:val="TableParagraph"/>
              <w:numPr>
                <w:ilvl w:val="0"/>
                <w:numId w:val="32"/>
              </w:numPr>
              <w:tabs>
                <w:tab w:val="left" w:pos="182"/>
              </w:tabs>
              <w:spacing w:before="19"/>
              <w:ind w:left="181" w:hanging="93"/>
              <w:rPr>
                <w:sz w:val="16"/>
              </w:rPr>
            </w:pPr>
            <w:r>
              <w:rPr>
                <w:sz w:val="16"/>
              </w:rPr>
              <w:t>Okul bütçesinin yapılacak düzenlemeler için yeterli olmaması</w:t>
            </w:r>
            <w:proofErr w:type="gramStart"/>
            <w:r>
              <w:rPr>
                <w:sz w:val="16"/>
              </w:rPr>
              <w:t>.</w:t>
            </w:r>
            <w:r w:rsidR="005D0B9F">
              <w:rPr>
                <w:sz w:val="16"/>
              </w:rPr>
              <w:t>.</w:t>
            </w:r>
            <w:proofErr w:type="gramEnd"/>
          </w:p>
          <w:p w:rsidR="005D0B9F" w:rsidRPr="003675F6" w:rsidRDefault="005D0B9F" w:rsidP="00EA5970">
            <w:pPr>
              <w:pStyle w:val="TableParagraph"/>
              <w:numPr>
                <w:ilvl w:val="0"/>
                <w:numId w:val="32"/>
              </w:numPr>
              <w:tabs>
                <w:tab w:val="left" w:pos="182"/>
              </w:tabs>
              <w:spacing w:before="3"/>
              <w:ind w:left="181"/>
              <w:rPr>
                <w:sz w:val="16"/>
              </w:rPr>
            </w:pPr>
          </w:p>
        </w:tc>
      </w:tr>
      <w:tr w:rsidR="005D0B9F" w:rsidRPr="003675F6" w:rsidTr="003257AC">
        <w:trPr>
          <w:trHeight w:val="693"/>
        </w:trPr>
        <w:tc>
          <w:tcPr>
            <w:tcW w:w="1936" w:type="dxa"/>
            <w:gridSpan w:val="3"/>
            <w:shd w:val="clear" w:color="auto" w:fill="00B0F0"/>
          </w:tcPr>
          <w:p w:rsidR="005D0B9F" w:rsidRDefault="005D0B9F" w:rsidP="003257AC">
            <w:pPr>
              <w:pStyle w:val="TableParagraph"/>
              <w:rPr>
                <w:b/>
                <w:sz w:val="18"/>
              </w:rPr>
            </w:pPr>
          </w:p>
          <w:p w:rsidR="005D0B9F" w:rsidRDefault="005D0B9F" w:rsidP="003257AC">
            <w:pPr>
              <w:pStyle w:val="TableParagraph"/>
              <w:rPr>
                <w:b/>
                <w:sz w:val="16"/>
              </w:rPr>
            </w:pPr>
            <w:r>
              <w:rPr>
                <w:b/>
                <w:sz w:val="16"/>
              </w:rPr>
              <w:t>İhtiyaçlar</w:t>
            </w:r>
          </w:p>
        </w:tc>
        <w:tc>
          <w:tcPr>
            <w:tcW w:w="12103" w:type="dxa"/>
            <w:gridSpan w:val="12"/>
          </w:tcPr>
          <w:p w:rsidR="005D0B9F" w:rsidRDefault="000B4D5D" w:rsidP="00EA5970">
            <w:pPr>
              <w:pStyle w:val="TableParagraph"/>
              <w:numPr>
                <w:ilvl w:val="0"/>
                <w:numId w:val="32"/>
              </w:numPr>
              <w:tabs>
                <w:tab w:val="left" w:pos="182"/>
              </w:tabs>
              <w:spacing w:before="9"/>
              <w:ind w:firstLine="1"/>
              <w:rPr>
                <w:sz w:val="16"/>
              </w:rPr>
            </w:pPr>
            <w:r>
              <w:rPr>
                <w:sz w:val="16"/>
              </w:rPr>
              <w:t>Yapılacak düzenlemeler için Belediye hizmetleri gerekmektedir</w:t>
            </w:r>
            <w:proofErr w:type="gramStart"/>
            <w:r>
              <w:rPr>
                <w:sz w:val="16"/>
              </w:rPr>
              <w:t>.</w:t>
            </w:r>
            <w:r w:rsidR="005D0B9F">
              <w:rPr>
                <w:sz w:val="16"/>
              </w:rPr>
              <w:t>.</w:t>
            </w:r>
            <w:proofErr w:type="gramEnd"/>
          </w:p>
          <w:p w:rsidR="005D0B9F" w:rsidRDefault="000B4D5D" w:rsidP="00EA5970">
            <w:pPr>
              <w:pStyle w:val="TableParagraph"/>
              <w:numPr>
                <w:ilvl w:val="0"/>
                <w:numId w:val="32"/>
              </w:numPr>
              <w:tabs>
                <w:tab w:val="left" w:pos="182"/>
              </w:tabs>
              <w:spacing w:before="9"/>
              <w:ind w:firstLine="1"/>
              <w:rPr>
                <w:sz w:val="16"/>
              </w:rPr>
            </w:pPr>
            <w:r>
              <w:rPr>
                <w:sz w:val="16"/>
              </w:rPr>
              <w:t>Yapılacak düzenlemeler ile ilgili doğru tespitlerin yapılması.</w:t>
            </w:r>
          </w:p>
          <w:p w:rsidR="005D0B9F" w:rsidRPr="003675F6" w:rsidRDefault="005D0B9F" w:rsidP="00EA5970">
            <w:pPr>
              <w:numPr>
                <w:ilvl w:val="0"/>
                <w:numId w:val="33"/>
              </w:numPr>
              <w:tabs>
                <w:tab w:val="left" w:pos="178"/>
              </w:tabs>
              <w:spacing w:before="19"/>
              <w:rPr>
                <w:sz w:val="16"/>
              </w:rPr>
            </w:pPr>
          </w:p>
        </w:tc>
      </w:tr>
    </w:tbl>
    <w:p w:rsidR="005D0B9F" w:rsidRDefault="005D0B9F" w:rsidP="00663FA6"/>
    <w:p w:rsidR="00934ABE" w:rsidRDefault="00934ABE" w:rsidP="00663FA6"/>
    <w:p w:rsidR="00D51846" w:rsidRDefault="00D51846" w:rsidP="00881202"/>
    <w:p w:rsidR="00935A06" w:rsidRDefault="00587415" w:rsidP="00767849">
      <w:pPr>
        <w:pStyle w:val="Balk2"/>
      </w:pPr>
      <w:bookmarkStart w:id="92" w:name="_Toc534746636"/>
      <w:r>
        <w:rPr>
          <w:noProof/>
        </w:rPr>
        <w:lastRenderedPageBreak/>
        <w:drawing>
          <wp:anchor distT="0" distB="0" distL="114300" distR="114300" simplePos="0" relativeHeight="251658752" behindDoc="0" locked="0" layoutInCell="1" allowOverlap="1" wp14:anchorId="553EAF83" wp14:editId="60E01C4A">
            <wp:simplePos x="0" y="0"/>
            <wp:positionH relativeFrom="column">
              <wp:posOffset>-481330</wp:posOffset>
            </wp:positionH>
            <wp:positionV relativeFrom="paragraph">
              <wp:posOffset>-433705</wp:posOffset>
            </wp:positionV>
            <wp:extent cx="9734550" cy="6534150"/>
            <wp:effectExtent l="0" t="0" r="0" b="0"/>
            <wp:wrapThrough wrapText="bothSides">
              <wp:wrapPolygon edited="0">
                <wp:start x="0" y="0"/>
                <wp:lineTo x="0" y="21537"/>
                <wp:lineTo x="21558" y="21537"/>
                <wp:lineTo x="21558" y="0"/>
                <wp:lineTo x="0" y="0"/>
              </wp:wrapPolygon>
            </wp:wrapThrough>
            <wp:docPr id="27" name="Resim 4" descr="C:\Users\Belgelerim\Desktop\STRATEJİK PL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gelerim\Desktop\STRATEJİK PLAN\4.jpg"/>
                    <pic:cNvPicPr>
                      <a:picLocks noChangeAspect="1" noChangeArrowheads="1"/>
                    </pic:cNvPicPr>
                  </pic:nvPicPr>
                  <pic:blipFill>
                    <a:blip r:embed="rId42" cstate="print">
                      <a:duotone>
                        <a:schemeClr val="accent2">
                          <a:shade val="45000"/>
                          <a:satMod val="135000"/>
                        </a:schemeClr>
                        <a:prstClr val="white"/>
                      </a:duotone>
                    </a:blip>
                    <a:srcRect/>
                    <a:stretch>
                      <a:fillRect/>
                    </a:stretch>
                  </pic:blipFill>
                  <pic:spPr bwMode="auto">
                    <a:xfrm>
                      <a:off x="0" y="0"/>
                      <a:ext cx="9734550" cy="6534150"/>
                    </a:xfrm>
                    <a:prstGeom prst="rect">
                      <a:avLst/>
                    </a:prstGeom>
                    <a:noFill/>
                    <a:ln w="9525">
                      <a:noFill/>
                      <a:miter lim="800000"/>
                      <a:headEnd/>
                      <a:tailEnd/>
                    </a:ln>
                  </pic:spPr>
                </pic:pic>
              </a:graphicData>
            </a:graphic>
          </wp:anchor>
        </w:drawing>
      </w:r>
      <w:bookmarkEnd w:id="92"/>
    </w:p>
    <w:p w:rsidR="00735950" w:rsidRDefault="00735950" w:rsidP="00767849">
      <w:pPr>
        <w:pStyle w:val="Balk2"/>
        <w:sectPr w:rsidR="00735950" w:rsidSect="004B329A">
          <w:pgSz w:w="16838" w:h="11906" w:orient="landscape" w:code="9"/>
          <w:pgMar w:top="1418" w:right="1418" w:bottom="1418" w:left="1418" w:header="709" w:footer="624" w:gutter="0"/>
          <w:pgBorders w:offsetFrom="page">
            <w:top w:val="thinThickThinLargeGap" w:sz="4" w:space="24" w:color="943634" w:themeColor="accent2" w:themeShade="BF"/>
            <w:left w:val="thinThickThinLargeGap" w:sz="4" w:space="24" w:color="943634" w:themeColor="accent2" w:themeShade="BF"/>
            <w:bottom w:val="thinThickThinLargeGap" w:sz="4" w:space="24" w:color="943634" w:themeColor="accent2" w:themeShade="BF"/>
            <w:right w:val="thinThickThinLargeGap" w:sz="4" w:space="24" w:color="943634" w:themeColor="accent2" w:themeShade="BF"/>
          </w:pgBorders>
          <w:pgNumType w:fmt="numberInDash"/>
          <w:cols w:space="708"/>
          <w:titlePg/>
          <w:docGrid w:linePitch="360"/>
        </w:sectPr>
      </w:pPr>
    </w:p>
    <w:p w:rsidR="00767849" w:rsidRPr="0088591E" w:rsidRDefault="00767849" w:rsidP="0088591E">
      <w:pPr>
        <w:pStyle w:val="Balk2"/>
      </w:pPr>
      <w:bookmarkStart w:id="93" w:name="_Toc534746637"/>
      <w:r w:rsidRPr="0088591E">
        <w:lastRenderedPageBreak/>
        <w:t>MALİYETLENDİRME</w:t>
      </w:r>
      <w:bookmarkEnd w:id="93"/>
    </w:p>
    <w:p w:rsidR="00767849" w:rsidRPr="00A82399" w:rsidRDefault="00767849" w:rsidP="00A82399">
      <w:pPr>
        <w:tabs>
          <w:tab w:val="num" w:pos="720"/>
        </w:tabs>
        <w:autoSpaceDE w:val="0"/>
        <w:autoSpaceDN w:val="0"/>
        <w:adjustRightInd w:val="0"/>
        <w:spacing w:before="120" w:after="120"/>
        <w:ind w:firstLine="709"/>
        <w:jc w:val="both"/>
        <w:rPr>
          <w:rFonts w:cstheme="minorHAnsi"/>
          <w:sz w:val="24"/>
          <w:szCs w:val="24"/>
        </w:rPr>
      </w:pPr>
      <w:r w:rsidRPr="00A82399">
        <w:rPr>
          <w:rFonts w:cstheme="minorHAnsi"/>
          <w:sz w:val="24"/>
          <w:szCs w:val="24"/>
        </w:rPr>
        <w:t xml:space="preserve">Maliyetlendirme aşamasında, </w:t>
      </w:r>
      <w:r w:rsidR="00D51846">
        <w:rPr>
          <w:rFonts w:cstheme="minorHAnsi"/>
          <w:sz w:val="24"/>
          <w:szCs w:val="24"/>
        </w:rPr>
        <w:t>Seçköy İlk ve Ortaokulu</w:t>
      </w:r>
      <w:r w:rsidRPr="00A82399">
        <w:rPr>
          <w:rFonts w:cstheme="minorHAnsi"/>
          <w:sz w:val="24"/>
          <w:szCs w:val="24"/>
        </w:rPr>
        <w:t xml:space="preserve"> Müdürlüğünün</w:t>
      </w:r>
      <w:r w:rsidR="009D5ADB" w:rsidRPr="00A82399">
        <w:rPr>
          <w:rFonts w:cstheme="minorHAnsi"/>
          <w:sz w:val="24"/>
          <w:szCs w:val="24"/>
        </w:rPr>
        <w:t xml:space="preserve"> </w:t>
      </w:r>
      <w:r w:rsidRPr="00A82399">
        <w:rPr>
          <w:rFonts w:cstheme="minorHAnsi"/>
          <w:sz w:val="24"/>
          <w:szCs w:val="24"/>
        </w:rPr>
        <w:t>amaç ve hede</w:t>
      </w:r>
      <w:r w:rsidRPr="00A82399">
        <w:rPr>
          <w:rFonts w:cstheme="minorHAnsi"/>
          <w:sz w:val="24"/>
          <w:szCs w:val="24"/>
        </w:rPr>
        <w:t>f</w:t>
      </w:r>
      <w:r w:rsidRPr="00A82399">
        <w:rPr>
          <w:rFonts w:cstheme="minorHAnsi"/>
          <w:sz w:val="24"/>
          <w:szCs w:val="24"/>
        </w:rPr>
        <w:t xml:space="preserve">lerine yönelik stratejiler doğrultusunda gerçekleştirilecek </w:t>
      </w:r>
      <w:r w:rsidRPr="00A82399">
        <w:rPr>
          <w:rFonts w:cstheme="minorHAnsi"/>
          <w:bCs/>
          <w:iCs/>
          <w:sz w:val="24"/>
          <w:szCs w:val="24"/>
        </w:rPr>
        <w:t>faaliyet ve projeler ile bunların kaynak ihtiyacı</w:t>
      </w:r>
      <w:r w:rsidRPr="00A82399">
        <w:rPr>
          <w:rFonts w:cstheme="minorHAnsi"/>
          <w:sz w:val="24"/>
          <w:szCs w:val="24"/>
        </w:rPr>
        <w:t xml:space="preserve"> belirlenir. Maliyetlendirmenin amacı; geliştirilen politikaların ve bunların ya</w:t>
      </w:r>
      <w:r w:rsidRPr="00A82399">
        <w:rPr>
          <w:rFonts w:cstheme="minorHAnsi"/>
          <w:sz w:val="24"/>
          <w:szCs w:val="24"/>
        </w:rPr>
        <w:t>n</w:t>
      </w:r>
      <w:r w:rsidRPr="00A82399">
        <w:rPr>
          <w:rFonts w:cstheme="minorHAnsi"/>
          <w:sz w:val="24"/>
          <w:szCs w:val="24"/>
        </w:rPr>
        <w:t>sıtıldığı amaç ve hedeflerin gerektirdiği maliyetleri ortaya koymak, politika tercihlerinin ve karar alma sürecinin rasyonelleştirilmesine katkıda bulunmak, stratejik plan ile bütçe arası</w:t>
      </w:r>
      <w:r w:rsidRPr="00A82399">
        <w:rPr>
          <w:rFonts w:cstheme="minorHAnsi"/>
          <w:sz w:val="24"/>
          <w:szCs w:val="24"/>
        </w:rPr>
        <w:t>n</w:t>
      </w:r>
      <w:r w:rsidRPr="00A82399">
        <w:rPr>
          <w:rFonts w:cstheme="minorHAnsi"/>
          <w:sz w:val="24"/>
          <w:szCs w:val="24"/>
        </w:rPr>
        <w:t>daki bağlantıyı güçlendirmek ve harcamaların önceliklendirilmesi sürecine yardımcı olmaktır.</w:t>
      </w:r>
    </w:p>
    <w:p w:rsidR="00A82399" w:rsidRPr="00A82399" w:rsidRDefault="00A82399" w:rsidP="00A82399">
      <w:pPr>
        <w:pStyle w:val="GvdeMetni"/>
        <w:spacing w:before="99"/>
        <w:ind w:left="209"/>
        <w:jc w:val="both"/>
        <w:rPr>
          <w:rFonts w:asciiTheme="minorHAnsi" w:hAnsiTheme="minorHAnsi" w:cstheme="minorHAnsi"/>
          <w:sz w:val="24"/>
          <w:szCs w:val="24"/>
        </w:rPr>
      </w:pPr>
      <w:r w:rsidRPr="00A82399">
        <w:rPr>
          <w:rFonts w:asciiTheme="minorHAnsi" w:hAnsiTheme="minorHAnsi" w:cstheme="minorHAnsi"/>
          <w:w w:val="105"/>
          <w:sz w:val="24"/>
          <w:szCs w:val="24"/>
        </w:rPr>
        <w:t>Bu temel gayeden hareketle planın tahmini maliyetlendirilmesi şu şekilde yapılmıştır:</w:t>
      </w:r>
    </w:p>
    <w:p w:rsidR="00A82399" w:rsidRPr="00A82399" w:rsidRDefault="00A82399" w:rsidP="00EA5970">
      <w:pPr>
        <w:pStyle w:val="ListeParagraf"/>
        <w:widowControl w:val="0"/>
        <w:numPr>
          <w:ilvl w:val="0"/>
          <w:numId w:val="34"/>
        </w:numPr>
        <w:tabs>
          <w:tab w:val="left" w:pos="794"/>
        </w:tabs>
        <w:autoSpaceDE w:val="0"/>
        <w:autoSpaceDN w:val="0"/>
        <w:spacing w:before="142" w:after="0" w:line="240" w:lineRule="auto"/>
        <w:ind w:hanging="292"/>
        <w:contextualSpacing w:val="0"/>
        <w:jc w:val="both"/>
        <w:rPr>
          <w:rFonts w:asciiTheme="minorHAnsi" w:hAnsiTheme="minorHAnsi" w:cstheme="minorHAnsi"/>
          <w:sz w:val="24"/>
          <w:szCs w:val="24"/>
        </w:rPr>
      </w:pPr>
      <w:r w:rsidRPr="00A82399">
        <w:rPr>
          <w:rFonts w:asciiTheme="minorHAnsi" w:hAnsiTheme="minorHAnsi" w:cstheme="minorHAnsi"/>
          <w:w w:val="105"/>
          <w:sz w:val="24"/>
          <w:szCs w:val="24"/>
        </w:rPr>
        <w:t>Hedeflere ilişkin eylemler durum analizi çalışmaları sonuçlarından hareketle b</w:t>
      </w:r>
      <w:r w:rsidRPr="00A82399">
        <w:rPr>
          <w:rFonts w:asciiTheme="minorHAnsi" w:hAnsiTheme="minorHAnsi" w:cstheme="minorHAnsi"/>
          <w:w w:val="105"/>
          <w:sz w:val="24"/>
          <w:szCs w:val="24"/>
        </w:rPr>
        <w:t>i</w:t>
      </w:r>
      <w:r w:rsidRPr="00A82399">
        <w:rPr>
          <w:rFonts w:asciiTheme="minorHAnsi" w:hAnsiTheme="minorHAnsi" w:cstheme="minorHAnsi"/>
          <w:w w:val="105"/>
          <w:sz w:val="24"/>
          <w:szCs w:val="24"/>
        </w:rPr>
        <w:t>rimlerin katılımlarıyla tespit</w:t>
      </w:r>
      <w:r w:rsidRPr="00A82399">
        <w:rPr>
          <w:rFonts w:asciiTheme="minorHAnsi" w:hAnsiTheme="minorHAnsi" w:cstheme="minorHAnsi"/>
          <w:spacing w:val="-25"/>
          <w:w w:val="105"/>
          <w:sz w:val="24"/>
          <w:szCs w:val="24"/>
        </w:rPr>
        <w:t xml:space="preserve"> </w:t>
      </w:r>
      <w:r w:rsidRPr="00A82399">
        <w:rPr>
          <w:rFonts w:asciiTheme="minorHAnsi" w:hAnsiTheme="minorHAnsi" w:cstheme="minorHAnsi"/>
          <w:w w:val="105"/>
          <w:sz w:val="24"/>
          <w:szCs w:val="24"/>
        </w:rPr>
        <w:t>edilmiştir,</w:t>
      </w:r>
    </w:p>
    <w:p w:rsidR="00A82399" w:rsidRPr="00A82399" w:rsidRDefault="00A82399" w:rsidP="00EA5970">
      <w:pPr>
        <w:pStyle w:val="ListeParagraf"/>
        <w:widowControl w:val="0"/>
        <w:numPr>
          <w:ilvl w:val="0"/>
          <w:numId w:val="34"/>
        </w:numPr>
        <w:tabs>
          <w:tab w:val="left" w:pos="843"/>
        </w:tabs>
        <w:autoSpaceDE w:val="0"/>
        <w:autoSpaceDN w:val="0"/>
        <w:spacing w:before="45" w:after="0" w:line="240" w:lineRule="auto"/>
        <w:ind w:left="842" w:hanging="341"/>
        <w:contextualSpacing w:val="0"/>
        <w:jc w:val="both"/>
        <w:rPr>
          <w:rFonts w:asciiTheme="minorHAnsi" w:hAnsiTheme="minorHAnsi" w:cstheme="minorHAnsi"/>
          <w:sz w:val="24"/>
          <w:szCs w:val="24"/>
        </w:rPr>
      </w:pPr>
      <w:r w:rsidRPr="00A82399">
        <w:rPr>
          <w:rFonts w:asciiTheme="minorHAnsi" w:hAnsiTheme="minorHAnsi" w:cstheme="minorHAnsi"/>
          <w:w w:val="105"/>
          <w:sz w:val="24"/>
          <w:szCs w:val="24"/>
        </w:rPr>
        <w:t>Eylemlere ilişkin maliyetlerin bütçe dağılımları yapılmadan önce genel yönetim giderleri</w:t>
      </w:r>
      <w:r w:rsidRPr="00A82399">
        <w:rPr>
          <w:rFonts w:asciiTheme="minorHAnsi" w:hAnsiTheme="minorHAnsi" w:cstheme="minorHAnsi"/>
          <w:spacing w:val="-11"/>
          <w:w w:val="105"/>
          <w:sz w:val="24"/>
          <w:szCs w:val="24"/>
        </w:rPr>
        <w:t xml:space="preserve"> </w:t>
      </w:r>
      <w:r w:rsidRPr="00A82399">
        <w:rPr>
          <w:rFonts w:asciiTheme="minorHAnsi" w:hAnsiTheme="minorHAnsi" w:cstheme="minorHAnsi"/>
          <w:w w:val="105"/>
          <w:sz w:val="24"/>
          <w:szCs w:val="24"/>
        </w:rPr>
        <w:t>ayrılmıştır,</w:t>
      </w:r>
    </w:p>
    <w:p w:rsidR="00A82399" w:rsidRPr="00A82399" w:rsidRDefault="00A82399" w:rsidP="00EA5970">
      <w:pPr>
        <w:pStyle w:val="ListeParagraf"/>
        <w:widowControl w:val="0"/>
        <w:numPr>
          <w:ilvl w:val="0"/>
          <w:numId w:val="34"/>
        </w:numPr>
        <w:tabs>
          <w:tab w:val="left" w:pos="794"/>
        </w:tabs>
        <w:autoSpaceDE w:val="0"/>
        <w:autoSpaceDN w:val="0"/>
        <w:spacing w:after="0" w:line="216" w:lineRule="exact"/>
        <w:ind w:hanging="292"/>
        <w:contextualSpacing w:val="0"/>
        <w:jc w:val="both"/>
        <w:rPr>
          <w:rFonts w:asciiTheme="minorHAnsi" w:hAnsiTheme="minorHAnsi" w:cstheme="minorHAnsi"/>
          <w:sz w:val="24"/>
          <w:szCs w:val="24"/>
        </w:rPr>
      </w:pPr>
      <w:r w:rsidRPr="00A82399">
        <w:rPr>
          <w:rFonts w:asciiTheme="minorHAnsi" w:hAnsiTheme="minorHAnsi" w:cstheme="minorHAnsi"/>
          <w:sz w:val="24"/>
          <w:szCs w:val="24"/>
        </w:rPr>
        <w:t>Eylemlere ilişkin tahmini maliyetler</w:t>
      </w:r>
      <w:r w:rsidRPr="00A82399">
        <w:rPr>
          <w:rFonts w:asciiTheme="minorHAnsi" w:hAnsiTheme="minorHAnsi" w:cstheme="minorHAnsi"/>
          <w:spacing w:val="11"/>
          <w:sz w:val="24"/>
          <w:szCs w:val="24"/>
        </w:rPr>
        <w:t xml:space="preserve"> </w:t>
      </w:r>
      <w:r w:rsidRPr="00A82399">
        <w:rPr>
          <w:rFonts w:asciiTheme="minorHAnsi" w:hAnsiTheme="minorHAnsi" w:cstheme="minorHAnsi"/>
          <w:sz w:val="24"/>
          <w:szCs w:val="24"/>
        </w:rPr>
        <w:t>belirlenmiştir,</w:t>
      </w:r>
    </w:p>
    <w:p w:rsidR="00A82399" w:rsidRPr="00D51846" w:rsidRDefault="00A82399" w:rsidP="00EA5970">
      <w:pPr>
        <w:pStyle w:val="ListeParagraf"/>
        <w:widowControl w:val="0"/>
        <w:numPr>
          <w:ilvl w:val="0"/>
          <w:numId w:val="34"/>
        </w:numPr>
        <w:tabs>
          <w:tab w:val="left" w:pos="794"/>
        </w:tabs>
        <w:autoSpaceDE w:val="0"/>
        <w:autoSpaceDN w:val="0"/>
        <w:spacing w:before="45" w:after="0" w:line="240" w:lineRule="auto"/>
        <w:ind w:hanging="292"/>
        <w:contextualSpacing w:val="0"/>
        <w:jc w:val="both"/>
        <w:rPr>
          <w:rFonts w:asciiTheme="minorHAnsi" w:hAnsiTheme="minorHAnsi" w:cstheme="minorHAnsi"/>
          <w:sz w:val="24"/>
          <w:szCs w:val="24"/>
        </w:rPr>
      </w:pPr>
      <w:r w:rsidRPr="00A82399">
        <w:rPr>
          <w:rFonts w:asciiTheme="minorHAnsi" w:hAnsiTheme="minorHAnsi" w:cstheme="minorHAnsi"/>
          <w:w w:val="105"/>
          <w:sz w:val="24"/>
          <w:szCs w:val="24"/>
        </w:rPr>
        <w:t>Eylem maliyetlerinden hareketle hedef maliyetleri</w:t>
      </w:r>
      <w:r w:rsidRPr="00A82399">
        <w:rPr>
          <w:rFonts w:asciiTheme="minorHAnsi" w:hAnsiTheme="minorHAnsi" w:cstheme="minorHAnsi"/>
          <w:spacing w:val="-1"/>
          <w:w w:val="105"/>
          <w:sz w:val="24"/>
          <w:szCs w:val="24"/>
        </w:rPr>
        <w:t xml:space="preserve"> </w:t>
      </w:r>
      <w:r w:rsidRPr="00A82399">
        <w:rPr>
          <w:rFonts w:asciiTheme="minorHAnsi" w:hAnsiTheme="minorHAnsi" w:cstheme="minorHAnsi"/>
          <w:w w:val="105"/>
          <w:sz w:val="24"/>
          <w:szCs w:val="24"/>
        </w:rPr>
        <w:t>belirlenmiştir,</w:t>
      </w:r>
    </w:p>
    <w:p w:rsidR="00D51846" w:rsidRPr="00D51846" w:rsidRDefault="00D51846" w:rsidP="00EA5970">
      <w:pPr>
        <w:pStyle w:val="ListeParagraf"/>
        <w:numPr>
          <w:ilvl w:val="0"/>
          <w:numId w:val="34"/>
        </w:numPr>
        <w:rPr>
          <w:rFonts w:asciiTheme="minorHAnsi" w:hAnsiTheme="minorHAnsi" w:cstheme="minorHAnsi"/>
          <w:sz w:val="24"/>
          <w:szCs w:val="24"/>
        </w:rPr>
      </w:pPr>
      <w:r w:rsidRPr="00D51846">
        <w:rPr>
          <w:rFonts w:asciiTheme="minorHAnsi" w:hAnsiTheme="minorHAnsi" w:cstheme="minorHAnsi"/>
          <w:sz w:val="24"/>
          <w:szCs w:val="24"/>
        </w:rPr>
        <w:t>Hedef maliyetlerinden yola çıkılarak amaç maliyetleri belirlenmiş ve amaç maliyet rinden de stratejik plan maliyeti belirlenmiştir.</w:t>
      </w:r>
    </w:p>
    <w:p w:rsidR="00405DC2" w:rsidRPr="00405DC2" w:rsidRDefault="00405DC2" w:rsidP="00EA5970">
      <w:pPr>
        <w:pStyle w:val="ListeParagraf"/>
        <w:numPr>
          <w:ilvl w:val="0"/>
          <w:numId w:val="34"/>
        </w:numPr>
        <w:rPr>
          <w:rFonts w:asciiTheme="minorHAnsi" w:hAnsiTheme="minorHAnsi" w:cstheme="minorHAnsi"/>
          <w:sz w:val="24"/>
          <w:szCs w:val="24"/>
        </w:rPr>
      </w:pPr>
      <w:r>
        <w:rPr>
          <w:rFonts w:asciiTheme="minorHAnsi" w:hAnsiTheme="minorHAnsi" w:cstheme="minorHAnsi"/>
          <w:sz w:val="24"/>
          <w:szCs w:val="24"/>
        </w:rPr>
        <w:t>İl ve İlçe Milli Eğitim Müdürlüklerinin, hayırseverlerin</w:t>
      </w:r>
      <w:r w:rsidRPr="00405DC2">
        <w:rPr>
          <w:rFonts w:asciiTheme="minorHAnsi" w:hAnsiTheme="minorHAnsi" w:cstheme="minorHAnsi"/>
          <w:sz w:val="24"/>
          <w:szCs w:val="24"/>
        </w:rPr>
        <w:t xml:space="preserve"> ve okul aile birliklerinin yıllık bütçe artışları ve eğilimleri dikkate alındığında Millî Eğitim Bakanlığı 2019-2023 Str</w:t>
      </w:r>
      <w:r w:rsidRPr="00405DC2">
        <w:rPr>
          <w:rFonts w:asciiTheme="minorHAnsi" w:hAnsiTheme="minorHAnsi" w:cstheme="minorHAnsi"/>
          <w:sz w:val="24"/>
          <w:szCs w:val="24"/>
        </w:rPr>
        <w:t>a</w:t>
      </w:r>
      <w:r w:rsidRPr="00405DC2">
        <w:rPr>
          <w:rFonts w:asciiTheme="minorHAnsi" w:hAnsiTheme="minorHAnsi" w:cstheme="minorHAnsi"/>
          <w:sz w:val="24"/>
          <w:szCs w:val="24"/>
        </w:rPr>
        <w:t>tejik Planı’nda yer alan stratejik amaçların gerçekleştirilebilmesi için tabloda da beli</w:t>
      </w:r>
      <w:r w:rsidRPr="00405DC2">
        <w:rPr>
          <w:rFonts w:asciiTheme="minorHAnsi" w:hAnsiTheme="minorHAnsi" w:cstheme="minorHAnsi"/>
          <w:sz w:val="24"/>
          <w:szCs w:val="24"/>
        </w:rPr>
        <w:t>r</w:t>
      </w:r>
      <w:r w:rsidRPr="00405DC2">
        <w:rPr>
          <w:rFonts w:asciiTheme="minorHAnsi" w:hAnsiTheme="minorHAnsi" w:cstheme="minorHAnsi"/>
          <w:sz w:val="24"/>
          <w:szCs w:val="24"/>
        </w:rPr>
        <w:t xml:space="preserve">tildiği üzere beş yıllık süre için tahmini </w:t>
      </w:r>
      <w:proofErr w:type="gramStart"/>
      <w:r>
        <w:rPr>
          <w:rFonts w:asciiTheme="minorHAnsi" w:hAnsiTheme="minorHAnsi" w:cstheme="minorHAnsi"/>
          <w:sz w:val="24"/>
          <w:szCs w:val="24"/>
        </w:rPr>
        <w:t>……………………..</w:t>
      </w:r>
      <w:proofErr w:type="gramEnd"/>
      <w:r w:rsidRPr="00405DC2">
        <w:rPr>
          <w:rFonts w:asciiTheme="minorHAnsi" w:hAnsiTheme="minorHAnsi" w:cstheme="minorHAnsi"/>
          <w:sz w:val="24"/>
          <w:szCs w:val="24"/>
        </w:rPr>
        <w:t xml:space="preserve"> TL’lik kaynağın elde edileceği düşünülmektedir.</w:t>
      </w:r>
    </w:p>
    <w:p w:rsidR="00D51846" w:rsidRPr="00D51846" w:rsidRDefault="00D51846" w:rsidP="00405DC2">
      <w:pPr>
        <w:pStyle w:val="ListeParagraf"/>
        <w:widowControl w:val="0"/>
        <w:tabs>
          <w:tab w:val="left" w:pos="794"/>
        </w:tabs>
        <w:autoSpaceDE w:val="0"/>
        <w:autoSpaceDN w:val="0"/>
        <w:spacing w:before="45" w:after="0" w:line="240" w:lineRule="auto"/>
        <w:ind w:left="793"/>
        <w:contextualSpacing w:val="0"/>
        <w:jc w:val="both"/>
        <w:rPr>
          <w:rFonts w:asciiTheme="minorHAnsi" w:hAnsiTheme="minorHAnsi" w:cstheme="minorHAnsi"/>
          <w:sz w:val="24"/>
          <w:szCs w:val="24"/>
        </w:rPr>
      </w:pPr>
    </w:p>
    <w:p w:rsidR="00D51846" w:rsidRDefault="00D51846" w:rsidP="00D51846">
      <w:pPr>
        <w:widowControl w:val="0"/>
        <w:tabs>
          <w:tab w:val="left" w:pos="794"/>
        </w:tabs>
        <w:autoSpaceDE w:val="0"/>
        <w:autoSpaceDN w:val="0"/>
        <w:spacing w:before="45" w:after="0" w:line="240" w:lineRule="auto"/>
        <w:jc w:val="both"/>
        <w:rPr>
          <w:rFonts w:cstheme="minorHAnsi"/>
          <w:sz w:val="24"/>
          <w:szCs w:val="24"/>
        </w:rPr>
      </w:pPr>
    </w:p>
    <w:p w:rsidR="00D51846" w:rsidRDefault="00D51846" w:rsidP="00D51846">
      <w:pPr>
        <w:widowControl w:val="0"/>
        <w:tabs>
          <w:tab w:val="left" w:pos="794"/>
        </w:tabs>
        <w:autoSpaceDE w:val="0"/>
        <w:autoSpaceDN w:val="0"/>
        <w:spacing w:before="45" w:after="0" w:line="240" w:lineRule="auto"/>
        <w:jc w:val="both"/>
        <w:rPr>
          <w:rFonts w:cstheme="minorHAnsi"/>
          <w:sz w:val="24"/>
          <w:szCs w:val="24"/>
        </w:rPr>
      </w:pPr>
    </w:p>
    <w:p w:rsidR="00D51846" w:rsidRDefault="00D51846" w:rsidP="00D51846">
      <w:pPr>
        <w:widowControl w:val="0"/>
        <w:tabs>
          <w:tab w:val="left" w:pos="794"/>
        </w:tabs>
        <w:autoSpaceDE w:val="0"/>
        <w:autoSpaceDN w:val="0"/>
        <w:spacing w:before="45" w:after="0" w:line="240" w:lineRule="auto"/>
        <w:jc w:val="both"/>
        <w:rPr>
          <w:rFonts w:cstheme="minorHAnsi"/>
          <w:sz w:val="24"/>
          <w:szCs w:val="24"/>
        </w:rPr>
      </w:pPr>
      <w:r>
        <w:rPr>
          <w:rFonts w:cstheme="minorHAnsi"/>
          <w:sz w:val="24"/>
          <w:szCs w:val="24"/>
        </w:rPr>
        <w:t xml:space="preserve">                                                                                                                                                      </w:t>
      </w:r>
    </w:p>
    <w:p w:rsidR="00A82399" w:rsidRDefault="00A82399" w:rsidP="00A82399">
      <w:pPr>
        <w:pStyle w:val="GvdeMetni"/>
        <w:ind w:left="209"/>
        <w:rPr>
          <w:w w:val="105"/>
        </w:rPr>
      </w:pPr>
      <w:r>
        <w:rPr>
          <w:w w:val="105"/>
        </w:rPr>
        <w:t>Tablo 7: Kaynak Tablosu</w:t>
      </w:r>
    </w:p>
    <w:p w:rsidR="00A82399" w:rsidRDefault="00A82399" w:rsidP="00A82399">
      <w:pPr>
        <w:pStyle w:val="GvdeMetni"/>
        <w:ind w:left="209"/>
        <w:rPr>
          <w:w w:val="105"/>
        </w:rPr>
      </w:pPr>
    </w:p>
    <w:tbl>
      <w:tblPr>
        <w:tblStyle w:val="TableNormal"/>
        <w:tblW w:w="9859" w:type="dxa"/>
        <w:tblInd w:w="-3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61"/>
        <w:gridCol w:w="1170"/>
        <w:gridCol w:w="1239"/>
        <w:gridCol w:w="1160"/>
        <w:gridCol w:w="995"/>
        <w:gridCol w:w="992"/>
        <w:gridCol w:w="1542"/>
      </w:tblGrid>
      <w:tr w:rsidR="00733772" w:rsidTr="00405DC2">
        <w:trPr>
          <w:trHeight w:val="203"/>
        </w:trPr>
        <w:tc>
          <w:tcPr>
            <w:tcW w:w="2761" w:type="dxa"/>
            <w:shd w:val="clear" w:color="auto" w:fill="F79646"/>
          </w:tcPr>
          <w:p w:rsidR="00A82399" w:rsidRDefault="00A82399" w:rsidP="0014144C">
            <w:pPr>
              <w:pStyle w:val="TableParagraph"/>
              <w:spacing w:before="17" w:line="181" w:lineRule="exact"/>
              <w:ind w:left="27"/>
              <w:rPr>
                <w:b/>
                <w:sz w:val="17"/>
              </w:rPr>
            </w:pPr>
            <w:r>
              <w:rPr>
                <w:b/>
                <w:sz w:val="17"/>
              </w:rPr>
              <w:t>Kaynak Tablosu</w:t>
            </w:r>
          </w:p>
        </w:tc>
        <w:tc>
          <w:tcPr>
            <w:tcW w:w="1170" w:type="dxa"/>
            <w:shd w:val="clear" w:color="auto" w:fill="F79646"/>
          </w:tcPr>
          <w:p w:rsidR="00A82399" w:rsidRDefault="00A82399" w:rsidP="00405DC2">
            <w:pPr>
              <w:pStyle w:val="TableParagraph"/>
              <w:spacing w:before="14" w:line="184" w:lineRule="exact"/>
              <w:ind w:right="474"/>
              <w:jc w:val="both"/>
              <w:rPr>
                <w:rFonts w:ascii="Times New Roman"/>
                <w:b/>
                <w:sz w:val="17"/>
              </w:rPr>
            </w:pPr>
            <w:r>
              <w:rPr>
                <w:rFonts w:ascii="Times New Roman"/>
                <w:b/>
                <w:w w:val="105"/>
                <w:sz w:val="17"/>
              </w:rPr>
              <w:t>2</w:t>
            </w:r>
            <w:r w:rsidR="00405DC2">
              <w:rPr>
                <w:rFonts w:ascii="Times New Roman"/>
                <w:b/>
                <w:w w:val="105"/>
                <w:sz w:val="17"/>
              </w:rPr>
              <w:t>0</w:t>
            </w:r>
            <w:r>
              <w:rPr>
                <w:rFonts w:ascii="Times New Roman"/>
                <w:b/>
                <w:w w:val="105"/>
                <w:sz w:val="17"/>
              </w:rPr>
              <w:t>19</w:t>
            </w:r>
          </w:p>
        </w:tc>
        <w:tc>
          <w:tcPr>
            <w:tcW w:w="1239" w:type="dxa"/>
            <w:shd w:val="clear" w:color="auto" w:fill="F79646"/>
          </w:tcPr>
          <w:p w:rsidR="00A82399" w:rsidRDefault="00A82399" w:rsidP="00405DC2">
            <w:pPr>
              <w:pStyle w:val="TableParagraph"/>
              <w:spacing w:before="14" w:line="184" w:lineRule="exact"/>
              <w:ind w:right="508"/>
              <w:jc w:val="both"/>
              <w:rPr>
                <w:rFonts w:ascii="Times New Roman"/>
                <w:b/>
                <w:sz w:val="17"/>
              </w:rPr>
            </w:pPr>
            <w:r>
              <w:rPr>
                <w:rFonts w:ascii="Times New Roman"/>
                <w:b/>
                <w:w w:val="105"/>
                <w:sz w:val="17"/>
              </w:rPr>
              <w:t>2020</w:t>
            </w:r>
          </w:p>
        </w:tc>
        <w:tc>
          <w:tcPr>
            <w:tcW w:w="1160" w:type="dxa"/>
            <w:shd w:val="clear" w:color="auto" w:fill="F79646"/>
          </w:tcPr>
          <w:p w:rsidR="00A82399" w:rsidRDefault="00A82399" w:rsidP="00405DC2">
            <w:pPr>
              <w:pStyle w:val="TableParagraph"/>
              <w:spacing w:before="14" w:line="184" w:lineRule="exact"/>
              <w:ind w:right="460"/>
              <w:jc w:val="both"/>
              <w:rPr>
                <w:rFonts w:ascii="Times New Roman"/>
                <w:b/>
                <w:sz w:val="17"/>
              </w:rPr>
            </w:pPr>
            <w:r>
              <w:rPr>
                <w:rFonts w:ascii="Times New Roman"/>
                <w:b/>
                <w:w w:val="105"/>
                <w:sz w:val="17"/>
              </w:rPr>
              <w:t>2021</w:t>
            </w:r>
          </w:p>
        </w:tc>
        <w:tc>
          <w:tcPr>
            <w:tcW w:w="995" w:type="dxa"/>
            <w:shd w:val="clear" w:color="auto" w:fill="F79646"/>
          </w:tcPr>
          <w:p w:rsidR="00A82399" w:rsidRDefault="00A82399" w:rsidP="00405DC2">
            <w:pPr>
              <w:pStyle w:val="TableParagraph"/>
              <w:spacing w:before="14" w:line="184" w:lineRule="exact"/>
              <w:ind w:right="496"/>
              <w:jc w:val="both"/>
              <w:rPr>
                <w:rFonts w:ascii="Times New Roman"/>
                <w:b/>
                <w:sz w:val="17"/>
              </w:rPr>
            </w:pPr>
            <w:r>
              <w:rPr>
                <w:rFonts w:ascii="Times New Roman"/>
                <w:b/>
                <w:w w:val="105"/>
                <w:sz w:val="17"/>
              </w:rPr>
              <w:t>2022</w:t>
            </w:r>
          </w:p>
        </w:tc>
        <w:tc>
          <w:tcPr>
            <w:tcW w:w="992" w:type="dxa"/>
            <w:shd w:val="clear" w:color="auto" w:fill="F79646"/>
          </w:tcPr>
          <w:p w:rsidR="00A82399" w:rsidRDefault="00A82399" w:rsidP="00405DC2">
            <w:pPr>
              <w:pStyle w:val="TableParagraph"/>
              <w:spacing w:before="14" w:line="184" w:lineRule="exact"/>
              <w:ind w:right="459"/>
              <w:jc w:val="both"/>
              <w:rPr>
                <w:rFonts w:ascii="Times New Roman"/>
                <w:b/>
                <w:sz w:val="17"/>
              </w:rPr>
            </w:pPr>
            <w:r>
              <w:rPr>
                <w:rFonts w:ascii="Times New Roman"/>
                <w:b/>
                <w:w w:val="105"/>
                <w:sz w:val="17"/>
              </w:rPr>
              <w:t>2023</w:t>
            </w:r>
          </w:p>
        </w:tc>
        <w:tc>
          <w:tcPr>
            <w:tcW w:w="1542" w:type="dxa"/>
            <w:shd w:val="clear" w:color="auto" w:fill="F79646"/>
          </w:tcPr>
          <w:p w:rsidR="00A82399" w:rsidRDefault="00A82399" w:rsidP="0014144C">
            <w:pPr>
              <w:pStyle w:val="TableParagraph"/>
              <w:spacing w:before="17" w:line="181" w:lineRule="exact"/>
              <w:ind w:right="10"/>
              <w:jc w:val="right"/>
              <w:rPr>
                <w:b/>
                <w:sz w:val="17"/>
              </w:rPr>
            </w:pPr>
            <w:r>
              <w:rPr>
                <w:b/>
                <w:w w:val="95"/>
                <w:sz w:val="17"/>
              </w:rPr>
              <w:t>Toplam Maliyet</w:t>
            </w:r>
          </w:p>
        </w:tc>
      </w:tr>
      <w:tr w:rsidR="00733772" w:rsidTr="00405DC2">
        <w:trPr>
          <w:trHeight w:val="224"/>
        </w:trPr>
        <w:tc>
          <w:tcPr>
            <w:tcW w:w="2761" w:type="dxa"/>
          </w:tcPr>
          <w:p w:rsidR="00A82399" w:rsidRDefault="00405DC2" w:rsidP="0014144C">
            <w:pPr>
              <w:pStyle w:val="TableParagraph"/>
              <w:spacing w:before="29" w:line="192" w:lineRule="exact"/>
              <w:ind w:left="27"/>
              <w:rPr>
                <w:sz w:val="17"/>
              </w:rPr>
            </w:pPr>
            <w:r>
              <w:rPr>
                <w:w w:val="105"/>
                <w:sz w:val="17"/>
              </w:rPr>
              <w:t>İl ve İlçe Milli Eğitim Müdürlükl</w:t>
            </w:r>
            <w:r>
              <w:rPr>
                <w:w w:val="105"/>
                <w:sz w:val="17"/>
              </w:rPr>
              <w:t>e</w:t>
            </w:r>
            <w:r>
              <w:rPr>
                <w:w w:val="105"/>
                <w:sz w:val="17"/>
              </w:rPr>
              <w:t>rinin</w:t>
            </w:r>
            <w:r w:rsidR="00A82399">
              <w:rPr>
                <w:w w:val="105"/>
                <w:sz w:val="17"/>
              </w:rPr>
              <w:t xml:space="preserve"> Katkısı</w:t>
            </w:r>
          </w:p>
        </w:tc>
        <w:tc>
          <w:tcPr>
            <w:tcW w:w="1170" w:type="dxa"/>
          </w:tcPr>
          <w:p w:rsidR="00A82399" w:rsidRDefault="000B55C6" w:rsidP="0014144C">
            <w:pPr>
              <w:pStyle w:val="TableParagraph"/>
              <w:spacing w:before="29" w:line="192" w:lineRule="exact"/>
              <w:ind w:right="14"/>
              <w:jc w:val="right"/>
              <w:rPr>
                <w:sz w:val="17"/>
              </w:rPr>
            </w:pPr>
            <w:r>
              <w:rPr>
                <w:sz w:val="17"/>
              </w:rPr>
              <w:t>2</w:t>
            </w:r>
            <w:r w:rsidR="009E31BC">
              <w:rPr>
                <w:sz w:val="17"/>
              </w:rPr>
              <w:t>.000,00</w:t>
            </w:r>
          </w:p>
        </w:tc>
        <w:tc>
          <w:tcPr>
            <w:tcW w:w="1239" w:type="dxa"/>
          </w:tcPr>
          <w:p w:rsidR="00A82399" w:rsidRDefault="000B55C6" w:rsidP="0014144C">
            <w:pPr>
              <w:pStyle w:val="TableParagraph"/>
              <w:spacing w:before="29" w:line="192" w:lineRule="exact"/>
              <w:ind w:right="13"/>
              <w:jc w:val="right"/>
              <w:rPr>
                <w:sz w:val="17"/>
              </w:rPr>
            </w:pPr>
            <w:r>
              <w:rPr>
                <w:sz w:val="17"/>
              </w:rPr>
              <w:t>2000,00</w:t>
            </w:r>
          </w:p>
        </w:tc>
        <w:tc>
          <w:tcPr>
            <w:tcW w:w="1160" w:type="dxa"/>
          </w:tcPr>
          <w:p w:rsidR="00A82399" w:rsidRDefault="000B55C6" w:rsidP="0014144C">
            <w:pPr>
              <w:pStyle w:val="TableParagraph"/>
              <w:spacing w:before="29" w:line="192" w:lineRule="exact"/>
              <w:ind w:right="12"/>
              <w:jc w:val="right"/>
              <w:rPr>
                <w:sz w:val="17"/>
              </w:rPr>
            </w:pPr>
            <w:r>
              <w:rPr>
                <w:sz w:val="17"/>
              </w:rPr>
              <w:t>2000,00</w:t>
            </w:r>
          </w:p>
        </w:tc>
        <w:tc>
          <w:tcPr>
            <w:tcW w:w="995" w:type="dxa"/>
          </w:tcPr>
          <w:p w:rsidR="00A82399" w:rsidRDefault="000B55C6" w:rsidP="0014144C">
            <w:pPr>
              <w:pStyle w:val="TableParagraph"/>
              <w:spacing w:before="29" w:line="192" w:lineRule="exact"/>
              <w:ind w:right="12"/>
              <w:jc w:val="right"/>
              <w:rPr>
                <w:sz w:val="17"/>
              </w:rPr>
            </w:pPr>
            <w:r>
              <w:rPr>
                <w:sz w:val="17"/>
              </w:rPr>
              <w:t>2000,00</w:t>
            </w:r>
          </w:p>
        </w:tc>
        <w:tc>
          <w:tcPr>
            <w:tcW w:w="992" w:type="dxa"/>
          </w:tcPr>
          <w:p w:rsidR="00A82399" w:rsidRDefault="000B55C6" w:rsidP="0014144C">
            <w:pPr>
              <w:pStyle w:val="TableParagraph"/>
              <w:spacing w:before="29" w:line="192" w:lineRule="exact"/>
              <w:ind w:right="12"/>
              <w:jc w:val="right"/>
              <w:rPr>
                <w:sz w:val="17"/>
              </w:rPr>
            </w:pPr>
            <w:r>
              <w:rPr>
                <w:sz w:val="17"/>
              </w:rPr>
              <w:t>2000,00</w:t>
            </w:r>
          </w:p>
        </w:tc>
        <w:tc>
          <w:tcPr>
            <w:tcW w:w="1542" w:type="dxa"/>
          </w:tcPr>
          <w:p w:rsidR="00A82399" w:rsidRDefault="000B55C6" w:rsidP="0014144C">
            <w:pPr>
              <w:pStyle w:val="TableParagraph"/>
              <w:spacing w:before="29" w:line="192" w:lineRule="exact"/>
              <w:ind w:right="11"/>
              <w:jc w:val="right"/>
              <w:rPr>
                <w:sz w:val="17"/>
              </w:rPr>
            </w:pPr>
            <w:r>
              <w:rPr>
                <w:sz w:val="17"/>
              </w:rPr>
              <w:t>10000,00</w:t>
            </w:r>
          </w:p>
        </w:tc>
      </w:tr>
      <w:tr w:rsidR="00733772" w:rsidTr="00405DC2">
        <w:trPr>
          <w:trHeight w:val="224"/>
        </w:trPr>
        <w:tc>
          <w:tcPr>
            <w:tcW w:w="2761" w:type="dxa"/>
          </w:tcPr>
          <w:p w:rsidR="00A82399" w:rsidRDefault="00A82399" w:rsidP="0014144C">
            <w:pPr>
              <w:pStyle w:val="TableParagraph"/>
              <w:spacing w:before="29" w:line="192" w:lineRule="exact"/>
              <w:ind w:left="27"/>
              <w:rPr>
                <w:sz w:val="17"/>
              </w:rPr>
            </w:pPr>
            <w:r>
              <w:rPr>
                <w:w w:val="105"/>
                <w:sz w:val="17"/>
              </w:rPr>
              <w:t>Okul Aile Birlikleri</w:t>
            </w:r>
          </w:p>
        </w:tc>
        <w:tc>
          <w:tcPr>
            <w:tcW w:w="1170" w:type="dxa"/>
          </w:tcPr>
          <w:p w:rsidR="00A82399" w:rsidRDefault="000B55C6" w:rsidP="00970E2A">
            <w:pPr>
              <w:pStyle w:val="TableParagraph"/>
              <w:spacing w:before="29" w:line="192" w:lineRule="exact"/>
              <w:ind w:right="14"/>
              <w:jc w:val="right"/>
              <w:rPr>
                <w:sz w:val="17"/>
              </w:rPr>
            </w:pPr>
            <w:r>
              <w:rPr>
                <w:sz w:val="17"/>
              </w:rPr>
              <w:t>1000,00</w:t>
            </w:r>
          </w:p>
        </w:tc>
        <w:tc>
          <w:tcPr>
            <w:tcW w:w="1239" w:type="dxa"/>
          </w:tcPr>
          <w:p w:rsidR="00A82399" w:rsidRDefault="000B55C6" w:rsidP="0014144C">
            <w:pPr>
              <w:pStyle w:val="TableParagraph"/>
              <w:spacing w:before="29" w:line="192" w:lineRule="exact"/>
              <w:ind w:right="13"/>
              <w:jc w:val="right"/>
              <w:rPr>
                <w:sz w:val="17"/>
              </w:rPr>
            </w:pPr>
            <w:r>
              <w:rPr>
                <w:sz w:val="17"/>
              </w:rPr>
              <w:t>1000,00</w:t>
            </w:r>
          </w:p>
        </w:tc>
        <w:tc>
          <w:tcPr>
            <w:tcW w:w="1160" w:type="dxa"/>
          </w:tcPr>
          <w:p w:rsidR="00A82399" w:rsidRDefault="000B55C6" w:rsidP="0014144C">
            <w:pPr>
              <w:pStyle w:val="TableParagraph"/>
              <w:spacing w:before="29" w:line="192" w:lineRule="exact"/>
              <w:ind w:right="12"/>
              <w:jc w:val="right"/>
              <w:rPr>
                <w:sz w:val="17"/>
              </w:rPr>
            </w:pPr>
            <w:r>
              <w:rPr>
                <w:sz w:val="17"/>
              </w:rPr>
              <w:t>1000,00</w:t>
            </w:r>
          </w:p>
        </w:tc>
        <w:tc>
          <w:tcPr>
            <w:tcW w:w="995" w:type="dxa"/>
          </w:tcPr>
          <w:p w:rsidR="00A82399" w:rsidRDefault="000B55C6" w:rsidP="000B55C6">
            <w:pPr>
              <w:pStyle w:val="TableParagraph"/>
              <w:spacing w:before="29" w:line="192" w:lineRule="exact"/>
              <w:ind w:right="12"/>
              <w:jc w:val="right"/>
              <w:rPr>
                <w:sz w:val="17"/>
              </w:rPr>
            </w:pPr>
            <w:r>
              <w:rPr>
                <w:sz w:val="17"/>
              </w:rPr>
              <w:t>2</w:t>
            </w:r>
            <w:r w:rsidR="00970E2A">
              <w:rPr>
                <w:sz w:val="17"/>
              </w:rPr>
              <w:t>000,00</w:t>
            </w:r>
          </w:p>
        </w:tc>
        <w:tc>
          <w:tcPr>
            <w:tcW w:w="992" w:type="dxa"/>
          </w:tcPr>
          <w:p w:rsidR="00A82399" w:rsidRDefault="000B55C6" w:rsidP="0014144C">
            <w:pPr>
              <w:pStyle w:val="TableParagraph"/>
              <w:spacing w:before="29" w:line="192" w:lineRule="exact"/>
              <w:ind w:right="12"/>
              <w:jc w:val="right"/>
              <w:rPr>
                <w:sz w:val="17"/>
              </w:rPr>
            </w:pPr>
            <w:r>
              <w:rPr>
                <w:sz w:val="17"/>
              </w:rPr>
              <w:t>2000,00</w:t>
            </w:r>
          </w:p>
        </w:tc>
        <w:tc>
          <w:tcPr>
            <w:tcW w:w="1542" w:type="dxa"/>
          </w:tcPr>
          <w:p w:rsidR="00A82399" w:rsidRDefault="000B55C6" w:rsidP="0014144C">
            <w:pPr>
              <w:pStyle w:val="TableParagraph"/>
              <w:spacing w:before="29" w:line="192" w:lineRule="exact"/>
              <w:ind w:right="11"/>
              <w:jc w:val="right"/>
              <w:rPr>
                <w:sz w:val="17"/>
              </w:rPr>
            </w:pPr>
            <w:r>
              <w:rPr>
                <w:sz w:val="17"/>
              </w:rPr>
              <w:t>7000,00</w:t>
            </w:r>
          </w:p>
        </w:tc>
      </w:tr>
      <w:tr w:rsidR="00733772" w:rsidTr="00405DC2">
        <w:trPr>
          <w:trHeight w:val="224"/>
        </w:trPr>
        <w:tc>
          <w:tcPr>
            <w:tcW w:w="2761" w:type="dxa"/>
          </w:tcPr>
          <w:p w:rsidR="00A82399" w:rsidRDefault="00405DC2" w:rsidP="00405DC2">
            <w:pPr>
              <w:pStyle w:val="TableParagraph"/>
              <w:spacing w:before="29" w:line="192" w:lineRule="exact"/>
              <w:rPr>
                <w:sz w:val="17"/>
              </w:rPr>
            </w:pPr>
            <w:r>
              <w:rPr>
                <w:sz w:val="17"/>
              </w:rPr>
              <w:t>Hayırseverler</w:t>
            </w:r>
          </w:p>
        </w:tc>
        <w:tc>
          <w:tcPr>
            <w:tcW w:w="1170" w:type="dxa"/>
          </w:tcPr>
          <w:p w:rsidR="00A82399" w:rsidRDefault="000B55C6" w:rsidP="0014144C">
            <w:pPr>
              <w:pStyle w:val="TableParagraph"/>
              <w:spacing w:before="29" w:line="192" w:lineRule="exact"/>
              <w:ind w:right="14"/>
              <w:jc w:val="right"/>
              <w:rPr>
                <w:sz w:val="17"/>
              </w:rPr>
            </w:pPr>
            <w:r>
              <w:rPr>
                <w:sz w:val="17"/>
              </w:rPr>
              <w:t>400</w:t>
            </w:r>
            <w:r w:rsidR="00405DC2">
              <w:rPr>
                <w:sz w:val="17"/>
              </w:rPr>
              <w:t>,00</w:t>
            </w:r>
          </w:p>
        </w:tc>
        <w:tc>
          <w:tcPr>
            <w:tcW w:w="1239" w:type="dxa"/>
          </w:tcPr>
          <w:p w:rsidR="00A82399" w:rsidRDefault="000B55C6" w:rsidP="0014144C">
            <w:pPr>
              <w:pStyle w:val="TableParagraph"/>
              <w:spacing w:before="29" w:line="192" w:lineRule="exact"/>
              <w:ind w:right="13"/>
              <w:jc w:val="right"/>
              <w:rPr>
                <w:sz w:val="17"/>
              </w:rPr>
            </w:pPr>
            <w:r>
              <w:rPr>
                <w:sz w:val="17"/>
              </w:rPr>
              <w:t>400,00</w:t>
            </w:r>
          </w:p>
        </w:tc>
        <w:tc>
          <w:tcPr>
            <w:tcW w:w="1160" w:type="dxa"/>
          </w:tcPr>
          <w:p w:rsidR="00A82399" w:rsidRDefault="000B55C6" w:rsidP="0014144C">
            <w:pPr>
              <w:pStyle w:val="TableParagraph"/>
              <w:spacing w:before="29" w:line="192" w:lineRule="exact"/>
              <w:ind w:right="13"/>
              <w:jc w:val="right"/>
              <w:rPr>
                <w:sz w:val="17"/>
              </w:rPr>
            </w:pPr>
            <w:r>
              <w:rPr>
                <w:sz w:val="17"/>
              </w:rPr>
              <w:t>500,00</w:t>
            </w:r>
          </w:p>
        </w:tc>
        <w:tc>
          <w:tcPr>
            <w:tcW w:w="995" w:type="dxa"/>
          </w:tcPr>
          <w:p w:rsidR="00A82399" w:rsidRDefault="00405DC2" w:rsidP="0014144C">
            <w:pPr>
              <w:pStyle w:val="TableParagraph"/>
              <w:spacing w:before="29" w:line="192" w:lineRule="exact"/>
              <w:ind w:right="12"/>
              <w:jc w:val="right"/>
              <w:rPr>
                <w:sz w:val="17"/>
              </w:rPr>
            </w:pPr>
            <w:r>
              <w:rPr>
                <w:sz w:val="17"/>
              </w:rPr>
              <w:t>1,000,00</w:t>
            </w:r>
          </w:p>
        </w:tc>
        <w:tc>
          <w:tcPr>
            <w:tcW w:w="992" w:type="dxa"/>
          </w:tcPr>
          <w:p w:rsidR="00A82399" w:rsidRDefault="000B55C6" w:rsidP="0014144C">
            <w:pPr>
              <w:pStyle w:val="TableParagraph"/>
              <w:spacing w:before="29" w:line="192" w:lineRule="exact"/>
              <w:ind w:right="12"/>
              <w:jc w:val="right"/>
              <w:rPr>
                <w:sz w:val="17"/>
              </w:rPr>
            </w:pPr>
            <w:r>
              <w:rPr>
                <w:sz w:val="17"/>
              </w:rPr>
              <w:t>800,00</w:t>
            </w:r>
          </w:p>
        </w:tc>
        <w:tc>
          <w:tcPr>
            <w:tcW w:w="1542" w:type="dxa"/>
          </w:tcPr>
          <w:p w:rsidR="00A82399" w:rsidRDefault="000B55C6" w:rsidP="0014144C">
            <w:pPr>
              <w:pStyle w:val="TableParagraph"/>
              <w:spacing w:before="29" w:line="192" w:lineRule="exact"/>
              <w:ind w:right="11"/>
              <w:jc w:val="right"/>
              <w:rPr>
                <w:sz w:val="17"/>
              </w:rPr>
            </w:pPr>
            <w:r>
              <w:rPr>
                <w:sz w:val="17"/>
              </w:rPr>
              <w:t>3100,00</w:t>
            </w:r>
          </w:p>
        </w:tc>
      </w:tr>
      <w:tr w:rsidR="00733772" w:rsidTr="00405DC2">
        <w:trPr>
          <w:trHeight w:val="203"/>
        </w:trPr>
        <w:tc>
          <w:tcPr>
            <w:tcW w:w="2761" w:type="dxa"/>
            <w:shd w:val="clear" w:color="auto" w:fill="F79646"/>
          </w:tcPr>
          <w:p w:rsidR="00A82399" w:rsidRDefault="00A82399" w:rsidP="0014144C">
            <w:pPr>
              <w:pStyle w:val="TableParagraph"/>
              <w:spacing w:before="17" w:line="181" w:lineRule="exact"/>
              <w:ind w:left="27"/>
              <w:rPr>
                <w:b/>
                <w:sz w:val="17"/>
              </w:rPr>
            </w:pPr>
            <w:r>
              <w:rPr>
                <w:b/>
                <w:sz w:val="17"/>
              </w:rPr>
              <w:t>TOPLAM</w:t>
            </w:r>
          </w:p>
        </w:tc>
        <w:tc>
          <w:tcPr>
            <w:tcW w:w="1170" w:type="dxa"/>
            <w:shd w:val="clear" w:color="auto" w:fill="F79646"/>
          </w:tcPr>
          <w:p w:rsidR="00A82399" w:rsidRDefault="000B55C6" w:rsidP="000B55C6">
            <w:pPr>
              <w:pStyle w:val="TableParagraph"/>
              <w:spacing w:before="14" w:line="183" w:lineRule="exact"/>
              <w:ind w:right="14"/>
              <w:jc w:val="right"/>
              <w:rPr>
                <w:rFonts w:ascii="Times New Roman"/>
                <w:b/>
                <w:sz w:val="17"/>
              </w:rPr>
            </w:pPr>
            <w:r>
              <w:rPr>
                <w:rFonts w:ascii="Times New Roman"/>
                <w:b/>
                <w:sz w:val="17"/>
              </w:rPr>
              <w:t>3400,00</w:t>
            </w:r>
          </w:p>
        </w:tc>
        <w:tc>
          <w:tcPr>
            <w:tcW w:w="1239" w:type="dxa"/>
            <w:shd w:val="clear" w:color="auto" w:fill="F79646"/>
          </w:tcPr>
          <w:p w:rsidR="00A82399" w:rsidRDefault="000B55C6" w:rsidP="000B55C6">
            <w:pPr>
              <w:pStyle w:val="TableParagraph"/>
              <w:spacing w:before="14" w:line="183" w:lineRule="exact"/>
              <w:ind w:right="13"/>
              <w:jc w:val="right"/>
              <w:rPr>
                <w:rFonts w:ascii="Times New Roman"/>
                <w:b/>
                <w:sz w:val="17"/>
              </w:rPr>
            </w:pPr>
            <w:r>
              <w:rPr>
                <w:rFonts w:ascii="Times New Roman"/>
                <w:b/>
                <w:sz w:val="17"/>
              </w:rPr>
              <w:t>3400,00</w:t>
            </w:r>
          </w:p>
        </w:tc>
        <w:tc>
          <w:tcPr>
            <w:tcW w:w="1160" w:type="dxa"/>
            <w:shd w:val="clear" w:color="auto" w:fill="F79646"/>
          </w:tcPr>
          <w:p w:rsidR="00A82399" w:rsidRDefault="000B55C6" w:rsidP="000B55C6">
            <w:pPr>
              <w:pStyle w:val="TableParagraph"/>
              <w:spacing w:before="14" w:line="183" w:lineRule="exact"/>
              <w:ind w:right="13"/>
              <w:jc w:val="right"/>
              <w:rPr>
                <w:rFonts w:ascii="Times New Roman"/>
                <w:b/>
                <w:sz w:val="17"/>
              </w:rPr>
            </w:pPr>
            <w:r>
              <w:rPr>
                <w:rFonts w:ascii="Times New Roman"/>
                <w:b/>
                <w:sz w:val="17"/>
              </w:rPr>
              <w:t>3500,00</w:t>
            </w:r>
          </w:p>
        </w:tc>
        <w:tc>
          <w:tcPr>
            <w:tcW w:w="995" w:type="dxa"/>
            <w:shd w:val="clear" w:color="auto" w:fill="F79646"/>
          </w:tcPr>
          <w:p w:rsidR="00A82399" w:rsidRDefault="000B55C6" w:rsidP="000B55C6">
            <w:pPr>
              <w:pStyle w:val="TableParagraph"/>
              <w:spacing w:before="14" w:line="183" w:lineRule="exact"/>
              <w:ind w:right="12"/>
              <w:jc w:val="right"/>
              <w:rPr>
                <w:rFonts w:ascii="Times New Roman"/>
                <w:b/>
                <w:sz w:val="17"/>
              </w:rPr>
            </w:pPr>
            <w:r>
              <w:rPr>
                <w:rFonts w:ascii="Times New Roman"/>
                <w:b/>
                <w:sz w:val="17"/>
              </w:rPr>
              <w:t>5000,00</w:t>
            </w:r>
          </w:p>
        </w:tc>
        <w:tc>
          <w:tcPr>
            <w:tcW w:w="992" w:type="dxa"/>
            <w:shd w:val="clear" w:color="auto" w:fill="F79646"/>
          </w:tcPr>
          <w:p w:rsidR="00A82399" w:rsidRDefault="000B55C6" w:rsidP="000B55C6">
            <w:pPr>
              <w:pStyle w:val="TableParagraph"/>
              <w:spacing w:before="14" w:line="183" w:lineRule="exact"/>
              <w:ind w:right="12"/>
              <w:jc w:val="right"/>
              <w:rPr>
                <w:rFonts w:ascii="Times New Roman"/>
                <w:b/>
                <w:sz w:val="17"/>
              </w:rPr>
            </w:pPr>
            <w:r>
              <w:rPr>
                <w:rFonts w:ascii="Times New Roman"/>
                <w:b/>
                <w:sz w:val="17"/>
              </w:rPr>
              <w:t>4800,00</w:t>
            </w:r>
          </w:p>
        </w:tc>
        <w:tc>
          <w:tcPr>
            <w:tcW w:w="1542" w:type="dxa"/>
            <w:shd w:val="clear" w:color="auto" w:fill="F79646"/>
          </w:tcPr>
          <w:p w:rsidR="00A82399" w:rsidRDefault="000B55C6" w:rsidP="0014144C">
            <w:pPr>
              <w:pStyle w:val="TableParagraph"/>
              <w:spacing w:before="14" w:line="183" w:lineRule="exact"/>
              <w:ind w:right="11"/>
              <w:jc w:val="right"/>
              <w:rPr>
                <w:rFonts w:ascii="Times New Roman"/>
                <w:b/>
                <w:sz w:val="17"/>
              </w:rPr>
            </w:pPr>
            <w:r>
              <w:rPr>
                <w:rFonts w:ascii="Times New Roman"/>
                <w:b/>
                <w:sz w:val="17"/>
              </w:rPr>
              <w:t>20100,00</w:t>
            </w:r>
          </w:p>
        </w:tc>
      </w:tr>
    </w:tbl>
    <w:p w:rsidR="00A82399" w:rsidRDefault="00A82399" w:rsidP="00A82399">
      <w:pPr>
        <w:pStyle w:val="GvdeMetni"/>
        <w:ind w:left="209"/>
      </w:pPr>
    </w:p>
    <w:p w:rsidR="00735950" w:rsidRDefault="00735950" w:rsidP="00A82399">
      <w:pPr>
        <w:pStyle w:val="GvdeMetni"/>
        <w:ind w:left="209"/>
      </w:pPr>
    </w:p>
    <w:p w:rsidR="00735950" w:rsidRDefault="00735950" w:rsidP="00A82399">
      <w:pPr>
        <w:pStyle w:val="GvdeMetni"/>
        <w:ind w:left="209"/>
      </w:pPr>
    </w:p>
    <w:p w:rsidR="00733772" w:rsidRDefault="00733772" w:rsidP="00A82399">
      <w:pPr>
        <w:pStyle w:val="GvdeMetni"/>
        <w:ind w:left="209"/>
      </w:pPr>
    </w:p>
    <w:p w:rsidR="00733772" w:rsidRDefault="00733772" w:rsidP="00A82399">
      <w:pPr>
        <w:pStyle w:val="GvdeMetni"/>
        <w:ind w:left="209"/>
      </w:pPr>
    </w:p>
    <w:p w:rsidR="00733772" w:rsidRDefault="00733772" w:rsidP="00A82399">
      <w:pPr>
        <w:pStyle w:val="GvdeMetni"/>
        <w:ind w:left="209"/>
      </w:pPr>
      <w:bookmarkStart w:id="94" w:name="_GoBack"/>
      <w:bookmarkEnd w:id="94"/>
    </w:p>
    <w:p w:rsidR="00733772" w:rsidRDefault="00733772" w:rsidP="00A82399">
      <w:pPr>
        <w:pStyle w:val="GvdeMetni"/>
        <w:ind w:left="209"/>
      </w:pPr>
    </w:p>
    <w:p w:rsidR="00733772" w:rsidRDefault="00733772" w:rsidP="00A82399">
      <w:pPr>
        <w:pStyle w:val="GvdeMetni"/>
        <w:ind w:left="209"/>
      </w:pPr>
    </w:p>
    <w:p w:rsidR="00733772" w:rsidRDefault="00733772" w:rsidP="00A82399">
      <w:pPr>
        <w:pStyle w:val="GvdeMetni"/>
        <w:ind w:left="209"/>
      </w:pPr>
    </w:p>
    <w:p w:rsidR="00733772" w:rsidRDefault="00733772" w:rsidP="00A82399">
      <w:pPr>
        <w:pStyle w:val="GvdeMetni"/>
        <w:ind w:left="209"/>
      </w:pPr>
    </w:p>
    <w:p w:rsidR="00733772" w:rsidRDefault="00733772" w:rsidP="00A82399">
      <w:pPr>
        <w:pStyle w:val="GvdeMetni"/>
        <w:ind w:left="209"/>
      </w:pPr>
    </w:p>
    <w:p w:rsidR="00733772" w:rsidRDefault="00733772" w:rsidP="00A82399">
      <w:pPr>
        <w:pStyle w:val="GvdeMetni"/>
        <w:ind w:left="209"/>
      </w:pPr>
    </w:p>
    <w:p w:rsidR="00607DC2" w:rsidRDefault="00607DC2" w:rsidP="00B34B35">
      <w:pPr>
        <w:pStyle w:val="GvdeMetni"/>
      </w:pPr>
    </w:p>
    <w:tbl>
      <w:tblPr>
        <w:tblStyle w:val="TableNormal2"/>
        <w:tblpPr w:leftFromText="141" w:rightFromText="141" w:vertAnchor="page" w:horzAnchor="margin" w:tblpY="2221"/>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7"/>
        <w:gridCol w:w="1237"/>
        <w:gridCol w:w="1431"/>
        <w:gridCol w:w="1431"/>
        <w:gridCol w:w="1431"/>
        <w:gridCol w:w="1302"/>
        <w:gridCol w:w="1431"/>
      </w:tblGrid>
      <w:tr w:rsidR="00607DC2" w:rsidRPr="00B34B35" w:rsidTr="00607DC2">
        <w:trPr>
          <w:trHeight w:val="605"/>
        </w:trPr>
        <w:tc>
          <w:tcPr>
            <w:tcW w:w="1627" w:type="dxa"/>
            <w:tcBorders>
              <w:left w:val="single" w:sz="6" w:space="0" w:color="000000"/>
              <w:right w:val="single" w:sz="6" w:space="0" w:color="000000"/>
            </w:tcBorders>
            <w:shd w:val="clear" w:color="auto" w:fill="F79546"/>
          </w:tcPr>
          <w:p w:rsidR="00607DC2" w:rsidRPr="00B34B35" w:rsidRDefault="00607DC2" w:rsidP="00607DC2">
            <w:pPr>
              <w:spacing w:before="103"/>
              <w:ind w:left="214"/>
              <w:rPr>
                <w:rFonts w:ascii="Georgia" w:eastAsia="Georgia" w:hAnsi="Georgia" w:cs="Georgia"/>
                <w:b/>
                <w:sz w:val="18"/>
                <w:szCs w:val="18"/>
                <w:lang w:bidi="tr-TR"/>
              </w:rPr>
            </w:pPr>
            <w:r w:rsidRPr="00B34B35">
              <w:rPr>
                <w:rFonts w:ascii="Georgia" w:eastAsia="Georgia" w:hAnsi="Georgia" w:cs="Georgia"/>
                <w:b/>
                <w:w w:val="115"/>
                <w:sz w:val="18"/>
                <w:szCs w:val="18"/>
                <w:lang w:bidi="tr-TR"/>
              </w:rPr>
              <w:lastRenderedPageBreak/>
              <w:t>AMAÇ VE HEDEF NO</w:t>
            </w:r>
          </w:p>
        </w:tc>
        <w:tc>
          <w:tcPr>
            <w:tcW w:w="1237" w:type="dxa"/>
            <w:tcBorders>
              <w:left w:val="single" w:sz="6" w:space="0" w:color="000000"/>
              <w:right w:val="single" w:sz="6" w:space="0" w:color="000000"/>
            </w:tcBorders>
            <w:shd w:val="clear" w:color="auto" w:fill="F79546"/>
          </w:tcPr>
          <w:p w:rsidR="00607DC2" w:rsidRPr="00B34B35" w:rsidRDefault="00607DC2" w:rsidP="00607DC2">
            <w:pPr>
              <w:spacing w:before="91"/>
              <w:ind w:right="466"/>
              <w:rPr>
                <w:rFonts w:ascii="Times New Roman" w:eastAsia="Georgia" w:hAnsi="Georgia" w:cs="Georgia"/>
                <w:b/>
                <w:sz w:val="18"/>
                <w:szCs w:val="18"/>
                <w:lang w:bidi="tr-TR"/>
              </w:rPr>
            </w:pPr>
            <w:r w:rsidRPr="00B34B35">
              <w:rPr>
                <w:rFonts w:ascii="Times New Roman" w:eastAsia="Georgia" w:hAnsi="Georgia" w:cs="Georgia"/>
                <w:b/>
                <w:color w:val="FFFFFF"/>
                <w:w w:val="115"/>
                <w:sz w:val="18"/>
                <w:szCs w:val="18"/>
                <w:lang w:bidi="tr-TR"/>
              </w:rPr>
              <w:t>2019</w:t>
            </w:r>
          </w:p>
        </w:tc>
        <w:tc>
          <w:tcPr>
            <w:tcW w:w="1431" w:type="dxa"/>
            <w:tcBorders>
              <w:left w:val="single" w:sz="6" w:space="0" w:color="000000"/>
              <w:right w:val="single" w:sz="6" w:space="0" w:color="000000"/>
            </w:tcBorders>
            <w:shd w:val="clear" w:color="auto" w:fill="F79546"/>
          </w:tcPr>
          <w:p w:rsidR="00607DC2" w:rsidRPr="00B34B35" w:rsidRDefault="00607DC2" w:rsidP="00607DC2">
            <w:pPr>
              <w:spacing w:before="91"/>
              <w:ind w:left="477" w:right="466"/>
              <w:jc w:val="center"/>
              <w:rPr>
                <w:rFonts w:ascii="Times New Roman" w:eastAsia="Georgia" w:hAnsi="Georgia" w:cs="Georgia"/>
                <w:b/>
                <w:sz w:val="18"/>
                <w:szCs w:val="18"/>
                <w:lang w:bidi="tr-TR"/>
              </w:rPr>
            </w:pPr>
            <w:r w:rsidRPr="00B34B35">
              <w:rPr>
                <w:rFonts w:ascii="Times New Roman" w:eastAsia="Georgia" w:hAnsi="Georgia" w:cs="Georgia"/>
                <w:b/>
                <w:color w:val="FFFFFF"/>
                <w:w w:val="115"/>
                <w:sz w:val="18"/>
                <w:szCs w:val="18"/>
                <w:lang w:bidi="tr-TR"/>
              </w:rPr>
              <w:t>2020</w:t>
            </w:r>
          </w:p>
        </w:tc>
        <w:tc>
          <w:tcPr>
            <w:tcW w:w="1431" w:type="dxa"/>
            <w:tcBorders>
              <w:left w:val="single" w:sz="6" w:space="0" w:color="000000"/>
              <w:right w:val="single" w:sz="6" w:space="0" w:color="000000"/>
            </w:tcBorders>
            <w:shd w:val="clear" w:color="auto" w:fill="F79546"/>
          </w:tcPr>
          <w:p w:rsidR="00607DC2" w:rsidRPr="00B34B35" w:rsidRDefault="00607DC2" w:rsidP="00607DC2">
            <w:pPr>
              <w:spacing w:before="91"/>
              <w:ind w:left="477" w:right="466"/>
              <w:jc w:val="center"/>
              <w:rPr>
                <w:rFonts w:ascii="Times New Roman" w:eastAsia="Georgia" w:hAnsi="Georgia" w:cs="Georgia"/>
                <w:b/>
                <w:sz w:val="18"/>
                <w:szCs w:val="18"/>
                <w:lang w:bidi="tr-TR"/>
              </w:rPr>
            </w:pPr>
            <w:r w:rsidRPr="00B34B35">
              <w:rPr>
                <w:rFonts w:ascii="Times New Roman" w:eastAsia="Georgia" w:hAnsi="Georgia" w:cs="Georgia"/>
                <w:b/>
                <w:color w:val="FFFFFF"/>
                <w:w w:val="115"/>
                <w:sz w:val="18"/>
                <w:szCs w:val="18"/>
                <w:lang w:bidi="tr-TR"/>
              </w:rPr>
              <w:t>2021</w:t>
            </w:r>
          </w:p>
        </w:tc>
        <w:tc>
          <w:tcPr>
            <w:tcW w:w="1431" w:type="dxa"/>
            <w:tcBorders>
              <w:left w:val="single" w:sz="6" w:space="0" w:color="000000"/>
              <w:right w:val="single" w:sz="6" w:space="0" w:color="000000"/>
            </w:tcBorders>
            <w:shd w:val="clear" w:color="auto" w:fill="F79546"/>
          </w:tcPr>
          <w:p w:rsidR="00607DC2" w:rsidRPr="00B34B35" w:rsidRDefault="00607DC2" w:rsidP="00607DC2">
            <w:pPr>
              <w:spacing w:before="91"/>
              <w:ind w:left="477" w:right="465"/>
              <w:jc w:val="center"/>
              <w:rPr>
                <w:rFonts w:ascii="Times New Roman" w:eastAsia="Georgia" w:hAnsi="Georgia" w:cs="Georgia"/>
                <w:b/>
                <w:sz w:val="18"/>
                <w:szCs w:val="18"/>
                <w:lang w:bidi="tr-TR"/>
              </w:rPr>
            </w:pPr>
            <w:r w:rsidRPr="00B34B35">
              <w:rPr>
                <w:rFonts w:ascii="Times New Roman" w:eastAsia="Georgia" w:hAnsi="Georgia" w:cs="Georgia"/>
                <w:b/>
                <w:color w:val="FFFFFF"/>
                <w:w w:val="115"/>
                <w:sz w:val="18"/>
                <w:szCs w:val="18"/>
                <w:lang w:bidi="tr-TR"/>
              </w:rPr>
              <w:t>2022</w:t>
            </w:r>
          </w:p>
        </w:tc>
        <w:tc>
          <w:tcPr>
            <w:tcW w:w="1302" w:type="dxa"/>
            <w:tcBorders>
              <w:left w:val="single" w:sz="6" w:space="0" w:color="000000"/>
              <w:right w:val="single" w:sz="6" w:space="0" w:color="000000"/>
            </w:tcBorders>
            <w:shd w:val="clear" w:color="auto" w:fill="F79546"/>
          </w:tcPr>
          <w:p w:rsidR="00607DC2" w:rsidRPr="00B34B35" w:rsidRDefault="00607DC2" w:rsidP="00607DC2">
            <w:pPr>
              <w:spacing w:before="91"/>
              <w:ind w:right="516"/>
              <w:rPr>
                <w:rFonts w:ascii="Times New Roman" w:eastAsia="Georgia" w:hAnsi="Georgia" w:cs="Georgia"/>
                <w:b/>
                <w:sz w:val="18"/>
                <w:szCs w:val="18"/>
                <w:lang w:bidi="tr-TR"/>
              </w:rPr>
            </w:pPr>
            <w:r w:rsidRPr="00B34B35">
              <w:rPr>
                <w:rFonts w:ascii="Times New Roman" w:eastAsia="Georgia" w:hAnsi="Georgia" w:cs="Georgia"/>
                <w:b/>
                <w:color w:val="FFFFFF"/>
                <w:w w:val="115"/>
                <w:sz w:val="18"/>
                <w:szCs w:val="18"/>
                <w:lang w:bidi="tr-TR"/>
              </w:rPr>
              <w:t>2023</w:t>
            </w:r>
          </w:p>
        </w:tc>
        <w:tc>
          <w:tcPr>
            <w:tcW w:w="1431" w:type="dxa"/>
            <w:tcBorders>
              <w:left w:val="single" w:sz="6" w:space="0" w:color="000000"/>
              <w:right w:val="single" w:sz="6" w:space="0" w:color="000000"/>
            </w:tcBorders>
            <w:shd w:val="clear" w:color="auto" w:fill="F79546"/>
          </w:tcPr>
          <w:p w:rsidR="00607DC2" w:rsidRPr="00B34B35" w:rsidRDefault="00607DC2" w:rsidP="00607DC2">
            <w:pPr>
              <w:spacing w:before="93"/>
              <w:ind w:right="30"/>
              <w:jc w:val="right"/>
              <w:rPr>
                <w:rFonts w:ascii="Georgia" w:eastAsia="Georgia" w:hAnsi="Georgia" w:cs="Georgia"/>
                <w:b/>
                <w:sz w:val="18"/>
                <w:szCs w:val="18"/>
                <w:lang w:bidi="tr-TR"/>
              </w:rPr>
            </w:pPr>
            <w:r w:rsidRPr="00B34B35">
              <w:rPr>
                <w:rFonts w:ascii="Georgia" w:eastAsia="Georgia" w:hAnsi="Georgia" w:cs="Georgia"/>
                <w:b/>
                <w:color w:val="FFFFFF"/>
                <w:w w:val="110"/>
                <w:sz w:val="18"/>
                <w:szCs w:val="18"/>
                <w:lang w:bidi="tr-TR"/>
              </w:rPr>
              <w:t>TOPLAM MALİYET</w:t>
            </w:r>
          </w:p>
        </w:tc>
      </w:tr>
      <w:tr w:rsidR="00607DC2" w:rsidRPr="00B34B35" w:rsidTr="00607DC2">
        <w:trPr>
          <w:trHeight w:val="277"/>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8"/>
              <w:ind w:left="586"/>
              <w:rPr>
                <w:rFonts w:ascii="Georgia" w:eastAsia="Georgia" w:hAnsi="Georgia" w:cs="Georgia"/>
                <w:b/>
                <w:sz w:val="18"/>
                <w:szCs w:val="18"/>
                <w:lang w:bidi="tr-TR"/>
              </w:rPr>
            </w:pPr>
            <w:r w:rsidRPr="00B34B35">
              <w:rPr>
                <w:rFonts w:ascii="Georgia" w:eastAsia="Georgia" w:hAnsi="Georgia" w:cs="Georgia"/>
                <w:b/>
                <w:w w:val="120"/>
                <w:sz w:val="18"/>
                <w:szCs w:val="18"/>
                <w:lang w:bidi="tr-TR"/>
              </w:rPr>
              <w:t>AMAÇ 1</w:t>
            </w:r>
          </w:p>
        </w:tc>
        <w:tc>
          <w:tcPr>
            <w:tcW w:w="1237" w:type="dxa"/>
            <w:tcBorders>
              <w:left w:val="single" w:sz="6" w:space="0" w:color="000000"/>
              <w:right w:val="single" w:sz="6" w:space="0" w:color="000000"/>
            </w:tcBorders>
          </w:tcPr>
          <w:p w:rsidR="00607DC2" w:rsidRPr="00B34B35" w:rsidRDefault="003701F2"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400,00</w:t>
            </w:r>
          </w:p>
        </w:tc>
        <w:tc>
          <w:tcPr>
            <w:tcW w:w="1431" w:type="dxa"/>
            <w:tcBorders>
              <w:left w:val="single" w:sz="6" w:space="0" w:color="000000"/>
              <w:right w:val="single" w:sz="6" w:space="0" w:color="000000"/>
            </w:tcBorders>
          </w:tcPr>
          <w:p w:rsidR="00607DC2" w:rsidRPr="00B34B35" w:rsidRDefault="003701F2"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400,00</w:t>
            </w:r>
          </w:p>
        </w:tc>
        <w:tc>
          <w:tcPr>
            <w:tcW w:w="1431"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400,00</w:t>
            </w:r>
          </w:p>
        </w:tc>
        <w:tc>
          <w:tcPr>
            <w:tcW w:w="1431"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400,00</w:t>
            </w:r>
          </w:p>
        </w:tc>
        <w:tc>
          <w:tcPr>
            <w:tcW w:w="1302"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400,00</w:t>
            </w:r>
          </w:p>
        </w:tc>
        <w:tc>
          <w:tcPr>
            <w:tcW w:w="1431" w:type="dxa"/>
            <w:tcBorders>
              <w:left w:val="single" w:sz="6" w:space="0" w:color="000000"/>
              <w:right w:val="single" w:sz="6" w:space="0" w:color="000000"/>
            </w:tcBorders>
          </w:tcPr>
          <w:p w:rsidR="00607DC2" w:rsidRPr="00B34B35" w:rsidRDefault="00666A5B" w:rsidP="00666A5B">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2000,00</w:t>
            </w:r>
          </w:p>
        </w:tc>
      </w:tr>
      <w:tr w:rsidR="00607DC2" w:rsidRPr="00B34B35" w:rsidTr="00607DC2">
        <w:trPr>
          <w:trHeight w:val="309"/>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17"/>
              <w:ind w:left="506"/>
              <w:rPr>
                <w:rFonts w:ascii="Georgia" w:eastAsia="Georgia" w:hAnsi="Georgia" w:cs="Georgia"/>
                <w:sz w:val="18"/>
                <w:szCs w:val="18"/>
                <w:lang w:bidi="tr-TR"/>
              </w:rPr>
            </w:pPr>
            <w:r w:rsidRPr="00B34B35">
              <w:rPr>
                <w:rFonts w:ascii="Georgia" w:eastAsia="Georgia" w:hAnsi="Georgia" w:cs="Georgia"/>
                <w:w w:val="115"/>
                <w:sz w:val="18"/>
                <w:szCs w:val="18"/>
                <w:lang w:bidi="tr-TR"/>
              </w:rPr>
              <w:t>HEDEF 1.1.</w:t>
            </w:r>
          </w:p>
        </w:tc>
        <w:tc>
          <w:tcPr>
            <w:tcW w:w="1237" w:type="dxa"/>
            <w:tcBorders>
              <w:left w:val="single" w:sz="6" w:space="0" w:color="000000"/>
              <w:right w:val="single" w:sz="6" w:space="0" w:color="000000"/>
            </w:tcBorders>
          </w:tcPr>
          <w:p w:rsidR="00607DC2" w:rsidRPr="00B34B35" w:rsidRDefault="00666A5B" w:rsidP="00607DC2">
            <w:pPr>
              <w:spacing w:before="43"/>
              <w:ind w:right="15"/>
              <w:jc w:val="right"/>
              <w:rPr>
                <w:rFonts w:ascii="Georgia" w:eastAsia="Georgia" w:hAnsi="Georgia" w:cs="Georgia"/>
                <w:sz w:val="18"/>
                <w:szCs w:val="18"/>
                <w:lang w:bidi="tr-TR"/>
              </w:rPr>
            </w:pPr>
            <w:r>
              <w:rPr>
                <w:rFonts w:ascii="Georgia" w:eastAsia="Georgia" w:hAnsi="Georgia" w:cs="Georgia"/>
                <w:w w:val="110"/>
                <w:sz w:val="18"/>
                <w:szCs w:val="18"/>
                <w:lang w:bidi="tr-TR"/>
              </w:rPr>
              <w:t>200,00</w:t>
            </w:r>
          </w:p>
        </w:tc>
        <w:tc>
          <w:tcPr>
            <w:tcW w:w="1431" w:type="dxa"/>
            <w:tcBorders>
              <w:left w:val="single" w:sz="6" w:space="0" w:color="000000"/>
              <w:right w:val="single" w:sz="6" w:space="0" w:color="000000"/>
            </w:tcBorders>
          </w:tcPr>
          <w:p w:rsidR="00607DC2" w:rsidRPr="00B34B35" w:rsidRDefault="00666A5B"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200,00</w:t>
            </w:r>
          </w:p>
        </w:tc>
        <w:tc>
          <w:tcPr>
            <w:tcW w:w="1431" w:type="dxa"/>
            <w:tcBorders>
              <w:left w:val="single" w:sz="6" w:space="0" w:color="000000"/>
              <w:right w:val="single" w:sz="6" w:space="0" w:color="000000"/>
            </w:tcBorders>
          </w:tcPr>
          <w:p w:rsidR="00607DC2" w:rsidRPr="00B34B35" w:rsidRDefault="00666A5B"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200,00</w:t>
            </w:r>
          </w:p>
        </w:tc>
        <w:tc>
          <w:tcPr>
            <w:tcW w:w="1431" w:type="dxa"/>
            <w:tcBorders>
              <w:left w:val="single" w:sz="6" w:space="0" w:color="000000"/>
              <w:right w:val="single" w:sz="6" w:space="0" w:color="000000"/>
            </w:tcBorders>
          </w:tcPr>
          <w:p w:rsidR="00607DC2" w:rsidRPr="00B34B35" w:rsidRDefault="00666A5B"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200,00</w:t>
            </w:r>
          </w:p>
        </w:tc>
        <w:tc>
          <w:tcPr>
            <w:tcW w:w="1302" w:type="dxa"/>
            <w:tcBorders>
              <w:left w:val="single" w:sz="6" w:space="0" w:color="000000"/>
              <w:right w:val="single" w:sz="6" w:space="0" w:color="000000"/>
            </w:tcBorders>
          </w:tcPr>
          <w:p w:rsidR="00607DC2" w:rsidRPr="00B34B35" w:rsidRDefault="00666A5B"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200,00</w:t>
            </w:r>
          </w:p>
        </w:tc>
        <w:tc>
          <w:tcPr>
            <w:tcW w:w="1431" w:type="dxa"/>
            <w:tcBorders>
              <w:left w:val="single" w:sz="6" w:space="0" w:color="000000"/>
              <w:right w:val="single" w:sz="6" w:space="0" w:color="000000"/>
            </w:tcBorders>
          </w:tcPr>
          <w:p w:rsidR="00607DC2" w:rsidRPr="00B34B35" w:rsidRDefault="00666A5B"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1000,00</w:t>
            </w:r>
          </w:p>
        </w:tc>
      </w:tr>
      <w:tr w:rsidR="00607DC2" w:rsidRPr="00B34B35" w:rsidTr="00607DC2">
        <w:trPr>
          <w:trHeight w:val="309"/>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17"/>
              <w:ind w:left="506"/>
              <w:rPr>
                <w:rFonts w:ascii="Georgia" w:eastAsia="Georgia" w:hAnsi="Georgia" w:cs="Georgia"/>
                <w:sz w:val="18"/>
                <w:szCs w:val="18"/>
                <w:lang w:bidi="tr-TR"/>
              </w:rPr>
            </w:pPr>
            <w:r w:rsidRPr="00B34B35">
              <w:rPr>
                <w:rFonts w:ascii="Georgia" w:eastAsia="Georgia" w:hAnsi="Georgia" w:cs="Georgia"/>
                <w:w w:val="115"/>
                <w:sz w:val="18"/>
                <w:szCs w:val="18"/>
                <w:lang w:bidi="tr-TR"/>
              </w:rPr>
              <w:t>HEDEF 1.2.</w:t>
            </w:r>
          </w:p>
        </w:tc>
        <w:tc>
          <w:tcPr>
            <w:tcW w:w="1237" w:type="dxa"/>
            <w:tcBorders>
              <w:left w:val="single" w:sz="6" w:space="0" w:color="000000"/>
              <w:right w:val="single" w:sz="6" w:space="0" w:color="000000"/>
            </w:tcBorders>
          </w:tcPr>
          <w:p w:rsidR="00607DC2" w:rsidRPr="00B34B35" w:rsidRDefault="00666A5B" w:rsidP="00607DC2">
            <w:pPr>
              <w:spacing w:before="43"/>
              <w:ind w:right="15"/>
              <w:jc w:val="right"/>
              <w:rPr>
                <w:rFonts w:ascii="Georgia" w:eastAsia="Georgia" w:hAnsi="Georgia" w:cs="Georgia"/>
                <w:sz w:val="18"/>
                <w:szCs w:val="18"/>
                <w:lang w:bidi="tr-TR"/>
              </w:rPr>
            </w:pPr>
            <w:r>
              <w:rPr>
                <w:rFonts w:ascii="Georgia" w:eastAsia="Georgia" w:hAnsi="Georgia" w:cs="Georgia"/>
                <w:sz w:val="18"/>
                <w:szCs w:val="18"/>
                <w:lang w:bidi="tr-TR"/>
              </w:rPr>
              <w:t>200,00</w:t>
            </w:r>
          </w:p>
        </w:tc>
        <w:tc>
          <w:tcPr>
            <w:tcW w:w="1431" w:type="dxa"/>
            <w:tcBorders>
              <w:left w:val="single" w:sz="6" w:space="0" w:color="000000"/>
              <w:right w:val="single" w:sz="6" w:space="0" w:color="000000"/>
            </w:tcBorders>
          </w:tcPr>
          <w:p w:rsidR="00607DC2" w:rsidRPr="00B34B35" w:rsidRDefault="00666A5B"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200,00</w:t>
            </w:r>
          </w:p>
        </w:tc>
        <w:tc>
          <w:tcPr>
            <w:tcW w:w="1431" w:type="dxa"/>
            <w:tcBorders>
              <w:left w:val="single" w:sz="6" w:space="0" w:color="000000"/>
              <w:right w:val="single" w:sz="6" w:space="0" w:color="000000"/>
            </w:tcBorders>
          </w:tcPr>
          <w:p w:rsidR="00607DC2" w:rsidRPr="00B34B35" w:rsidRDefault="00666A5B"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200,00</w:t>
            </w:r>
          </w:p>
        </w:tc>
        <w:tc>
          <w:tcPr>
            <w:tcW w:w="1431" w:type="dxa"/>
            <w:tcBorders>
              <w:left w:val="single" w:sz="6" w:space="0" w:color="000000"/>
              <w:right w:val="single" w:sz="6" w:space="0" w:color="000000"/>
            </w:tcBorders>
          </w:tcPr>
          <w:p w:rsidR="00607DC2" w:rsidRPr="00B34B35" w:rsidRDefault="00666A5B"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200,00</w:t>
            </w:r>
          </w:p>
        </w:tc>
        <w:tc>
          <w:tcPr>
            <w:tcW w:w="1302" w:type="dxa"/>
            <w:tcBorders>
              <w:left w:val="single" w:sz="6" w:space="0" w:color="000000"/>
              <w:right w:val="single" w:sz="6" w:space="0" w:color="000000"/>
            </w:tcBorders>
          </w:tcPr>
          <w:p w:rsidR="00607DC2" w:rsidRPr="00B34B35" w:rsidRDefault="00666A5B"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200,00</w:t>
            </w:r>
          </w:p>
        </w:tc>
        <w:tc>
          <w:tcPr>
            <w:tcW w:w="1431" w:type="dxa"/>
            <w:tcBorders>
              <w:left w:val="single" w:sz="6" w:space="0" w:color="000000"/>
              <w:right w:val="single" w:sz="6" w:space="0" w:color="000000"/>
            </w:tcBorders>
          </w:tcPr>
          <w:p w:rsidR="00607DC2" w:rsidRPr="00B34B35" w:rsidRDefault="00666A5B"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1000,00</w:t>
            </w:r>
          </w:p>
        </w:tc>
      </w:tr>
      <w:tr w:rsidR="00607DC2" w:rsidRPr="00B34B35" w:rsidTr="00607DC2">
        <w:trPr>
          <w:trHeight w:val="277"/>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8"/>
              <w:ind w:left="586"/>
              <w:rPr>
                <w:rFonts w:ascii="Georgia" w:eastAsia="Georgia" w:hAnsi="Georgia" w:cs="Georgia"/>
                <w:b/>
                <w:sz w:val="18"/>
                <w:szCs w:val="18"/>
                <w:lang w:bidi="tr-TR"/>
              </w:rPr>
            </w:pPr>
            <w:r w:rsidRPr="00B34B35">
              <w:rPr>
                <w:rFonts w:ascii="Georgia" w:eastAsia="Georgia" w:hAnsi="Georgia" w:cs="Georgia"/>
                <w:b/>
                <w:w w:val="110"/>
                <w:sz w:val="18"/>
                <w:szCs w:val="18"/>
                <w:lang w:bidi="tr-TR"/>
              </w:rPr>
              <w:t>AMAÇ 2</w:t>
            </w:r>
          </w:p>
        </w:tc>
        <w:tc>
          <w:tcPr>
            <w:tcW w:w="1237" w:type="dxa"/>
            <w:tcBorders>
              <w:left w:val="single" w:sz="6" w:space="0" w:color="000000"/>
              <w:right w:val="single" w:sz="6" w:space="0" w:color="000000"/>
            </w:tcBorders>
          </w:tcPr>
          <w:p w:rsidR="00607DC2" w:rsidRPr="00B34B35" w:rsidRDefault="00666A5B"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20,00</w:t>
            </w:r>
          </w:p>
        </w:tc>
        <w:tc>
          <w:tcPr>
            <w:tcW w:w="1431" w:type="dxa"/>
            <w:tcBorders>
              <w:left w:val="single" w:sz="6" w:space="0" w:color="000000"/>
              <w:right w:val="single" w:sz="6" w:space="0" w:color="000000"/>
            </w:tcBorders>
          </w:tcPr>
          <w:p w:rsidR="00607DC2" w:rsidRPr="00B34B35" w:rsidRDefault="00666A5B"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20,00</w:t>
            </w:r>
          </w:p>
        </w:tc>
        <w:tc>
          <w:tcPr>
            <w:tcW w:w="1431" w:type="dxa"/>
            <w:tcBorders>
              <w:left w:val="single" w:sz="6" w:space="0" w:color="000000"/>
              <w:right w:val="single" w:sz="6" w:space="0" w:color="000000"/>
            </w:tcBorders>
          </w:tcPr>
          <w:p w:rsidR="00607DC2" w:rsidRPr="00B34B35" w:rsidRDefault="00666A5B"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20,00</w:t>
            </w:r>
          </w:p>
        </w:tc>
        <w:tc>
          <w:tcPr>
            <w:tcW w:w="1431" w:type="dxa"/>
            <w:tcBorders>
              <w:left w:val="single" w:sz="6" w:space="0" w:color="000000"/>
              <w:right w:val="single" w:sz="6" w:space="0" w:color="000000"/>
            </w:tcBorders>
          </w:tcPr>
          <w:p w:rsidR="00607DC2" w:rsidRPr="00B34B35" w:rsidRDefault="00666A5B"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20,00</w:t>
            </w:r>
          </w:p>
        </w:tc>
        <w:tc>
          <w:tcPr>
            <w:tcW w:w="1302" w:type="dxa"/>
            <w:tcBorders>
              <w:left w:val="single" w:sz="6" w:space="0" w:color="000000"/>
              <w:right w:val="single" w:sz="6" w:space="0" w:color="000000"/>
            </w:tcBorders>
          </w:tcPr>
          <w:p w:rsidR="00607DC2" w:rsidRPr="00B34B35" w:rsidRDefault="00666A5B"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20,00</w:t>
            </w:r>
          </w:p>
        </w:tc>
        <w:tc>
          <w:tcPr>
            <w:tcW w:w="1431" w:type="dxa"/>
            <w:tcBorders>
              <w:left w:val="single" w:sz="6" w:space="0" w:color="000000"/>
              <w:right w:val="single" w:sz="6" w:space="0" w:color="000000"/>
            </w:tcBorders>
          </w:tcPr>
          <w:p w:rsidR="00607DC2" w:rsidRPr="00B34B35" w:rsidRDefault="00666A5B" w:rsidP="00666A5B">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1</w:t>
            </w:r>
            <w:r w:rsidR="00607DC2" w:rsidRPr="00B34B35">
              <w:rPr>
                <w:rFonts w:ascii="Times New Roman" w:eastAsia="Georgia" w:hAnsi="Georgia" w:cs="Georgia"/>
                <w:b/>
                <w:sz w:val="18"/>
                <w:szCs w:val="18"/>
                <w:lang w:bidi="tr-TR"/>
              </w:rPr>
              <w:t>00</w:t>
            </w:r>
            <w:r>
              <w:rPr>
                <w:rFonts w:ascii="Times New Roman" w:eastAsia="Georgia" w:hAnsi="Georgia" w:cs="Georgia"/>
                <w:b/>
                <w:sz w:val="18"/>
                <w:szCs w:val="18"/>
                <w:lang w:bidi="tr-TR"/>
              </w:rPr>
              <w:t>,00</w:t>
            </w:r>
          </w:p>
        </w:tc>
      </w:tr>
      <w:tr w:rsidR="00607DC2" w:rsidRPr="00B34B35" w:rsidTr="00607DC2">
        <w:trPr>
          <w:trHeight w:val="277"/>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8"/>
              <w:ind w:left="506"/>
              <w:rPr>
                <w:rFonts w:ascii="Georgia" w:eastAsia="Georgia" w:hAnsi="Georgia" w:cs="Georgia"/>
                <w:sz w:val="18"/>
                <w:szCs w:val="18"/>
                <w:lang w:bidi="tr-TR"/>
              </w:rPr>
            </w:pPr>
            <w:r w:rsidRPr="00B34B35">
              <w:rPr>
                <w:rFonts w:ascii="Georgia" w:eastAsia="Georgia" w:hAnsi="Georgia" w:cs="Georgia"/>
                <w:w w:val="115"/>
                <w:sz w:val="18"/>
                <w:szCs w:val="18"/>
                <w:lang w:bidi="tr-TR"/>
              </w:rPr>
              <w:t>HEDEF 2.1.</w:t>
            </w:r>
          </w:p>
        </w:tc>
        <w:tc>
          <w:tcPr>
            <w:tcW w:w="1237" w:type="dxa"/>
            <w:tcBorders>
              <w:left w:val="single" w:sz="6" w:space="0" w:color="000000"/>
              <w:right w:val="single" w:sz="6" w:space="0" w:color="000000"/>
            </w:tcBorders>
          </w:tcPr>
          <w:p w:rsidR="00607DC2" w:rsidRPr="00B34B35" w:rsidRDefault="00666A5B" w:rsidP="00607DC2">
            <w:pPr>
              <w:spacing w:before="26"/>
              <w:ind w:right="15"/>
              <w:jc w:val="right"/>
              <w:rPr>
                <w:rFonts w:ascii="Georgia" w:eastAsia="Georgia" w:hAnsi="Georgia" w:cs="Georgia"/>
                <w:sz w:val="18"/>
                <w:szCs w:val="18"/>
                <w:lang w:bidi="tr-TR"/>
              </w:rPr>
            </w:pPr>
            <w:r>
              <w:rPr>
                <w:rFonts w:ascii="Georgia" w:eastAsia="Georgia" w:hAnsi="Georgia" w:cs="Georgia"/>
                <w:sz w:val="18"/>
                <w:szCs w:val="18"/>
                <w:lang w:bidi="tr-TR"/>
              </w:rPr>
              <w:t>20,00</w:t>
            </w:r>
          </w:p>
        </w:tc>
        <w:tc>
          <w:tcPr>
            <w:tcW w:w="1431" w:type="dxa"/>
            <w:tcBorders>
              <w:left w:val="single" w:sz="6" w:space="0" w:color="000000"/>
              <w:right w:val="single" w:sz="6" w:space="0" w:color="000000"/>
            </w:tcBorders>
          </w:tcPr>
          <w:p w:rsidR="00607DC2" w:rsidRPr="00B34B35" w:rsidRDefault="00666A5B" w:rsidP="00607DC2">
            <w:pPr>
              <w:spacing w:before="26"/>
              <w:ind w:right="14"/>
              <w:jc w:val="right"/>
              <w:rPr>
                <w:rFonts w:ascii="Georgia" w:eastAsia="Georgia" w:hAnsi="Georgia" w:cs="Georgia"/>
                <w:sz w:val="18"/>
                <w:szCs w:val="18"/>
                <w:lang w:bidi="tr-TR"/>
              </w:rPr>
            </w:pPr>
            <w:r>
              <w:rPr>
                <w:rFonts w:ascii="Georgia" w:eastAsia="Georgia" w:hAnsi="Georgia" w:cs="Georgia"/>
                <w:sz w:val="18"/>
                <w:szCs w:val="18"/>
                <w:lang w:bidi="tr-TR"/>
              </w:rPr>
              <w:t>20,00</w:t>
            </w:r>
          </w:p>
        </w:tc>
        <w:tc>
          <w:tcPr>
            <w:tcW w:w="1431" w:type="dxa"/>
            <w:tcBorders>
              <w:left w:val="single" w:sz="6" w:space="0" w:color="000000"/>
              <w:right w:val="single" w:sz="6" w:space="0" w:color="000000"/>
            </w:tcBorders>
          </w:tcPr>
          <w:p w:rsidR="00607DC2" w:rsidRPr="00B34B35" w:rsidRDefault="00666A5B" w:rsidP="00607DC2">
            <w:pPr>
              <w:spacing w:before="26"/>
              <w:ind w:right="14"/>
              <w:jc w:val="right"/>
              <w:rPr>
                <w:rFonts w:ascii="Georgia" w:eastAsia="Georgia" w:hAnsi="Georgia" w:cs="Georgia"/>
                <w:sz w:val="18"/>
                <w:szCs w:val="18"/>
                <w:lang w:bidi="tr-TR"/>
              </w:rPr>
            </w:pPr>
            <w:r>
              <w:rPr>
                <w:rFonts w:ascii="Georgia" w:eastAsia="Georgia" w:hAnsi="Georgia" w:cs="Georgia"/>
                <w:sz w:val="18"/>
                <w:szCs w:val="18"/>
                <w:lang w:bidi="tr-TR"/>
              </w:rPr>
              <w:t>20,00</w:t>
            </w:r>
          </w:p>
        </w:tc>
        <w:tc>
          <w:tcPr>
            <w:tcW w:w="1431" w:type="dxa"/>
            <w:tcBorders>
              <w:left w:val="single" w:sz="6" w:space="0" w:color="000000"/>
              <w:right w:val="single" w:sz="6" w:space="0" w:color="000000"/>
            </w:tcBorders>
          </w:tcPr>
          <w:p w:rsidR="00607DC2" w:rsidRPr="00B34B35" w:rsidRDefault="00666A5B" w:rsidP="00607DC2">
            <w:pPr>
              <w:spacing w:before="26"/>
              <w:ind w:right="14"/>
              <w:jc w:val="right"/>
              <w:rPr>
                <w:rFonts w:ascii="Georgia" w:eastAsia="Georgia" w:hAnsi="Georgia" w:cs="Georgia"/>
                <w:sz w:val="18"/>
                <w:szCs w:val="18"/>
                <w:lang w:bidi="tr-TR"/>
              </w:rPr>
            </w:pPr>
            <w:r>
              <w:rPr>
                <w:rFonts w:ascii="Georgia" w:eastAsia="Georgia" w:hAnsi="Georgia" w:cs="Georgia"/>
                <w:sz w:val="18"/>
                <w:szCs w:val="18"/>
                <w:lang w:bidi="tr-TR"/>
              </w:rPr>
              <w:t>20,00</w:t>
            </w:r>
          </w:p>
        </w:tc>
        <w:tc>
          <w:tcPr>
            <w:tcW w:w="1302" w:type="dxa"/>
            <w:tcBorders>
              <w:left w:val="single" w:sz="6" w:space="0" w:color="000000"/>
              <w:right w:val="single" w:sz="6" w:space="0" w:color="000000"/>
            </w:tcBorders>
          </w:tcPr>
          <w:p w:rsidR="00607DC2" w:rsidRPr="00B34B35" w:rsidRDefault="00666A5B" w:rsidP="00607DC2">
            <w:pPr>
              <w:spacing w:before="26"/>
              <w:ind w:right="13"/>
              <w:jc w:val="right"/>
              <w:rPr>
                <w:rFonts w:ascii="Georgia" w:eastAsia="Georgia" w:hAnsi="Georgia" w:cs="Georgia"/>
                <w:sz w:val="18"/>
                <w:szCs w:val="18"/>
                <w:lang w:bidi="tr-TR"/>
              </w:rPr>
            </w:pPr>
            <w:r>
              <w:rPr>
                <w:rFonts w:ascii="Georgia" w:eastAsia="Georgia" w:hAnsi="Georgia" w:cs="Georgia"/>
                <w:sz w:val="18"/>
                <w:szCs w:val="18"/>
                <w:lang w:bidi="tr-TR"/>
              </w:rPr>
              <w:t>20,00</w:t>
            </w:r>
          </w:p>
        </w:tc>
        <w:tc>
          <w:tcPr>
            <w:tcW w:w="1431" w:type="dxa"/>
            <w:tcBorders>
              <w:left w:val="single" w:sz="6" w:space="0" w:color="000000"/>
              <w:right w:val="single" w:sz="6" w:space="0" w:color="000000"/>
            </w:tcBorders>
          </w:tcPr>
          <w:p w:rsidR="00607DC2" w:rsidRPr="00B34B35" w:rsidRDefault="00666A5B" w:rsidP="00607DC2">
            <w:pPr>
              <w:spacing w:before="26"/>
              <w:ind w:right="13"/>
              <w:jc w:val="right"/>
              <w:rPr>
                <w:rFonts w:ascii="Georgia" w:eastAsia="Georgia" w:hAnsi="Georgia" w:cs="Georgia"/>
                <w:sz w:val="18"/>
                <w:szCs w:val="18"/>
                <w:lang w:bidi="tr-TR"/>
              </w:rPr>
            </w:pPr>
            <w:r>
              <w:rPr>
                <w:rFonts w:ascii="Georgia" w:eastAsia="Georgia" w:hAnsi="Georgia" w:cs="Georgia"/>
                <w:sz w:val="18"/>
                <w:szCs w:val="18"/>
                <w:lang w:bidi="tr-TR"/>
              </w:rPr>
              <w:t>10</w:t>
            </w:r>
            <w:r w:rsidR="00607DC2" w:rsidRPr="00B34B35">
              <w:rPr>
                <w:rFonts w:ascii="Georgia" w:eastAsia="Georgia" w:hAnsi="Georgia" w:cs="Georgia"/>
                <w:sz w:val="18"/>
                <w:szCs w:val="18"/>
                <w:lang w:bidi="tr-TR"/>
              </w:rPr>
              <w:t>0</w:t>
            </w:r>
            <w:r>
              <w:rPr>
                <w:rFonts w:ascii="Georgia" w:eastAsia="Georgia" w:hAnsi="Georgia" w:cs="Georgia"/>
                <w:sz w:val="18"/>
                <w:szCs w:val="18"/>
                <w:lang w:bidi="tr-TR"/>
              </w:rPr>
              <w:t>,</w:t>
            </w:r>
            <w:r w:rsidR="00607DC2" w:rsidRPr="00B34B35">
              <w:rPr>
                <w:rFonts w:ascii="Georgia" w:eastAsia="Georgia" w:hAnsi="Georgia" w:cs="Georgia"/>
                <w:sz w:val="18"/>
                <w:szCs w:val="18"/>
                <w:lang w:bidi="tr-TR"/>
              </w:rPr>
              <w:t>00</w:t>
            </w:r>
          </w:p>
        </w:tc>
      </w:tr>
      <w:tr w:rsidR="00607DC2" w:rsidRPr="00B34B35" w:rsidTr="00607DC2">
        <w:trPr>
          <w:trHeight w:val="277"/>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8"/>
              <w:ind w:left="586"/>
              <w:rPr>
                <w:rFonts w:ascii="Georgia" w:eastAsia="Georgia" w:hAnsi="Georgia" w:cs="Georgia"/>
                <w:b/>
                <w:sz w:val="18"/>
                <w:szCs w:val="18"/>
                <w:lang w:bidi="tr-TR"/>
              </w:rPr>
            </w:pPr>
            <w:r w:rsidRPr="00B34B35">
              <w:rPr>
                <w:rFonts w:ascii="Georgia" w:eastAsia="Georgia" w:hAnsi="Georgia" w:cs="Georgia"/>
                <w:b/>
                <w:w w:val="110"/>
                <w:sz w:val="18"/>
                <w:szCs w:val="18"/>
                <w:lang w:bidi="tr-TR"/>
              </w:rPr>
              <w:t>AMAÇ 3</w:t>
            </w:r>
          </w:p>
        </w:tc>
        <w:tc>
          <w:tcPr>
            <w:tcW w:w="1237" w:type="dxa"/>
            <w:tcBorders>
              <w:left w:val="single" w:sz="6" w:space="0" w:color="000000"/>
              <w:right w:val="single" w:sz="6" w:space="0" w:color="000000"/>
            </w:tcBorders>
          </w:tcPr>
          <w:p w:rsidR="00607DC2" w:rsidRPr="00B34B35" w:rsidRDefault="003701F2"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100,00</w:t>
            </w:r>
          </w:p>
        </w:tc>
        <w:tc>
          <w:tcPr>
            <w:tcW w:w="1431" w:type="dxa"/>
            <w:tcBorders>
              <w:left w:val="single" w:sz="6" w:space="0" w:color="000000"/>
              <w:right w:val="single" w:sz="6" w:space="0" w:color="000000"/>
            </w:tcBorders>
          </w:tcPr>
          <w:p w:rsidR="00607DC2" w:rsidRPr="00B34B35" w:rsidRDefault="003701F2"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100,00</w:t>
            </w:r>
          </w:p>
        </w:tc>
        <w:tc>
          <w:tcPr>
            <w:tcW w:w="1431"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100,00</w:t>
            </w:r>
          </w:p>
        </w:tc>
        <w:tc>
          <w:tcPr>
            <w:tcW w:w="1431"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100,00</w:t>
            </w:r>
          </w:p>
        </w:tc>
        <w:tc>
          <w:tcPr>
            <w:tcW w:w="1302"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100,00</w:t>
            </w:r>
          </w:p>
        </w:tc>
        <w:tc>
          <w:tcPr>
            <w:tcW w:w="1431" w:type="dxa"/>
            <w:tcBorders>
              <w:left w:val="single" w:sz="6" w:space="0" w:color="000000"/>
              <w:right w:val="single" w:sz="6" w:space="0" w:color="000000"/>
            </w:tcBorders>
          </w:tcPr>
          <w:p w:rsidR="00607DC2" w:rsidRPr="00B34B35" w:rsidRDefault="00666A5B"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500,0</w:t>
            </w:r>
            <w:r w:rsidR="00607DC2" w:rsidRPr="00B34B35">
              <w:rPr>
                <w:rFonts w:ascii="Times New Roman" w:eastAsia="Georgia" w:hAnsi="Georgia" w:cs="Georgia"/>
                <w:b/>
                <w:sz w:val="18"/>
                <w:szCs w:val="18"/>
                <w:lang w:bidi="tr-TR"/>
              </w:rPr>
              <w:t>0</w:t>
            </w:r>
          </w:p>
        </w:tc>
      </w:tr>
      <w:tr w:rsidR="00607DC2" w:rsidRPr="00B34B35" w:rsidTr="00607DC2">
        <w:trPr>
          <w:trHeight w:val="309"/>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17"/>
              <w:ind w:left="506"/>
              <w:rPr>
                <w:rFonts w:ascii="Georgia" w:eastAsia="Georgia" w:hAnsi="Georgia" w:cs="Georgia"/>
                <w:sz w:val="18"/>
                <w:szCs w:val="18"/>
                <w:lang w:bidi="tr-TR"/>
              </w:rPr>
            </w:pPr>
            <w:r w:rsidRPr="00B34B35">
              <w:rPr>
                <w:rFonts w:ascii="Georgia" w:eastAsia="Georgia" w:hAnsi="Georgia" w:cs="Georgia"/>
                <w:w w:val="115"/>
                <w:sz w:val="18"/>
                <w:szCs w:val="18"/>
                <w:lang w:bidi="tr-TR"/>
              </w:rPr>
              <w:t>HEDEF 3.1.</w:t>
            </w:r>
          </w:p>
        </w:tc>
        <w:tc>
          <w:tcPr>
            <w:tcW w:w="1237" w:type="dxa"/>
            <w:tcBorders>
              <w:left w:val="single" w:sz="6" w:space="0" w:color="000000"/>
              <w:right w:val="single" w:sz="6" w:space="0" w:color="000000"/>
            </w:tcBorders>
          </w:tcPr>
          <w:p w:rsidR="00607DC2" w:rsidRPr="00B34B35" w:rsidRDefault="003701F2" w:rsidP="00607DC2">
            <w:pPr>
              <w:spacing w:before="43"/>
              <w:ind w:right="15"/>
              <w:jc w:val="right"/>
              <w:rPr>
                <w:rFonts w:ascii="Georgia" w:eastAsia="Georgia" w:hAnsi="Georgia" w:cs="Georgia"/>
                <w:sz w:val="18"/>
                <w:szCs w:val="18"/>
                <w:lang w:bidi="tr-TR"/>
              </w:rPr>
            </w:pPr>
            <w:r>
              <w:rPr>
                <w:rFonts w:ascii="Georgia" w:eastAsia="Georgia" w:hAnsi="Georgia" w:cs="Georgia"/>
                <w:sz w:val="18"/>
                <w:szCs w:val="18"/>
                <w:lang w:bidi="tr-TR"/>
              </w:rPr>
              <w:t>100,00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100,00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100,00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100,00</w:t>
            </w:r>
          </w:p>
        </w:tc>
        <w:tc>
          <w:tcPr>
            <w:tcW w:w="1302" w:type="dxa"/>
            <w:tcBorders>
              <w:left w:val="single" w:sz="6" w:space="0" w:color="000000"/>
              <w:right w:val="single" w:sz="6" w:space="0" w:color="000000"/>
            </w:tcBorders>
          </w:tcPr>
          <w:p w:rsidR="00607DC2" w:rsidRPr="00B34B35" w:rsidRDefault="003701F2"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100,00</w:t>
            </w:r>
          </w:p>
        </w:tc>
        <w:tc>
          <w:tcPr>
            <w:tcW w:w="1431" w:type="dxa"/>
            <w:tcBorders>
              <w:left w:val="single" w:sz="6" w:space="0" w:color="000000"/>
              <w:right w:val="single" w:sz="6" w:space="0" w:color="000000"/>
            </w:tcBorders>
          </w:tcPr>
          <w:p w:rsidR="00607DC2" w:rsidRPr="00B34B35" w:rsidRDefault="00666A5B" w:rsidP="00607DC2">
            <w:pPr>
              <w:spacing w:before="43"/>
              <w:ind w:right="15"/>
              <w:jc w:val="right"/>
              <w:rPr>
                <w:rFonts w:ascii="Georgia" w:eastAsia="Georgia" w:hAnsi="Georgia" w:cs="Georgia"/>
                <w:sz w:val="18"/>
                <w:szCs w:val="18"/>
                <w:lang w:bidi="tr-TR"/>
              </w:rPr>
            </w:pPr>
            <w:r>
              <w:rPr>
                <w:rFonts w:ascii="Georgia" w:eastAsia="Georgia" w:hAnsi="Georgia" w:cs="Georgia"/>
                <w:sz w:val="18"/>
                <w:szCs w:val="18"/>
                <w:lang w:bidi="tr-TR"/>
              </w:rPr>
              <w:t>500,00</w:t>
            </w:r>
          </w:p>
        </w:tc>
      </w:tr>
      <w:tr w:rsidR="00607DC2" w:rsidRPr="00B34B35" w:rsidTr="00607DC2">
        <w:trPr>
          <w:trHeight w:val="277"/>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8"/>
              <w:ind w:left="586"/>
              <w:rPr>
                <w:rFonts w:ascii="Georgia" w:eastAsia="Georgia" w:hAnsi="Georgia" w:cs="Georgia"/>
                <w:b/>
                <w:sz w:val="18"/>
                <w:szCs w:val="18"/>
                <w:lang w:bidi="tr-TR"/>
              </w:rPr>
            </w:pPr>
            <w:r w:rsidRPr="00B34B35">
              <w:rPr>
                <w:rFonts w:ascii="Georgia" w:eastAsia="Georgia" w:hAnsi="Georgia" w:cs="Georgia"/>
                <w:b/>
                <w:w w:val="110"/>
                <w:sz w:val="18"/>
                <w:szCs w:val="18"/>
                <w:lang w:bidi="tr-TR"/>
              </w:rPr>
              <w:t>AMAÇ 4</w:t>
            </w:r>
          </w:p>
        </w:tc>
        <w:tc>
          <w:tcPr>
            <w:tcW w:w="1237" w:type="dxa"/>
            <w:tcBorders>
              <w:left w:val="single" w:sz="6" w:space="0" w:color="000000"/>
              <w:right w:val="single" w:sz="6" w:space="0" w:color="000000"/>
            </w:tcBorders>
          </w:tcPr>
          <w:p w:rsidR="00607DC2" w:rsidRPr="00B34B35" w:rsidRDefault="003701F2"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600,00</w:t>
            </w:r>
          </w:p>
        </w:tc>
        <w:tc>
          <w:tcPr>
            <w:tcW w:w="1431" w:type="dxa"/>
            <w:tcBorders>
              <w:left w:val="single" w:sz="6" w:space="0" w:color="000000"/>
              <w:right w:val="single" w:sz="6" w:space="0" w:color="000000"/>
            </w:tcBorders>
          </w:tcPr>
          <w:p w:rsidR="00607DC2" w:rsidRPr="00B34B35" w:rsidRDefault="003701F2"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600,00</w:t>
            </w:r>
          </w:p>
        </w:tc>
        <w:tc>
          <w:tcPr>
            <w:tcW w:w="1431"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600,00</w:t>
            </w:r>
          </w:p>
        </w:tc>
        <w:tc>
          <w:tcPr>
            <w:tcW w:w="1431"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600,00</w:t>
            </w:r>
          </w:p>
        </w:tc>
        <w:tc>
          <w:tcPr>
            <w:tcW w:w="1302"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600,00</w:t>
            </w:r>
          </w:p>
        </w:tc>
        <w:tc>
          <w:tcPr>
            <w:tcW w:w="1431" w:type="dxa"/>
            <w:tcBorders>
              <w:left w:val="single" w:sz="6" w:space="0" w:color="000000"/>
              <w:right w:val="single" w:sz="6" w:space="0" w:color="000000"/>
            </w:tcBorders>
          </w:tcPr>
          <w:p w:rsidR="00607DC2" w:rsidRPr="00B34B35" w:rsidRDefault="00666A5B"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3</w:t>
            </w:r>
            <w:r w:rsidR="00607DC2" w:rsidRPr="00B34B35">
              <w:rPr>
                <w:rFonts w:ascii="Times New Roman" w:eastAsia="Georgia" w:hAnsi="Georgia" w:cs="Georgia"/>
                <w:b/>
                <w:sz w:val="18"/>
                <w:szCs w:val="18"/>
                <w:lang w:bidi="tr-TR"/>
              </w:rPr>
              <w:t>000</w:t>
            </w:r>
            <w:r>
              <w:rPr>
                <w:rFonts w:ascii="Times New Roman" w:eastAsia="Georgia" w:hAnsi="Georgia" w:cs="Georgia"/>
                <w:b/>
                <w:sz w:val="18"/>
                <w:szCs w:val="18"/>
                <w:lang w:bidi="tr-TR"/>
              </w:rPr>
              <w:t>,</w:t>
            </w:r>
            <w:r w:rsidR="00607DC2" w:rsidRPr="00B34B35">
              <w:rPr>
                <w:rFonts w:ascii="Times New Roman" w:eastAsia="Georgia" w:hAnsi="Georgia" w:cs="Georgia"/>
                <w:b/>
                <w:sz w:val="18"/>
                <w:szCs w:val="18"/>
                <w:lang w:bidi="tr-TR"/>
              </w:rPr>
              <w:t>00</w:t>
            </w:r>
          </w:p>
        </w:tc>
      </w:tr>
      <w:tr w:rsidR="00607DC2" w:rsidRPr="00B34B35" w:rsidTr="00607DC2">
        <w:trPr>
          <w:trHeight w:val="309"/>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17"/>
              <w:ind w:left="506"/>
              <w:rPr>
                <w:rFonts w:ascii="Georgia" w:eastAsia="Georgia" w:hAnsi="Georgia" w:cs="Georgia"/>
                <w:sz w:val="18"/>
                <w:szCs w:val="18"/>
                <w:lang w:bidi="tr-TR"/>
              </w:rPr>
            </w:pPr>
            <w:r w:rsidRPr="00B34B35">
              <w:rPr>
                <w:rFonts w:ascii="Georgia" w:eastAsia="Georgia" w:hAnsi="Georgia" w:cs="Georgia"/>
                <w:w w:val="115"/>
                <w:sz w:val="18"/>
                <w:szCs w:val="18"/>
                <w:lang w:bidi="tr-TR"/>
              </w:rPr>
              <w:t>HEDEF 4.1.</w:t>
            </w:r>
          </w:p>
        </w:tc>
        <w:tc>
          <w:tcPr>
            <w:tcW w:w="1237" w:type="dxa"/>
            <w:tcBorders>
              <w:left w:val="single" w:sz="6" w:space="0" w:color="000000"/>
              <w:right w:val="single" w:sz="6" w:space="0" w:color="000000"/>
            </w:tcBorders>
          </w:tcPr>
          <w:p w:rsidR="00607DC2" w:rsidRPr="00B34B35" w:rsidRDefault="003701F2" w:rsidP="00607DC2">
            <w:pPr>
              <w:spacing w:before="43"/>
              <w:ind w:right="15"/>
              <w:jc w:val="right"/>
              <w:rPr>
                <w:rFonts w:ascii="Georgia" w:eastAsia="Georgia" w:hAnsi="Georgia" w:cs="Georgia"/>
                <w:sz w:val="18"/>
                <w:szCs w:val="18"/>
                <w:lang w:bidi="tr-TR"/>
              </w:rPr>
            </w:pPr>
            <w:r>
              <w:rPr>
                <w:rFonts w:ascii="Georgia" w:eastAsia="Georgia" w:hAnsi="Georgia" w:cs="Georgia"/>
                <w:sz w:val="18"/>
                <w:szCs w:val="18"/>
                <w:lang w:bidi="tr-TR"/>
              </w:rPr>
              <w:t>300,00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300,00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300,00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300,00</w:t>
            </w:r>
          </w:p>
        </w:tc>
        <w:tc>
          <w:tcPr>
            <w:tcW w:w="1302" w:type="dxa"/>
            <w:tcBorders>
              <w:left w:val="single" w:sz="6" w:space="0" w:color="000000"/>
              <w:right w:val="single" w:sz="6" w:space="0" w:color="000000"/>
            </w:tcBorders>
          </w:tcPr>
          <w:p w:rsidR="00607DC2" w:rsidRPr="00B34B35" w:rsidRDefault="003701F2"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300,00</w:t>
            </w:r>
          </w:p>
        </w:tc>
        <w:tc>
          <w:tcPr>
            <w:tcW w:w="1431" w:type="dxa"/>
            <w:tcBorders>
              <w:left w:val="single" w:sz="6" w:space="0" w:color="000000"/>
              <w:right w:val="single" w:sz="6" w:space="0" w:color="000000"/>
            </w:tcBorders>
          </w:tcPr>
          <w:p w:rsidR="00607DC2" w:rsidRPr="00B34B35" w:rsidRDefault="00666A5B"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1500,00</w:t>
            </w:r>
          </w:p>
        </w:tc>
      </w:tr>
      <w:tr w:rsidR="00607DC2" w:rsidRPr="00B34B35" w:rsidTr="00607DC2">
        <w:trPr>
          <w:trHeight w:val="309"/>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17"/>
              <w:ind w:left="506"/>
              <w:rPr>
                <w:rFonts w:ascii="Georgia" w:eastAsia="Georgia" w:hAnsi="Georgia" w:cs="Georgia"/>
                <w:sz w:val="18"/>
                <w:szCs w:val="18"/>
                <w:lang w:bidi="tr-TR"/>
              </w:rPr>
            </w:pPr>
            <w:r w:rsidRPr="00B34B35">
              <w:rPr>
                <w:rFonts w:ascii="Georgia" w:eastAsia="Georgia" w:hAnsi="Georgia" w:cs="Georgia"/>
                <w:w w:val="110"/>
                <w:sz w:val="18"/>
                <w:szCs w:val="18"/>
                <w:lang w:bidi="tr-TR"/>
              </w:rPr>
              <w:t>HEDEF 4.2.</w:t>
            </w:r>
          </w:p>
        </w:tc>
        <w:tc>
          <w:tcPr>
            <w:tcW w:w="1237" w:type="dxa"/>
            <w:tcBorders>
              <w:left w:val="single" w:sz="6" w:space="0" w:color="000000"/>
              <w:right w:val="single" w:sz="6" w:space="0" w:color="000000"/>
            </w:tcBorders>
          </w:tcPr>
          <w:p w:rsidR="00607DC2" w:rsidRPr="00B34B35" w:rsidRDefault="003701F2" w:rsidP="00607DC2">
            <w:pPr>
              <w:spacing w:before="43"/>
              <w:ind w:right="15"/>
              <w:jc w:val="right"/>
              <w:rPr>
                <w:rFonts w:ascii="Georgia" w:eastAsia="Georgia" w:hAnsi="Georgia" w:cs="Georgia"/>
                <w:sz w:val="18"/>
                <w:szCs w:val="18"/>
                <w:lang w:bidi="tr-TR"/>
              </w:rPr>
            </w:pPr>
            <w:r>
              <w:rPr>
                <w:rFonts w:ascii="Georgia" w:eastAsia="Georgia" w:hAnsi="Georgia" w:cs="Georgia"/>
                <w:sz w:val="18"/>
                <w:szCs w:val="18"/>
                <w:lang w:bidi="tr-TR"/>
              </w:rPr>
              <w:t>300,00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300,00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300,00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300,00</w:t>
            </w:r>
          </w:p>
        </w:tc>
        <w:tc>
          <w:tcPr>
            <w:tcW w:w="1302" w:type="dxa"/>
            <w:tcBorders>
              <w:left w:val="single" w:sz="6" w:space="0" w:color="000000"/>
              <w:right w:val="single" w:sz="6" w:space="0" w:color="000000"/>
            </w:tcBorders>
          </w:tcPr>
          <w:p w:rsidR="00607DC2" w:rsidRPr="00B34B35" w:rsidRDefault="003701F2"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300,00</w:t>
            </w:r>
          </w:p>
        </w:tc>
        <w:tc>
          <w:tcPr>
            <w:tcW w:w="1431" w:type="dxa"/>
            <w:tcBorders>
              <w:left w:val="single" w:sz="6" w:space="0" w:color="000000"/>
              <w:right w:val="single" w:sz="6" w:space="0" w:color="000000"/>
            </w:tcBorders>
          </w:tcPr>
          <w:p w:rsidR="00607DC2" w:rsidRPr="00B34B35" w:rsidRDefault="00666A5B"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1500,00</w:t>
            </w:r>
          </w:p>
        </w:tc>
      </w:tr>
      <w:tr w:rsidR="00607DC2" w:rsidRPr="00B34B35" w:rsidTr="00607DC2">
        <w:trPr>
          <w:trHeight w:val="277"/>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8"/>
              <w:ind w:left="586"/>
              <w:rPr>
                <w:rFonts w:ascii="Georgia" w:eastAsia="Georgia" w:hAnsi="Georgia" w:cs="Georgia"/>
                <w:b/>
                <w:sz w:val="18"/>
                <w:szCs w:val="18"/>
                <w:lang w:bidi="tr-TR"/>
              </w:rPr>
            </w:pPr>
            <w:r w:rsidRPr="00B34B35">
              <w:rPr>
                <w:rFonts w:ascii="Georgia" w:eastAsia="Georgia" w:hAnsi="Georgia" w:cs="Georgia"/>
                <w:b/>
                <w:w w:val="110"/>
                <w:sz w:val="18"/>
                <w:szCs w:val="18"/>
                <w:lang w:bidi="tr-TR"/>
              </w:rPr>
              <w:t>AMAÇ 5</w:t>
            </w:r>
          </w:p>
        </w:tc>
        <w:tc>
          <w:tcPr>
            <w:tcW w:w="1237" w:type="dxa"/>
            <w:tcBorders>
              <w:left w:val="single" w:sz="6" w:space="0" w:color="000000"/>
              <w:right w:val="single" w:sz="6" w:space="0" w:color="000000"/>
            </w:tcBorders>
          </w:tcPr>
          <w:p w:rsidR="00607DC2" w:rsidRPr="00B34B35" w:rsidRDefault="00607DC2" w:rsidP="00607DC2">
            <w:pPr>
              <w:spacing w:before="6"/>
              <w:ind w:right="10"/>
              <w:jc w:val="right"/>
              <w:rPr>
                <w:rFonts w:ascii="Times New Roman" w:eastAsia="Georgia" w:hAnsi="Georgia" w:cs="Georgia"/>
                <w:b/>
                <w:sz w:val="18"/>
                <w:szCs w:val="18"/>
                <w:lang w:bidi="tr-TR"/>
              </w:rPr>
            </w:pPr>
            <w:r w:rsidRPr="00B34B35">
              <w:rPr>
                <w:rFonts w:ascii="Times New Roman" w:eastAsia="Georgia" w:hAnsi="Georgia" w:cs="Georgia"/>
                <w:b/>
                <w:sz w:val="18"/>
                <w:szCs w:val="18"/>
                <w:lang w:bidi="tr-TR"/>
              </w:rPr>
              <w:t>300</w:t>
            </w:r>
            <w:r w:rsidR="003701F2">
              <w:rPr>
                <w:rFonts w:ascii="Times New Roman" w:eastAsia="Georgia" w:hAnsi="Georgia" w:cs="Georgia"/>
                <w:b/>
                <w:sz w:val="18"/>
                <w:szCs w:val="18"/>
                <w:lang w:bidi="tr-TR"/>
              </w:rPr>
              <w:t>,,</w:t>
            </w:r>
            <w:r w:rsidRPr="00B34B35">
              <w:rPr>
                <w:rFonts w:ascii="Times New Roman" w:eastAsia="Georgia" w:hAnsi="Georgia" w:cs="Georgia"/>
                <w:b/>
                <w:sz w:val="18"/>
                <w:szCs w:val="18"/>
                <w:lang w:bidi="tr-TR"/>
              </w:rPr>
              <w:t>00</w:t>
            </w:r>
          </w:p>
        </w:tc>
        <w:tc>
          <w:tcPr>
            <w:tcW w:w="1431" w:type="dxa"/>
            <w:tcBorders>
              <w:left w:val="single" w:sz="6" w:space="0" w:color="000000"/>
              <w:right w:val="single" w:sz="6" w:space="0" w:color="000000"/>
            </w:tcBorders>
          </w:tcPr>
          <w:p w:rsidR="00607DC2" w:rsidRPr="00B34B35" w:rsidRDefault="003701F2"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350,00</w:t>
            </w:r>
          </w:p>
        </w:tc>
        <w:tc>
          <w:tcPr>
            <w:tcW w:w="1431"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400,00</w:t>
            </w:r>
          </w:p>
        </w:tc>
        <w:tc>
          <w:tcPr>
            <w:tcW w:w="1431"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450,00</w:t>
            </w:r>
          </w:p>
        </w:tc>
        <w:tc>
          <w:tcPr>
            <w:tcW w:w="1302" w:type="dxa"/>
            <w:tcBorders>
              <w:left w:val="single" w:sz="6" w:space="0" w:color="000000"/>
              <w:right w:val="single" w:sz="6" w:space="0" w:color="000000"/>
            </w:tcBorders>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500,00</w:t>
            </w:r>
          </w:p>
        </w:tc>
        <w:tc>
          <w:tcPr>
            <w:tcW w:w="1431" w:type="dxa"/>
            <w:tcBorders>
              <w:left w:val="single" w:sz="6" w:space="0" w:color="000000"/>
              <w:right w:val="single" w:sz="6" w:space="0" w:color="000000"/>
            </w:tcBorders>
          </w:tcPr>
          <w:p w:rsidR="00607DC2" w:rsidRPr="00B34B35" w:rsidRDefault="00666A5B"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25</w:t>
            </w:r>
            <w:r w:rsidR="00607DC2" w:rsidRPr="00B34B35">
              <w:rPr>
                <w:rFonts w:ascii="Times New Roman" w:eastAsia="Georgia" w:hAnsi="Georgia" w:cs="Georgia"/>
                <w:b/>
                <w:sz w:val="18"/>
                <w:szCs w:val="18"/>
                <w:lang w:bidi="tr-TR"/>
              </w:rPr>
              <w:t>00</w:t>
            </w:r>
            <w:r>
              <w:rPr>
                <w:rFonts w:ascii="Times New Roman" w:eastAsia="Georgia" w:hAnsi="Georgia" w:cs="Georgia"/>
                <w:b/>
                <w:sz w:val="18"/>
                <w:szCs w:val="18"/>
                <w:lang w:bidi="tr-TR"/>
              </w:rPr>
              <w:t>,</w:t>
            </w:r>
            <w:r w:rsidR="00607DC2" w:rsidRPr="00B34B35">
              <w:rPr>
                <w:rFonts w:ascii="Times New Roman" w:eastAsia="Georgia" w:hAnsi="Georgia" w:cs="Georgia"/>
                <w:b/>
                <w:sz w:val="18"/>
                <w:szCs w:val="18"/>
                <w:lang w:bidi="tr-TR"/>
              </w:rPr>
              <w:t>00</w:t>
            </w:r>
          </w:p>
        </w:tc>
      </w:tr>
      <w:tr w:rsidR="00607DC2" w:rsidRPr="00B34B35" w:rsidTr="00607DC2">
        <w:trPr>
          <w:trHeight w:val="309"/>
        </w:trPr>
        <w:tc>
          <w:tcPr>
            <w:tcW w:w="1627" w:type="dxa"/>
            <w:tcBorders>
              <w:left w:val="single" w:sz="6" w:space="0" w:color="000000"/>
              <w:right w:val="single" w:sz="6" w:space="0" w:color="000000"/>
            </w:tcBorders>
            <w:shd w:val="clear" w:color="auto" w:fill="DADADA"/>
          </w:tcPr>
          <w:p w:rsidR="00607DC2" w:rsidRPr="00B34B35" w:rsidRDefault="00607DC2" w:rsidP="00607DC2">
            <w:pPr>
              <w:spacing w:before="17"/>
              <w:ind w:left="506"/>
              <w:rPr>
                <w:rFonts w:ascii="Georgia" w:eastAsia="Georgia" w:hAnsi="Georgia" w:cs="Georgia"/>
                <w:sz w:val="18"/>
                <w:szCs w:val="18"/>
                <w:lang w:bidi="tr-TR"/>
              </w:rPr>
            </w:pPr>
            <w:r w:rsidRPr="00B34B35">
              <w:rPr>
                <w:rFonts w:ascii="Georgia" w:eastAsia="Georgia" w:hAnsi="Georgia" w:cs="Georgia"/>
                <w:w w:val="115"/>
                <w:sz w:val="18"/>
                <w:szCs w:val="18"/>
                <w:lang w:bidi="tr-TR"/>
              </w:rPr>
              <w:t>HEDEF 5.1.</w:t>
            </w:r>
          </w:p>
        </w:tc>
        <w:tc>
          <w:tcPr>
            <w:tcW w:w="1237" w:type="dxa"/>
            <w:tcBorders>
              <w:left w:val="single" w:sz="6" w:space="0" w:color="000000"/>
              <w:right w:val="single" w:sz="6" w:space="0" w:color="000000"/>
            </w:tcBorders>
          </w:tcPr>
          <w:p w:rsidR="00607DC2" w:rsidRPr="00B34B35" w:rsidRDefault="003701F2" w:rsidP="00607DC2">
            <w:pPr>
              <w:spacing w:before="43"/>
              <w:ind w:right="15"/>
              <w:jc w:val="right"/>
              <w:rPr>
                <w:rFonts w:ascii="Georgia" w:eastAsia="Georgia" w:hAnsi="Georgia" w:cs="Georgia"/>
                <w:sz w:val="18"/>
                <w:szCs w:val="18"/>
                <w:lang w:bidi="tr-TR"/>
              </w:rPr>
            </w:pPr>
            <w:r>
              <w:rPr>
                <w:rFonts w:ascii="Georgia" w:eastAsia="Georgia" w:hAnsi="Georgia" w:cs="Georgia"/>
                <w:sz w:val="18"/>
                <w:szCs w:val="18"/>
                <w:lang w:bidi="tr-TR"/>
              </w:rPr>
              <w:t>300,00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350,00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400,00</w:t>
            </w:r>
          </w:p>
        </w:tc>
        <w:tc>
          <w:tcPr>
            <w:tcW w:w="1431" w:type="dxa"/>
            <w:tcBorders>
              <w:left w:val="single" w:sz="6" w:space="0" w:color="000000"/>
              <w:right w:val="single" w:sz="6" w:space="0" w:color="000000"/>
            </w:tcBorders>
          </w:tcPr>
          <w:p w:rsidR="00607DC2" w:rsidRPr="00B34B35" w:rsidRDefault="003701F2" w:rsidP="00607DC2">
            <w:pPr>
              <w:spacing w:before="43"/>
              <w:ind w:right="14"/>
              <w:jc w:val="right"/>
              <w:rPr>
                <w:rFonts w:ascii="Georgia" w:eastAsia="Georgia" w:hAnsi="Georgia" w:cs="Georgia"/>
                <w:sz w:val="18"/>
                <w:szCs w:val="18"/>
                <w:lang w:bidi="tr-TR"/>
              </w:rPr>
            </w:pPr>
            <w:r>
              <w:rPr>
                <w:rFonts w:ascii="Georgia" w:eastAsia="Georgia" w:hAnsi="Georgia" w:cs="Georgia"/>
                <w:sz w:val="18"/>
                <w:szCs w:val="18"/>
                <w:lang w:bidi="tr-TR"/>
              </w:rPr>
              <w:t>450,00</w:t>
            </w:r>
          </w:p>
        </w:tc>
        <w:tc>
          <w:tcPr>
            <w:tcW w:w="1302" w:type="dxa"/>
            <w:tcBorders>
              <w:left w:val="single" w:sz="6" w:space="0" w:color="000000"/>
              <w:right w:val="single" w:sz="6" w:space="0" w:color="000000"/>
            </w:tcBorders>
          </w:tcPr>
          <w:p w:rsidR="00607DC2" w:rsidRPr="00B34B35" w:rsidRDefault="003701F2"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500,00</w:t>
            </w:r>
          </w:p>
        </w:tc>
        <w:tc>
          <w:tcPr>
            <w:tcW w:w="1431" w:type="dxa"/>
            <w:tcBorders>
              <w:left w:val="single" w:sz="6" w:space="0" w:color="000000"/>
              <w:right w:val="single" w:sz="6" w:space="0" w:color="000000"/>
            </w:tcBorders>
          </w:tcPr>
          <w:p w:rsidR="00607DC2" w:rsidRPr="00B34B35" w:rsidRDefault="00666A5B" w:rsidP="00607DC2">
            <w:pPr>
              <w:spacing w:before="43"/>
              <w:ind w:right="13"/>
              <w:jc w:val="right"/>
              <w:rPr>
                <w:rFonts w:ascii="Georgia" w:eastAsia="Georgia" w:hAnsi="Georgia" w:cs="Georgia"/>
                <w:sz w:val="18"/>
                <w:szCs w:val="18"/>
                <w:lang w:bidi="tr-TR"/>
              </w:rPr>
            </w:pPr>
            <w:r>
              <w:rPr>
                <w:rFonts w:ascii="Georgia" w:eastAsia="Georgia" w:hAnsi="Georgia" w:cs="Georgia"/>
                <w:sz w:val="18"/>
                <w:szCs w:val="18"/>
                <w:lang w:bidi="tr-TR"/>
              </w:rPr>
              <w:t>25</w:t>
            </w:r>
            <w:r w:rsidR="00607DC2" w:rsidRPr="00B34B35">
              <w:rPr>
                <w:rFonts w:ascii="Georgia" w:eastAsia="Georgia" w:hAnsi="Georgia" w:cs="Georgia"/>
                <w:sz w:val="18"/>
                <w:szCs w:val="18"/>
                <w:lang w:bidi="tr-TR"/>
              </w:rPr>
              <w:t>00</w:t>
            </w:r>
            <w:r>
              <w:rPr>
                <w:rFonts w:ascii="Georgia" w:eastAsia="Georgia" w:hAnsi="Georgia" w:cs="Georgia"/>
                <w:sz w:val="18"/>
                <w:szCs w:val="18"/>
                <w:lang w:bidi="tr-TR"/>
              </w:rPr>
              <w:t>,</w:t>
            </w:r>
            <w:r w:rsidR="00607DC2" w:rsidRPr="00B34B35">
              <w:rPr>
                <w:rFonts w:ascii="Georgia" w:eastAsia="Georgia" w:hAnsi="Georgia" w:cs="Georgia"/>
                <w:sz w:val="18"/>
                <w:szCs w:val="18"/>
                <w:lang w:bidi="tr-TR"/>
              </w:rPr>
              <w:t>00</w:t>
            </w:r>
          </w:p>
        </w:tc>
      </w:tr>
      <w:tr w:rsidR="00607DC2" w:rsidRPr="00B34B35" w:rsidTr="00607DC2">
        <w:trPr>
          <w:trHeight w:val="277"/>
        </w:trPr>
        <w:tc>
          <w:tcPr>
            <w:tcW w:w="1627" w:type="dxa"/>
            <w:tcBorders>
              <w:left w:val="single" w:sz="6" w:space="0" w:color="000000"/>
              <w:right w:val="single" w:sz="6" w:space="0" w:color="000000"/>
            </w:tcBorders>
            <w:shd w:val="clear" w:color="auto" w:fill="8DB4E2"/>
          </w:tcPr>
          <w:p w:rsidR="00607DC2" w:rsidRPr="00B34B35" w:rsidRDefault="00607DC2" w:rsidP="00607DC2">
            <w:pPr>
              <w:spacing w:before="8"/>
              <w:ind w:left="22"/>
              <w:rPr>
                <w:rFonts w:ascii="Georgia" w:eastAsia="Georgia" w:hAnsi="Georgia" w:cs="Georgia"/>
                <w:b/>
                <w:sz w:val="18"/>
                <w:szCs w:val="18"/>
                <w:lang w:bidi="tr-TR"/>
              </w:rPr>
            </w:pPr>
            <w:r w:rsidRPr="00B34B35">
              <w:rPr>
                <w:rFonts w:ascii="Georgia" w:eastAsia="Georgia" w:hAnsi="Georgia" w:cs="Georgia"/>
                <w:b/>
                <w:w w:val="115"/>
                <w:sz w:val="18"/>
                <w:szCs w:val="18"/>
                <w:lang w:bidi="tr-TR"/>
              </w:rPr>
              <w:t>AMAÇ TO</w:t>
            </w:r>
            <w:r w:rsidRPr="00B34B35">
              <w:rPr>
                <w:rFonts w:ascii="Georgia" w:eastAsia="Georgia" w:hAnsi="Georgia" w:cs="Georgia"/>
                <w:b/>
                <w:w w:val="115"/>
                <w:sz w:val="18"/>
                <w:szCs w:val="18"/>
                <w:lang w:bidi="tr-TR"/>
              </w:rPr>
              <w:t>P</w:t>
            </w:r>
            <w:r w:rsidRPr="00B34B35">
              <w:rPr>
                <w:rFonts w:ascii="Georgia" w:eastAsia="Georgia" w:hAnsi="Georgia" w:cs="Georgia"/>
                <w:b/>
                <w:w w:val="115"/>
                <w:sz w:val="18"/>
                <w:szCs w:val="18"/>
                <w:lang w:bidi="tr-TR"/>
              </w:rPr>
              <w:t>LAM</w:t>
            </w:r>
          </w:p>
        </w:tc>
        <w:tc>
          <w:tcPr>
            <w:tcW w:w="1237" w:type="dxa"/>
            <w:tcBorders>
              <w:left w:val="single" w:sz="6" w:space="0" w:color="000000"/>
              <w:right w:val="single" w:sz="6" w:space="0" w:color="000000"/>
            </w:tcBorders>
            <w:shd w:val="clear" w:color="auto" w:fill="8DB4E2"/>
          </w:tcPr>
          <w:p w:rsidR="00607DC2" w:rsidRPr="00B34B35" w:rsidRDefault="003701F2"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1420,00</w:t>
            </w:r>
          </w:p>
        </w:tc>
        <w:tc>
          <w:tcPr>
            <w:tcW w:w="1431" w:type="dxa"/>
            <w:tcBorders>
              <w:left w:val="single" w:sz="6" w:space="0" w:color="000000"/>
              <w:right w:val="single" w:sz="6" w:space="0" w:color="000000"/>
            </w:tcBorders>
            <w:shd w:val="clear" w:color="auto" w:fill="8DB4E2"/>
          </w:tcPr>
          <w:p w:rsidR="00607DC2" w:rsidRPr="00B34B35" w:rsidRDefault="003701F2"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1470,00</w:t>
            </w:r>
          </w:p>
        </w:tc>
        <w:tc>
          <w:tcPr>
            <w:tcW w:w="1431" w:type="dxa"/>
            <w:tcBorders>
              <w:left w:val="single" w:sz="6" w:space="0" w:color="000000"/>
              <w:right w:val="single" w:sz="6" w:space="0" w:color="000000"/>
            </w:tcBorders>
            <w:shd w:val="clear" w:color="auto" w:fill="8DB4E2"/>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1520,00</w:t>
            </w:r>
          </w:p>
        </w:tc>
        <w:tc>
          <w:tcPr>
            <w:tcW w:w="1431" w:type="dxa"/>
            <w:tcBorders>
              <w:left w:val="single" w:sz="6" w:space="0" w:color="000000"/>
              <w:right w:val="single" w:sz="6" w:space="0" w:color="000000"/>
            </w:tcBorders>
            <w:shd w:val="clear" w:color="auto" w:fill="8DB4E2"/>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1570,00</w:t>
            </w:r>
          </w:p>
        </w:tc>
        <w:tc>
          <w:tcPr>
            <w:tcW w:w="1302" w:type="dxa"/>
            <w:tcBorders>
              <w:left w:val="single" w:sz="6" w:space="0" w:color="000000"/>
              <w:right w:val="single" w:sz="6" w:space="0" w:color="000000"/>
            </w:tcBorders>
            <w:shd w:val="clear" w:color="auto" w:fill="8DB4E2"/>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1620,00</w:t>
            </w:r>
          </w:p>
        </w:tc>
        <w:tc>
          <w:tcPr>
            <w:tcW w:w="1431" w:type="dxa"/>
            <w:tcBorders>
              <w:left w:val="single" w:sz="6" w:space="0" w:color="000000"/>
              <w:right w:val="single" w:sz="6" w:space="0" w:color="000000"/>
            </w:tcBorders>
            <w:shd w:val="clear" w:color="auto" w:fill="8DB4E2"/>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8100,00</w:t>
            </w:r>
          </w:p>
        </w:tc>
      </w:tr>
      <w:tr w:rsidR="00607DC2" w:rsidRPr="00B34B35" w:rsidTr="00607DC2">
        <w:trPr>
          <w:trHeight w:val="277"/>
        </w:trPr>
        <w:tc>
          <w:tcPr>
            <w:tcW w:w="1627" w:type="dxa"/>
            <w:tcBorders>
              <w:left w:val="single" w:sz="6" w:space="0" w:color="000000"/>
              <w:right w:val="single" w:sz="6" w:space="0" w:color="000000"/>
            </w:tcBorders>
            <w:shd w:val="clear" w:color="auto" w:fill="C4D79B"/>
          </w:tcPr>
          <w:p w:rsidR="00607DC2" w:rsidRPr="00B34B35" w:rsidRDefault="00607DC2" w:rsidP="00607DC2">
            <w:pPr>
              <w:spacing w:before="8"/>
              <w:ind w:left="22"/>
              <w:rPr>
                <w:rFonts w:ascii="Georgia" w:eastAsia="Georgia" w:hAnsi="Georgia" w:cs="Georgia"/>
                <w:b/>
                <w:sz w:val="18"/>
                <w:szCs w:val="18"/>
                <w:lang w:bidi="tr-TR"/>
              </w:rPr>
            </w:pPr>
            <w:r w:rsidRPr="00B34B35">
              <w:rPr>
                <w:rFonts w:ascii="Georgia" w:eastAsia="Georgia" w:hAnsi="Georgia" w:cs="Georgia"/>
                <w:b/>
                <w:w w:val="105"/>
                <w:sz w:val="18"/>
                <w:szCs w:val="18"/>
                <w:lang w:bidi="tr-TR"/>
              </w:rPr>
              <w:t>Gen Yön. Gideri</w:t>
            </w:r>
          </w:p>
        </w:tc>
        <w:tc>
          <w:tcPr>
            <w:tcW w:w="1237" w:type="dxa"/>
            <w:tcBorders>
              <w:left w:val="single" w:sz="6" w:space="0" w:color="000000"/>
              <w:right w:val="single" w:sz="6" w:space="0" w:color="000000"/>
            </w:tcBorders>
            <w:shd w:val="clear" w:color="auto" w:fill="C4D79B"/>
          </w:tcPr>
          <w:p w:rsidR="00607DC2" w:rsidRPr="00B34B35" w:rsidRDefault="003701F2"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w w:val="115"/>
                <w:sz w:val="18"/>
                <w:szCs w:val="18"/>
                <w:lang w:bidi="tr-TR"/>
              </w:rPr>
              <w:t>3000,00</w:t>
            </w:r>
          </w:p>
        </w:tc>
        <w:tc>
          <w:tcPr>
            <w:tcW w:w="1431" w:type="dxa"/>
            <w:tcBorders>
              <w:left w:val="single" w:sz="6" w:space="0" w:color="000000"/>
              <w:right w:val="single" w:sz="6" w:space="0" w:color="000000"/>
            </w:tcBorders>
            <w:shd w:val="clear" w:color="auto" w:fill="C4D79B"/>
          </w:tcPr>
          <w:p w:rsidR="00607DC2" w:rsidRPr="00B34B35" w:rsidRDefault="003701F2" w:rsidP="00607DC2">
            <w:pPr>
              <w:spacing w:before="6"/>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3000,00</w:t>
            </w:r>
          </w:p>
        </w:tc>
        <w:tc>
          <w:tcPr>
            <w:tcW w:w="1431" w:type="dxa"/>
            <w:tcBorders>
              <w:left w:val="single" w:sz="6" w:space="0" w:color="000000"/>
              <w:right w:val="single" w:sz="6" w:space="0" w:color="000000"/>
            </w:tcBorders>
            <w:shd w:val="clear" w:color="auto" w:fill="C4D79B"/>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3000,00</w:t>
            </w:r>
          </w:p>
        </w:tc>
        <w:tc>
          <w:tcPr>
            <w:tcW w:w="1431" w:type="dxa"/>
            <w:tcBorders>
              <w:left w:val="single" w:sz="6" w:space="0" w:color="000000"/>
              <w:right w:val="single" w:sz="6" w:space="0" w:color="000000"/>
            </w:tcBorders>
            <w:shd w:val="clear" w:color="auto" w:fill="C4D79B"/>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3000,00</w:t>
            </w:r>
          </w:p>
        </w:tc>
        <w:tc>
          <w:tcPr>
            <w:tcW w:w="1302" w:type="dxa"/>
            <w:tcBorders>
              <w:left w:val="single" w:sz="6" w:space="0" w:color="000000"/>
              <w:right w:val="single" w:sz="6" w:space="0" w:color="000000"/>
            </w:tcBorders>
            <w:shd w:val="clear" w:color="auto" w:fill="C4D79B"/>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3000,00</w:t>
            </w:r>
          </w:p>
        </w:tc>
        <w:tc>
          <w:tcPr>
            <w:tcW w:w="1431" w:type="dxa"/>
            <w:tcBorders>
              <w:left w:val="single" w:sz="6" w:space="0" w:color="000000"/>
              <w:right w:val="single" w:sz="6" w:space="0" w:color="000000"/>
            </w:tcBorders>
            <w:shd w:val="clear" w:color="auto" w:fill="C4D79B"/>
          </w:tcPr>
          <w:p w:rsidR="00607DC2" w:rsidRPr="00B34B35" w:rsidRDefault="003701F2" w:rsidP="00607DC2">
            <w:pPr>
              <w:spacing w:before="6"/>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12000,00</w:t>
            </w:r>
          </w:p>
          <w:p w:rsidR="00607DC2" w:rsidRPr="00B34B35" w:rsidRDefault="00607DC2" w:rsidP="00607DC2">
            <w:pPr>
              <w:spacing w:before="6"/>
              <w:ind w:right="9"/>
              <w:jc w:val="right"/>
              <w:rPr>
                <w:rFonts w:ascii="Times New Roman" w:eastAsia="Georgia" w:hAnsi="Georgia" w:cs="Georgia"/>
                <w:b/>
                <w:sz w:val="18"/>
                <w:szCs w:val="18"/>
                <w:lang w:bidi="tr-TR"/>
              </w:rPr>
            </w:pPr>
          </w:p>
        </w:tc>
      </w:tr>
      <w:tr w:rsidR="00607DC2" w:rsidRPr="00B34B35" w:rsidTr="00607DC2">
        <w:trPr>
          <w:trHeight w:val="351"/>
        </w:trPr>
        <w:tc>
          <w:tcPr>
            <w:tcW w:w="1627" w:type="dxa"/>
            <w:tcBorders>
              <w:left w:val="single" w:sz="6" w:space="0" w:color="000000"/>
              <w:right w:val="single" w:sz="6" w:space="0" w:color="000000"/>
            </w:tcBorders>
            <w:shd w:val="clear" w:color="auto" w:fill="FABF8F"/>
          </w:tcPr>
          <w:p w:rsidR="00607DC2" w:rsidRPr="00B34B35" w:rsidRDefault="00607DC2" w:rsidP="00607DC2">
            <w:pPr>
              <w:spacing w:before="25"/>
              <w:ind w:left="22"/>
              <w:rPr>
                <w:rFonts w:ascii="Georgia" w:eastAsia="Georgia" w:hAnsi="Georgia" w:cs="Georgia"/>
                <w:b/>
                <w:sz w:val="18"/>
                <w:szCs w:val="18"/>
                <w:lang w:bidi="tr-TR"/>
              </w:rPr>
            </w:pPr>
            <w:r w:rsidRPr="00B34B35">
              <w:rPr>
                <w:rFonts w:ascii="Georgia" w:eastAsia="Georgia" w:hAnsi="Georgia" w:cs="Georgia"/>
                <w:b/>
                <w:w w:val="110"/>
                <w:sz w:val="18"/>
                <w:szCs w:val="18"/>
                <w:lang w:bidi="tr-TR"/>
              </w:rPr>
              <w:t>TOPLAM KAYNAK</w:t>
            </w:r>
          </w:p>
        </w:tc>
        <w:tc>
          <w:tcPr>
            <w:tcW w:w="1237" w:type="dxa"/>
            <w:tcBorders>
              <w:left w:val="single" w:sz="6" w:space="0" w:color="000000"/>
              <w:right w:val="single" w:sz="6" w:space="0" w:color="000000"/>
            </w:tcBorders>
            <w:shd w:val="clear" w:color="auto" w:fill="FABF8F"/>
          </w:tcPr>
          <w:p w:rsidR="00607DC2" w:rsidRPr="00B34B35" w:rsidRDefault="003701F2" w:rsidP="00607DC2">
            <w:pPr>
              <w:spacing w:before="49"/>
              <w:ind w:right="10"/>
              <w:jc w:val="right"/>
              <w:rPr>
                <w:rFonts w:ascii="Times New Roman" w:eastAsia="Georgia" w:hAnsi="Georgia" w:cs="Georgia"/>
                <w:b/>
                <w:sz w:val="18"/>
                <w:szCs w:val="18"/>
                <w:lang w:bidi="tr-TR"/>
              </w:rPr>
            </w:pPr>
            <w:r>
              <w:rPr>
                <w:rFonts w:ascii="Times New Roman" w:eastAsia="Georgia" w:hAnsi="Georgia" w:cs="Georgia"/>
                <w:b/>
                <w:w w:val="115"/>
                <w:sz w:val="18"/>
                <w:szCs w:val="18"/>
                <w:lang w:bidi="tr-TR"/>
              </w:rPr>
              <w:t>4420,00</w:t>
            </w:r>
          </w:p>
        </w:tc>
        <w:tc>
          <w:tcPr>
            <w:tcW w:w="1431" w:type="dxa"/>
            <w:tcBorders>
              <w:left w:val="single" w:sz="6" w:space="0" w:color="000000"/>
              <w:right w:val="single" w:sz="6" w:space="0" w:color="000000"/>
            </w:tcBorders>
            <w:shd w:val="clear" w:color="auto" w:fill="FABF8F"/>
          </w:tcPr>
          <w:p w:rsidR="00607DC2" w:rsidRPr="00B34B35" w:rsidRDefault="003701F2" w:rsidP="00607DC2">
            <w:pPr>
              <w:spacing w:before="49"/>
              <w:ind w:right="10"/>
              <w:jc w:val="right"/>
              <w:rPr>
                <w:rFonts w:ascii="Times New Roman" w:eastAsia="Georgia" w:hAnsi="Georgia" w:cs="Georgia"/>
                <w:b/>
                <w:sz w:val="18"/>
                <w:szCs w:val="18"/>
                <w:lang w:bidi="tr-TR"/>
              </w:rPr>
            </w:pPr>
            <w:r>
              <w:rPr>
                <w:rFonts w:ascii="Times New Roman" w:eastAsia="Georgia" w:hAnsi="Georgia" w:cs="Georgia"/>
                <w:b/>
                <w:sz w:val="18"/>
                <w:szCs w:val="18"/>
                <w:lang w:bidi="tr-TR"/>
              </w:rPr>
              <w:t>4470,00</w:t>
            </w:r>
          </w:p>
        </w:tc>
        <w:tc>
          <w:tcPr>
            <w:tcW w:w="1431" w:type="dxa"/>
            <w:tcBorders>
              <w:left w:val="single" w:sz="6" w:space="0" w:color="000000"/>
              <w:right w:val="single" w:sz="6" w:space="0" w:color="000000"/>
            </w:tcBorders>
            <w:shd w:val="clear" w:color="auto" w:fill="FABF8F"/>
          </w:tcPr>
          <w:p w:rsidR="00607DC2" w:rsidRPr="00B34B35" w:rsidRDefault="003701F2" w:rsidP="00607DC2">
            <w:pPr>
              <w:spacing w:before="49"/>
              <w:ind w:right="9"/>
              <w:jc w:val="right"/>
              <w:rPr>
                <w:rFonts w:ascii="Times New Roman" w:eastAsia="Georgia" w:hAnsi="Georgia" w:cs="Georgia"/>
                <w:b/>
                <w:sz w:val="18"/>
                <w:szCs w:val="18"/>
                <w:lang w:bidi="tr-TR"/>
              </w:rPr>
            </w:pPr>
            <w:r>
              <w:rPr>
                <w:rFonts w:ascii="Times New Roman" w:eastAsia="Georgia" w:hAnsi="Georgia" w:cs="Georgia"/>
                <w:b/>
                <w:w w:val="115"/>
                <w:sz w:val="18"/>
                <w:szCs w:val="18"/>
                <w:lang w:bidi="tr-TR"/>
              </w:rPr>
              <w:t>4520,00</w:t>
            </w:r>
          </w:p>
        </w:tc>
        <w:tc>
          <w:tcPr>
            <w:tcW w:w="1431" w:type="dxa"/>
            <w:tcBorders>
              <w:left w:val="single" w:sz="6" w:space="0" w:color="000000"/>
              <w:right w:val="single" w:sz="6" w:space="0" w:color="000000"/>
            </w:tcBorders>
            <w:shd w:val="clear" w:color="auto" w:fill="FABF8F"/>
          </w:tcPr>
          <w:p w:rsidR="00607DC2" w:rsidRPr="00B34B35" w:rsidRDefault="003701F2" w:rsidP="00607DC2">
            <w:pPr>
              <w:spacing w:before="49"/>
              <w:ind w:right="9"/>
              <w:jc w:val="right"/>
              <w:rPr>
                <w:rFonts w:ascii="Times New Roman" w:eastAsia="Georgia" w:hAnsi="Georgia" w:cs="Georgia"/>
                <w:b/>
                <w:sz w:val="18"/>
                <w:szCs w:val="18"/>
                <w:lang w:bidi="tr-TR"/>
              </w:rPr>
            </w:pPr>
            <w:r>
              <w:rPr>
                <w:rFonts w:ascii="Times New Roman" w:eastAsia="Georgia" w:hAnsi="Georgia" w:cs="Georgia"/>
                <w:b/>
                <w:w w:val="115"/>
                <w:sz w:val="18"/>
                <w:szCs w:val="18"/>
                <w:lang w:bidi="tr-TR"/>
              </w:rPr>
              <w:t>4570,00</w:t>
            </w:r>
          </w:p>
        </w:tc>
        <w:tc>
          <w:tcPr>
            <w:tcW w:w="1302" w:type="dxa"/>
            <w:tcBorders>
              <w:left w:val="single" w:sz="6" w:space="0" w:color="000000"/>
              <w:right w:val="single" w:sz="6" w:space="0" w:color="000000"/>
            </w:tcBorders>
            <w:shd w:val="clear" w:color="auto" w:fill="FABF8F"/>
          </w:tcPr>
          <w:p w:rsidR="00607DC2" w:rsidRPr="00B34B35" w:rsidRDefault="003701F2" w:rsidP="00607DC2">
            <w:pPr>
              <w:spacing w:before="49"/>
              <w:ind w:right="9"/>
              <w:jc w:val="right"/>
              <w:rPr>
                <w:rFonts w:ascii="Times New Roman" w:eastAsia="Georgia" w:hAnsi="Georgia" w:cs="Georgia"/>
                <w:b/>
                <w:sz w:val="18"/>
                <w:szCs w:val="18"/>
                <w:lang w:bidi="tr-TR"/>
              </w:rPr>
            </w:pPr>
            <w:r>
              <w:rPr>
                <w:rFonts w:ascii="Times New Roman" w:eastAsia="Georgia" w:hAnsi="Georgia" w:cs="Georgia"/>
                <w:b/>
                <w:w w:val="115"/>
                <w:sz w:val="18"/>
                <w:szCs w:val="18"/>
                <w:lang w:bidi="tr-TR"/>
              </w:rPr>
              <w:t>4620,00</w:t>
            </w:r>
          </w:p>
        </w:tc>
        <w:tc>
          <w:tcPr>
            <w:tcW w:w="1431" w:type="dxa"/>
            <w:tcBorders>
              <w:left w:val="single" w:sz="6" w:space="0" w:color="000000"/>
              <w:right w:val="single" w:sz="6" w:space="0" w:color="000000"/>
            </w:tcBorders>
            <w:shd w:val="clear" w:color="auto" w:fill="FABF8F"/>
          </w:tcPr>
          <w:p w:rsidR="00607DC2" w:rsidRPr="00B34B35" w:rsidRDefault="003701F2" w:rsidP="00607DC2">
            <w:pPr>
              <w:spacing w:before="49"/>
              <w:ind w:right="9"/>
              <w:jc w:val="right"/>
              <w:rPr>
                <w:rFonts w:ascii="Times New Roman" w:eastAsia="Georgia" w:hAnsi="Georgia" w:cs="Georgia"/>
                <w:b/>
                <w:sz w:val="18"/>
                <w:szCs w:val="18"/>
                <w:lang w:bidi="tr-TR"/>
              </w:rPr>
            </w:pPr>
            <w:r>
              <w:rPr>
                <w:rFonts w:ascii="Times New Roman" w:eastAsia="Georgia" w:hAnsi="Georgia" w:cs="Georgia"/>
                <w:b/>
                <w:sz w:val="18"/>
                <w:szCs w:val="18"/>
                <w:lang w:bidi="tr-TR"/>
              </w:rPr>
              <w:t>20100,00</w:t>
            </w:r>
          </w:p>
        </w:tc>
      </w:tr>
    </w:tbl>
    <w:p w:rsidR="007E1C2D" w:rsidRDefault="007E1C2D" w:rsidP="00B34B35">
      <w:pPr>
        <w:pStyle w:val="GvdeMetni"/>
        <w:rPr>
          <w:w w:val="105"/>
        </w:rPr>
      </w:pPr>
      <w:r w:rsidRPr="007E1C2D">
        <w:rPr>
          <w:w w:val="105"/>
        </w:rPr>
        <w:t>Tablo 8: Amaç ve Hedef Maliyetleri Tablosu</w:t>
      </w:r>
    </w:p>
    <w:p w:rsidR="007E1C2D" w:rsidRDefault="007E1C2D" w:rsidP="007E1C2D">
      <w:pPr>
        <w:pStyle w:val="GvdeMetni"/>
        <w:rPr>
          <w:w w:val="105"/>
        </w:rPr>
      </w:pPr>
    </w:p>
    <w:p w:rsidR="007E1C2D" w:rsidRDefault="007E1C2D" w:rsidP="00B34B35">
      <w:pPr>
        <w:pStyle w:val="GvdeMetni"/>
        <w:rPr>
          <w:w w:val="105"/>
        </w:rPr>
      </w:pPr>
    </w:p>
    <w:p w:rsidR="00440D55" w:rsidRPr="0088591E" w:rsidRDefault="00C87738" w:rsidP="00F139F4">
      <w:r w:rsidRPr="00C87738">
        <w:rPr>
          <w:noProof/>
        </w:rPr>
        <w:lastRenderedPageBreak/>
        <w:drawing>
          <wp:anchor distT="0" distB="0" distL="114300" distR="114300" simplePos="0" relativeHeight="252081152" behindDoc="0" locked="1" layoutInCell="1" allowOverlap="0" wp14:anchorId="5DEDD2ED" wp14:editId="07C1C430">
            <wp:simplePos x="0" y="0"/>
            <wp:positionH relativeFrom="column">
              <wp:posOffset>-900430</wp:posOffset>
            </wp:positionH>
            <wp:positionV relativeFrom="paragraph">
              <wp:posOffset>-845820</wp:posOffset>
            </wp:positionV>
            <wp:extent cx="8659495" cy="10463530"/>
            <wp:effectExtent l="0" t="0" r="8255" b="0"/>
            <wp:wrapThrough wrapText="bothSides">
              <wp:wrapPolygon edited="0">
                <wp:start x="0" y="0"/>
                <wp:lineTo x="0" y="21550"/>
                <wp:lineTo x="21573" y="21550"/>
                <wp:lineTo x="21573" y="0"/>
                <wp:lineTo x="0" y="0"/>
              </wp:wrapPolygon>
            </wp:wrapThrough>
            <wp:docPr id="9" name="Resim 5" descr="C:\Users\Belgelerim\Desktop\STRATEJİK PL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gelerim\Desktop\STRATEJİK PLAN\5.jpg"/>
                    <pic:cNvPicPr>
                      <a:picLocks noChangeAspect="1" noChangeArrowheads="1"/>
                    </pic:cNvPicPr>
                  </pic:nvPicPr>
                  <pic:blipFill>
                    <a:blip r:embed="rId43" cstate="print">
                      <a:duotone>
                        <a:schemeClr val="accent6">
                          <a:shade val="45000"/>
                          <a:satMod val="135000"/>
                        </a:schemeClr>
                        <a:prstClr val="white"/>
                      </a:duotone>
                    </a:blip>
                    <a:srcRect/>
                    <a:stretch>
                      <a:fillRect/>
                    </a:stretch>
                  </pic:blipFill>
                  <pic:spPr bwMode="auto">
                    <a:xfrm>
                      <a:off x="0" y="0"/>
                      <a:ext cx="8659495" cy="10463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95" w:name="_Toc534746638"/>
      <w:r w:rsidR="00440D55" w:rsidRPr="0088591E">
        <w:t>ZLEME VE DEĞERLENDİRME</w:t>
      </w:r>
      <w:bookmarkEnd w:id="95"/>
    </w:p>
    <w:p w:rsidR="00440D55" w:rsidRPr="00440D55" w:rsidRDefault="00440D55" w:rsidP="00440D55">
      <w:pPr>
        <w:pStyle w:val="Balk11"/>
        <w:spacing w:before="242"/>
        <w:ind w:left="0"/>
        <w:jc w:val="both"/>
        <w:rPr>
          <w:rFonts w:asciiTheme="minorHAnsi" w:hAnsiTheme="minorHAnsi" w:cstheme="minorHAnsi"/>
          <w:sz w:val="24"/>
          <w:szCs w:val="24"/>
        </w:rPr>
      </w:pPr>
      <w:bookmarkStart w:id="96" w:name="MEB_2019-2023_Stratejik_Planı_İzleme_ve_"/>
      <w:bookmarkStart w:id="97" w:name="_bookmark42"/>
      <w:bookmarkStart w:id="98" w:name="_Toc534746639"/>
      <w:bookmarkEnd w:id="96"/>
      <w:bookmarkEnd w:id="97"/>
      <w:r w:rsidRPr="00440D55">
        <w:rPr>
          <w:rFonts w:asciiTheme="minorHAnsi" w:hAnsiTheme="minorHAnsi" w:cstheme="minorHAnsi"/>
          <w:color w:val="4472C4"/>
          <w:sz w:val="24"/>
          <w:szCs w:val="24"/>
        </w:rPr>
        <w:lastRenderedPageBreak/>
        <w:t>MEB 2019-2023 Stratejik Planı İzleme ve Değerlendirme Modeli</w:t>
      </w:r>
      <w:bookmarkEnd w:id="98"/>
    </w:p>
    <w:p w:rsidR="00440D55" w:rsidRDefault="00440D55" w:rsidP="00440D55">
      <w:pPr>
        <w:tabs>
          <w:tab w:val="left" w:pos="1170"/>
          <w:tab w:val="left" w:pos="2715"/>
          <w:tab w:val="center" w:pos="4535"/>
        </w:tabs>
        <w:jc w:val="both"/>
        <w:rPr>
          <w:rFonts w:cstheme="minorHAnsi"/>
          <w:sz w:val="24"/>
          <w:szCs w:val="24"/>
        </w:rPr>
      </w:pP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Stratejik planlarda yer alan amaç ve hedeflere ulaşma durumlarının tespiti ve bu yolla strat</w:t>
      </w:r>
      <w:r w:rsidRPr="00225BD9">
        <w:rPr>
          <w:rFonts w:cstheme="minorHAnsi"/>
          <w:sz w:val="24"/>
          <w:szCs w:val="24"/>
        </w:rPr>
        <w:t>e</w:t>
      </w:r>
      <w:r w:rsidRPr="00225BD9">
        <w:rPr>
          <w:rFonts w:cstheme="minorHAnsi"/>
          <w:sz w:val="24"/>
          <w:szCs w:val="24"/>
        </w:rPr>
        <w:t>jik planlardaki amaç ve hedeflerin gerçekleştirilebilmesi için gerekli tedbirlerin alınması izl</w:t>
      </w:r>
      <w:r w:rsidRPr="00225BD9">
        <w:rPr>
          <w:rFonts w:cstheme="minorHAnsi"/>
          <w:sz w:val="24"/>
          <w:szCs w:val="24"/>
        </w:rPr>
        <w:t>e</w:t>
      </w:r>
      <w:r w:rsidRPr="00225BD9">
        <w:rPr>
          <w:rFonts w:cstheme="minorHAnsi"/>
          <w:sz w:val="24"/>
          <w:szCs w:val="24"/>
        </w:rPr>
        <w:t>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w:t>
      </w:r>
      <w:r w:rsidRPr="00225BD9">
        <w:rPr>
          <w:rFonts w:cstheme="minorHAnsi"/>
          <w:sz w:val="24"/>
          <w:szCs w:val="24"/>
        </w:rPr>
        <w:t>a</w:t>
      </w:r>
      <w:r w:rsidRPr="00225BD9">
        <w:rPr>
          <w:rFonts w:cstheme="minorHAnsi"/>
          <w:sz w:val="24"/>
          <w:szCs w:val="24"/>
        </w:rPr>
        <w:t>lizidir.</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MEB 2019-2023 Stratejik Planı’nın izlenmesi ve değerlendirilmesi uygulamaları, MEB 2019-2023 Stratejik Planı İzleme ve Değerlendirme Modeli’nin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w:t>
      </w:r>
      <w:r w:rsidRPr="00225BD9">
        <w:rPr>
          <w:rFonts w:cstheme="minorHAnsi"/>
          <w:sz w:val="24"/>
          <w:szCs w:val="24"/>
        </w:rPr>
        <w:t>a</w:t>
      </w:r>
      <w:r w:rsidRPr="00225BD9">
        <w:rPr>
          <w:rFonts w:cstheme="minorHAnsi"/>
          <w:sz w:val="24"/>
          <w:szCs w:val="24"/>
        </w:rPr>
        <w:t>dece nicel yöntemlerle yürütülecek izleme ve değerlendirmelerin eğitsel olgu ve durumları açıklamada yetersiz kalabilmesi söz konusudur. Nicel yöntemlerin yanında veya onlara alte</w:t>
      </w:r>
      <w:r w:rsidRPr="00225BD9">
        <w:rPr>
          <w:rFonts w:cstheme="minorHAnsi"/>
          <w:sz w:val="24"/>
          <w:szCs w:val="24"/>
        </w:rPr>
        <w:t>r</w:t>
      </w:r>
      <w:r w:rsidRPr="00225BD9">
        <w:rPr>
          <w:rFonts w:cstheme="minorHAnsi"/>
          <w:sz w:val="24"/>
          <w:szCs w:val="24"/>
        </w:rPr>
        <w:t>natif olarak nitel yöntemlerin de uygulanmasının daha zengin ve geniş bir bakış açısı sunab</w:t>
      </w:r>
      <w:r w:rsidRPr="00225BD9">
        <w:rPr>
          <w:rFonts w:cstheme="minorHAnsi"/>
          <w:sz w:val="24"/>
          <w:szCs w:val="24"/>
        </w:rPr>
        <w:t>i</w:t>
      </w:r>
      <w:r w:rsidRPr="00225BD9">
        <w:rPr>
          <w:rFonts w:cstheme="minorHAnsi"/>
          <w:sz w:val="24"/>
          <w:szCs w:val="24"/>
        </w:rPr>
        <w:t>leceği belirtilebilir.</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Belirtilen temel ilkeler ve veri analiz yöntemleri doğrultusunda birlikte Millî Eğitim Bakanlığı 2019-2023 Stratejik Planı İzleme ve Değerlendirme Modeli’nin çerçevesini;</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1.</w:t>
      </w:r>
      <w:r w:rsidRPr="00225BD9">
        <w:rPr>
          <w:rFonts w:cstheme="minorHAnsi"/>
          <w:sz w:val="24"/>
          <w:szCs w:val="24"/>
        </w:rPr>
        <w:tab/>
        <w:t>Performans göstergeleri ve stratejiler bazında gerçekleşme durumlarının belir-lenmesi,</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2.</w:t>
      </w:r>
      <w:r w:rsidRPr="00225BD9">
        <w:rPr>
          <w:rFonts w:cstheme="minorHAnsi"/>
          <w:sz w:val="24"/>
          <w:szCs w:val="24"/>
        </w:rPr>
        <w:tab/>
        <w:t>Performans göstergelerinin gerçekleşme durumlarının hedeflerle kıyaslanması,</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3.</w:t>
      </w:r>
      <w:r w:rsidRPr="00225BD9">
        <w:rPr>
          <w:rFonts w:cstheme="minorHAnsi"/>
          <w:sz w:val="24"/>
          <w:szCs w:val="24"/>
        </w:rPr>
        <w:tab/>
        <w:t>Stratejiler kapsamında yürütülen faaliyetlerin Bakanlık faaliyet alanlarına dağılı-mının belirlenmesi,</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4.</w:t>
      </w:r>
      <w:r w:rsidRPr="00225BD9">
        <w:rPr>
          <w:rFonts w:cstheme="minorHAnsi"/>
          <w:sz w:val="24"/>
          <w:szCs w:val="24"/>
        </w:rPr>
        <w:tab/>
        <w:t>Sonuçların raporlanması ve paydaşlarla paylaşımı,</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5.</w:t>
      </w:r>
      <w:r w:rsidRPr="00225BD9">
        <w:rPr>
          <w:rFonts w:cstheme="minorHAnsi"/>
          <w:sz w:val="24"/>
          <w:szCs w:val="24"/>
        </w:rPr>
        <w:tab/>
        <w:t>Hedeflerden sapmaların nedenlerinin araştırılması,</w:t>
      </w:r>
    </w:p>
    <w:p w:rsidR="00AC7CDC" w:rsidRPr="00440D55"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6.</w:t>
      </w:r>
      <w:r w:rsidRPr="00225BD9">
        <w:rPr>
          <w:rFonts w:cstheme="minorHAnsi"/>
          <w:sz w:val="24"/>
          <w:szCs w:val="24"/>
        </w:rPr>
        <w:tab/>
        <w:t>Alternatiflerin ve çözüm önerilerinin geliştirilmesi süreçleri oluşturmaktadır</w:t>
      </w:r>
    </w:p>
    <w:p w:rsidR="00AC7CDC" w:rsidRDefault="00AC7CDC" w:rsidP="00E36CE1">
      <w:pPr>
        <w:tabs>
          <w:tab w:val="left" w:pos="1170"/>
          <w:tab w:val="left" w:pos="2715"/>
          <w:tab w:val="center" w:pos="4535"/>
        </w:tabs>
        <w:jc w:val="center"/>
        <w:rPr>
          <w:rFonts w:ascii="Times New Roman" w:hAnsi="Times New Roman" w:cs="Times New Roman"/>
          <w:b/>
          <w:color w:val="31849B" w:themeColor="accent5" w:themeShade="BF"/>
          <w:sz w:val="28"/>
          <w:szCs w:val="28"/>
        </w:rPr>
      </w:pPr>
    </w:p>
    <w:p w:rsidR="00225BD9" w:rsidRDefault="00225BD9" w:rsidP="00E36CE1">
      <w:pPr>
        <w:tabs>
          <w:tab w:val="left" w:pos="1170"/>
          <w:tab w:val="left" w:pos="2715"/>
          <w:tab w:val="center" w:pos="4535"/>
        </w:tabs>
        <w:jc w:val="center"/>
        <w:rPr>
          <w:rFonts w:ascii="Times New Roman" w:hAnsi="Times New Roman" w:cs="Times New Roman"/>
          <w:b/>
          <w:color w:val="31849B" w:themeColor="accent5" w:themeShade="BF"/>
          <w:sz w:val="28"/>
          <w:szCs w:val="28"/>
        </w:rPr>
      </w:pPr>
    </w:p>
    <w:p w:rsidR="00C82787" w:rsidRPr="00C82787" w:rsidRDefault="00C82787" w:rsidP="00C82787">
      <w:pPr>
        <w:tabs>
          <w:tab w:val="left" w:pos="1170"/>
          <w:tab w:val="left" w:pos="2715"/>
          <w:tab w:val="center" w:pos="4535"/>
        </w:tabs>
        <w:jc w:val="center"/>
        <w:rPr>
          <w:rFonts w:ascii="Times New Roman" w:hAnsi="Times New Roman" w:cs="Times New Roman"/>
          <w:b/>
          <w:color w:val="31849B" w:themeColor="accent5" w:themeShade="BF"/>
          <w:sz w:val="28"/>
          <w:szCs w:val="28"/>
        </w:rPr>
      </w:pPr>
      <w:r w:rsidRPr="00C82787">
        <w:rPr>
          <w:rFonts w:ascii="Times New Roman" w:hAnsi="Times New Roman" w:cs="Times New Roman"/>
          <w:b/>
          <w:color w:val="31849B" w:themeColor="accent5" w:themeShade="BF"/>
          <w:sz w:val="28"/>
          <w:szCs w:val="28"/>
        </w:rPr>
        <w:lastRenderedPageBreak/>
        <w:t>İzleme ve Değerlendirme Sürecinin İşleyişi</w:t>
      </w:r>
    </w:p>
    <w:p w:rsidR="00C82787" w:rsidRPr="00C82787" w:rsidRDefault="00C82787" w:rsidP="00C82787">
      <w:pPr>
        <w:tabs>
          <w:tab w:val="left" w:pos="1170"/>
          <w:tab w:val="left" w:pos="2715"/>
          <w:tab w:val="center" w:pos="4535"/>
        </w:tabs>
        <w:jc w:val="center"/>
        <w:rPr>
          <w:rFonts w:ascii="Times New Roman" w:hAnsi="Times New Roman" w:cs="Times New Roman"/>
          <w:b/>
          <w:color w:val="31849B" w:themeColor="accent5" w:themeShade="BF"/>
          <w:sz w:val="28"/>
          <w:szCs w:val="28"/>
        </w:rPr>
      </w:pPr>
      <w:r w:rsidRPr="00C82787">
        <w:rPr>
          <w:rFonts w:ascii="Times New Roman" w:hAnsi="Times New Roman" w:cs="Times New Roman"/>
          <w:b/>
          <w:color w:val="31849B" w:themeColor="accent5" w:themeShade="BF"/>
          <w:sz w:val="28"/>
          <w:szCs w:val="28"/>
        </w:rPr>
        <w:t>Şekil 5: İzleme ve Değerlendirme Süreci</w:t>
      </w:r>
    </w:p>
    <w:p w:rsidR="00C82787" w:rsidRPr="00C82787" w:rsidRDefault="00C82787" w:rsidP="00C82787">
      <w:pPr>
        <w:tabs>
          <w:tab w:val="left" w:pos="1170"/>
          <w:tab w:val="left" w:pos="2715"/>
          <w:tab w:val="center" w:pos="4535"/>
        </w:tabs>
        <w:jc w:val="center"/>
        <w:rPr>
          <w:rFonts w:ascii="Times New Roman" w:hAnsi="Times New Roman" w:cs="Times New Roman"/>
          <w:b/>
          <w:color w:val="31849B" w:themeColor="accent5" w:themeShade="BF"/>
          <w:sz w:val="28"/>
          <w:szCs w:val="28"/>
        </w:rPr>
      </w:pPr>
    </w:p>
    <w:p w:rsidR="00C82787" w:rsidRPr="00C82787" w:rsidRDefault="00C82787" w:rsidP="00C82787">
      <w:pPr>
        <w:tabs>
          <w:tab w:val="left" w:pos="1170"/>
          <w:tab w:val="left" w:pos="2715"/>
          <w:tab w:val="center" w:pos="4535"/>
        </w:tabs>
        <w:jc w:val="center"/>
        <w:rPr>
          <w:rFonts w:ascii="Times New Roman" w:hAnsi="Times New Roman" w:cs="Times New Roman"/>
          <w:b/>
          <w:color w:val="31849B" w:themeColor="accent5" w:themeShade="BF"/>
          <w:sz w:val="28"/>
          <w:szCs w:val="28"/>
        </w:rPr>
      </w:pPr>
      <w:r>
        <w:rPr>
          <w:noProof/>
          <w:sz w:val="20"/>
        </w:rPr>
        <w:drawing>
          <wp:inline distT="0" distB="0" distL="0" distR="0" wp14:anchorId="2F90231B" wp14:editId="479F8917">
            <wp:extent cx="4308013" cy="2226564"/>
            <wp:effectExtent l="0" t="0" r="0" b="0"/>
            <wp:docPr id="2"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6.jpeg"/>
                    <pic:cNvPicPr/>
                  </pic:nvPicPr>
                  <pic:blipFill>
                    <a:blip r:embed="rId44" cstate="print"/>
                    <a:stretch>
                      <a:fillRect/>
                    </a:stretch>
                  </pic:blipFill>
                  <pic:spPr>
                    <a:xfrm>
                      <a:off x="0" y="0"/>
                      <a:ext cx="4308013" cy="2226564"/>
                    </a:xfrm>
                    <a:prstGeom prst="rect">
                      <a:avLst/>
                    </a:prstGeom>
                  </pic:spPr>
                </pic:pic>
              </a:graphicData>
            </a:graphic>
          </wp:inline>
        </w:drawing>
      </w:r>
      <w:r w:rsidRPr="00C82787">
        <w:rPr>
          <w:rFonts w:ascii="Times New Roman" w:hAnsi="Times New Roman" w:cs="Times New Roman"/>
          <w:b/>
          <w:color w:val="31849B" w:themeColor="accent5" w:themeShade="BF"/>
          <w:sz w:val="28"/>
          <w:szCs w:val="28"/>
        </w:rPr>
        <w:t xml:space="preserve"> </w:t>
      </w:r>
    </w:p>
    <w:p w:rsidR="00C82787" w:rsidRPr="00C82787" w:rsidRDefault="00C82787" w:rsidP="00C82787">
      <w:pPr>
        <w:tabs>
          <w:tab w:val="left" w:pos="1170"/>
          <w:tab w:val="left" w:pos="2715"/>
          <w:tab w:val="center" w:pos="4535"/>
        </w:tabs>
        <w:rPr>
          <w:rFonts w:ascii="Times New Roman" w:hAnsi="Times New Roman" w:cs="Times New Roman"/>
          <w:b/>
          <w:color w:val="31849B" w:themeColor="accent5" w:themeShade="BF"/>
          <w:sz w:val="28"/>
          <w:szCs w:val="28"/>
        </w:rPr>
      </w:pP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İzleme ve değerlendirme sürecinin işleyişi ana hatları ile aşağıdaki şekilde özetlenmiştir.</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MEB 2019–2023 Stratejik Planı’nda yer alan performans göstergelerinin gerçekleşme duru</w:t>
      </w:r>
      <w:r w:rsidRPr="00225BD9">
        <w:rPr>
          <w:rFonts w:cstheme="minorHAnsi"/>
          <w:sz w:val="24"/>
          <w:szCs w:val="24"/>
        </w:rPr>
        <w:t>m</w:t>
      </w:r>
      <w:r w:rsidRPr="00225BD9">
        <w:rPr>
          <w:rFonts w:cstheme="minorHAnsi"/>
          <w:sz w:val="24"/>
          <w:szCs w:val="24"/>
        </w:rPr>
        <w:t xml:space="preserve">larının tespiti yılda iki </w:t>
      </w:r>
      <w:proofErr w:type="gramStart"/>
      <w:r w:rsidRPr="00225BD9">
        <w:rPr>
          <w:rFonts w:cstheme="minorHAnsi"/>
          <w:sz w:val="24"/>
          <w:szCs w:val="24"/>
        </w:rPr>
        <w:t>kez  yapılacaktır</w:t>
      </w:r>
      <w:proofErr w:type="gramEnd"/>
      <w:r w:rsidRPr="00225BD9">
        <w:rPr>
          <w:rFonts w:cstheme="minorHAnsi"/>
          <w:sz w:val="24"/>
          <w:szCs w:val="24"/>
        </w:rPr>
        <w:t>.  Ara izleme olarak nitelendirilebilecek yılın ilk altı aylık dönemini kapsayan birinci izleme kapsamında, MEB Stratejik Plan İzleme ve Değerlendirme Modülü vasıtasıyla, Strateji Geliştirme Başkanlığı tarafından harcama birimlerinden sorumlu oldukları performans göstergeleri ve stratejiler ile ilgili gerçekleşme durumlarına ilişkin ver</w:t>
      </w:r>
      <w:r w:rsidRPr="00225BD9">
        <w:rPr>
          <w:rFonts w:cstheme="minorHAnsi"/>
          <w:sz w:val="24"/>
          <w:szCs w:val="24"/>
        </w:rPr>
        <w:t>i</w:t>
      </w:r>
      <w:r w:rsidRPr="00225BD9">
        <w:rPr>
          <w:rFonts w:cstheme="minorHAnsi"/>
          <w:sz w:val="24"/>
          <w:szCs w:val="24"/>
        </w:rPr>
        <w:t xml:space="preserve">ler toplanarak </w:t>
      </w:r>
      <w:proofErr w:type="gramStart"/>
      <w:r w:rsidRPr="00225BD9">
        <w:rPr>
          <w:rFonts w:cstheme="minorHAnsi"/>
          <w:sz w:val="24"/>
          <w:szCs w:val="24"/>
        </w:rPr>
        <w:t>konsolide</w:t>
      </w:r>
      <w:proofErr w:type="gramEnd"/>
      <w:r w:rsidRPr="00225BD9">
        <w:rPr>
          <w:rFonts w:cstheme="minorHAnsi"/>
          <w:sz w:val="24"/>
          <w:szCs w:val="24"/>
        </w:rPr>
        <w:t xml:space="preserve"> edilecektir. Performans hedeflerinin gerçekleşme durumları hakkı</w:t>
      </w:r>
      <w:r w:rsidRPr="00225BD9">
        <w:rPr>
          <w:rFonts w:cstheme="minorHAnsi"/>
          <w:sz w:val="24"/>
          <w:szCs w:val="24"/>
        </w:rPr>
        <w:t>n</w:t>
      </w:r>
      <w:r w:rsidRPr="00225BD9">
        <w:rPr>
          <w:rFonts w:cstheme="minorHAnsi"/>
          <w:sz w:val="24"/>
          <w:szCs w:val="24"/>
        </w:rPr>
        <w:t>da hazırlanan “stratejik plan izleme raporu” Bakan, Bakan yardımcıları, birim amirleri ve k</w:t>
      </w:r>
      <w:r w:rsidRPr="00225BD9">
        <w:rPr>
          <w:rFonts w:cstheme="minorHAnsi"/>
          <w:sz w:val="24"/>
          <w:szCs w:val="24"/>
        </w:rPr>
        <w:t>u</w:t>
      </w:r>
      <w:r w:rsidRPr="00225BD9">
        <w:rPr>
          <w:rFonts w:cstheme="minorHAnsi"/>
          <w:sz w:val="24"/>
          <w:szCs w:val="24"/>
        </w:rPr>
        <w:t>rum içi paydaşların görüşüne sunulacaktır. Bu aşamada amaç, varsa öncelikle yıllık hedefler olmak üzere, hedeflere ulaşılmasının önündeki engelleri ve riskleri belirlemek ve yıllık hede</w:t>
      </w:r>
      <w:r w:rsidRPr="00225BD9">
        <w:rPr>
          <w:rFonts w:cstheme="minorHAnsi"/>
          <w:sz w:val="24"/>
          <w:szCs w:val="24"/>
        </w:rPr>
        <w:t>f</w:t>
      </w:r>
      <w:r w:rsidRPr="00225BD9">
        <w:rPr>
          <w:rFonts w:cstheme="minorHAnsi"/>
          <w:sz w:val="24"/>
          <w:szCs w:val="24"/>
        </w:rPr>
        <w:t>lere ulaşılmasını sağlamak üzere gerekli görülebilecek tedbirlerin alınmasıdır.</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Yılın tamamına ilişkin ikinci izleme kapsamında ise MEB Stratejik Plan İzleme ve Değerlen-dirme Modülü vasıtasıyla, Strateji Geliştirme Başkanlığı tarafından harcama birimlerinden sorumlu oldukları performans göstergeleri ve stratejiler ile ilgili yıl sonu gerçekleşme duru</w:t>
      </w:r>
      <w:r w:rsidRPr="00225BD9">
        <w:rPr>
          <w:rFonts w:cstheme="minorHAnsi"/>
          <w:sz w:val="24"/>
          <w:szCs w:val="24"/>
        </w:rPr>
        <w:t>m</w:t>
      </w:r>
      <w:r w:rsidRPr="00225BD9">
        <w:rPr>
          <w:rFonts w:cstheme="minorHAnsi"/>
          <w:sz w:val="24"/>
          <w:szCs w:val="24"/>
        </w:rPr>
        <w:t xml:space="preserve">larına ait veriler toplanarak </w:t>
      </w:r>
      <w:proofErr w:type="gramStart"/>
      <w:r w:rsidRPr="00225BD9">
        <w:rPr>
          <w:rFonts w:cstheme="minorHAnsi"/>
          <w:sz w:val="24"/>
          <w:szCs w:val="24"/>
        </w:rPr>
        <w:t>konsolide</w:t>
      </w:r>
      <w:proofErr w:type="gramEnd"/>
      <w:r w:rsidRPr="00225BD9">
        <w:rPr>
          <w:rFonts w:cstheme="minorHAnsi"/>
          <w:sz w:val="24"/>
          <w:szCs w:val="24"/>
        </w:rPr>
        <w:t xml:space="preserve"> edilecektir.</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Stratejik plan değerlendirme raporu, üst yönetici başkanlığında yapılan değerlendirme top-lantısında stratejik planın kalan süresi için hedeflere nasıl ulaşılacağına ilişkin alınacak gerekli önlemleri de içerecek şekilde nihai hale getirilerek Mart ayı sonuna kadar Cumhurbaşkanlığı Strateji ve Bütçe Başkanlığına gönderilecektir. Hedeflerin ve ilgili performans göstergeleri ile risklerin takibi, hedeften sorumlu birimin harcama yetkilisinin; hedeflerin gerçekleşme s</w:t>
      </w:r>
      <w:r w:rsidRPr="00225BD9">
        <w:rPr>
          <w:rFonts w:cstheme="minorHAnsi"/>
          <w:sz w:val="24"/>
          <w:szCs w:val="24"/>
        </w:rPr>
        <w:t>o</w:t>
      </w:r>
      <w:r w:rsidRPr="00225BD9">
        <w:rPr>
          <w:rFonts w:cstheme="minorHAnsi"/>
          <w:sz w:val="24"/>
          <w:szCs w:val="24"/>
        </w:rPr>
        <w:lastRenderedPageBreak/>
        <w:t xml:space="preserve">nuçlarının harcama birimlerinden alınarak </w:t>
      </w:r>
      <w:proofErr w:type="gramStart"/>
      <w:r w:rsidRPr="00225BD9">
        <w:rPr>
          <w:rFonts w:cstheme="minorHAnsi"/>
          <w:sz w:val="24"/>
          <w:szCs w:val="24"/>
        </w:rPr>
        <w:t>konsolide</w:t>
      </w:r>
      <w:proofErr w:type="gramEnd"/>
      <w:r w:rsidRPr="00225BD9">
        <w:rPr>
          <w:rFonts w:cstheme="minorHAnsi"/>
          <w:sz w:val="24"/>
          <w:szCs w:val="24"/>
        </w:rPr>
        <w:t xml:space="preserve"> edilmesi, analizi, değerlendirilmesi ve üst yöneticiye sunulması ise SGB’nin sorumluluğundadır.</w:t>
      </w:r>
    </w:p>
    <w:p w:rsidR="00225BD9" w:rsidRPr="00225BD9" w:rsidRDefault="00225BD9" w:rsidP="00225BD9">
      <w:pPr>
        <w:tabs>
          <w:tab w:val="left" w:pos="1170"/>
          <w:tab w:val="left" w:pos="2715"/>
          <w:tab w:val="center" w:pos="4535"/>
        </w:tabs>
        <w:jc w:val="both"/>
        <w:rPr>
          <w:rFonts w:cstheme="minorHAnsi"/>
          <w:sz w:val="24"/>
          <w:szCs w:val="24"/>
        </w:rPr>
      </w:pP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MEB Stratejik Plan İzleme ve Değerlendirme Modülü</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Stratejik Plan izleme ve değerlendirme sürecinde hızlı ve güvenli veri akışını mümkün kılmak, mükerrerliği önlemek ve katılımcılığı artırmak amacıyla Stratejik Plan İzleme ve Değerlendi</w:t>
      </w:r>
      <w:r w:rsidRPr="00225BD9">
        <w:rPr>
          <w:rFonts w:cstheme="minorHAnsi"/>
          <w:sz w:val="24"/>
          <w:szCs w:val="24"/>
        </w:rPr>
        <w:t>r</w:t>
      </w:r>
      <w:r w:rsidRPr="00225BD9">
        <w:rPr>
          <w:rFonts w:cstheme="minorHAnsi"/>
          <w:sz w:val="24"/>
          <w:szCs w:val="24"/>
        </w:rPr>
        <w:t xml:space="preserve">me Modülü geliştirilmiştir. Modül 2016 yılının ikinci yarısından itibaren kademeli biçimde uygulamaya alınmıştır. 2019-2023 döneminde izleme ve değerlendirme sürecinin </w:t>
      </w:r>
      <w:proofErr w:type="gramStart"/>
      <w:r w:rsidRPr="00225BD9">
        <w:rPr>
          <w:rFonts w:cstheme="minorHAnsi"/>
          <w:sz w:val="24"/>
          <w:szCs w:val="24"/>
        </w:rPr>
        <w:t>Bakanlık  genelinde</w:t>
      </w:r>
      <w:proofErr w:type="gramEnd"/>
      <w:r w:rsidRPr="00225BD9">
        <w:rPr>
          <w:rFonts w:cstheme="minorHAnsi"/>
          <w:sz w:val="24"/>
          <w:szCs w:val="24"/>
        </w:rPr>
        <w:t xml:space="preserve">  koordinasyonu sağlamak üzere Bakanlık birimlerinde izleme ve değerlendirmeden sorumlu personel görevlendirmesi yapılacaktır. İhtiyaç duyulması halinde stratejik planlama, izleme ve değerlendirme, modül kullanımı, raporlama, </w:t>
      </w:r>
      <w:proofErr w:type="gramStart"/>
      <w:r w:rsidRPr="00225BD9">
        <w:rPr>
          <w:rFonts w:cstheme="minorHAnsi"/>
          <w:sz w:val="24"/>
          <w:szCs w:val="24"/>
        </w:rPr>
        <w:t>veri  analizi</w:t>
      </w:r>
      <w:proofErr w:type="gramEnd"/>
      <w:r w:rsidRPr="00225BD9">
        <w:rPr>
          <w:rFonts w:cstheme="minorHAnsi"/>
          <w:sz w:val="24"/>
          <w:szCs w:val="24"/>
        </w:rPr>
        <w:t xml:space="preserve">  gibi  konularda hizmet içi eğitimler gerçekleştirilecektir. Nitel veri analizi kapsamında ise stratejiler kapsamında gerçe</w:t>
      </w:r>
      <w:r w:rsidRPr="00225BD9">
        <w:rPr>
          <w:rFonts w:cstheme="minorHAnsi"/>
          <w:sz w:val="24"/>
          <w:szCs w:val="24"/>
        </w:rPr>
        <w:t>k</w:t>
      </w:r>
      <w:r w:rsidRPr="00225BD9">
        <w:rPr>
          <w:rFonts w:cstheme="minorHAnsi"/>
          <w:sz w:val="24"/>
          <w:szCs w:val="24"/>
        </w:rPr>
        <w:t>leştirilen faaliyetlerin Stratejik Plan Mimarisi’ndeki Bakanlık faaliyet alanlarına göre içerik analizi oluşturmaktadır. Bu yolla Bakanlığın faaliyetlerinin yoğunlaştığı veya görece seyrek olduğu alanlar tespit edilmektedir.</w:t>
      </w: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Nitel ve nicel analizler sonucunda elde edilen bulgular ve değerlendirmeler rapor haline get</w:t>
      </w:r>
      <w:r w:rsidRPr="00225BD9">
        <w:rPr>
          <w:rFonts w:cstheme="minorHAnsi"/>
          <w:sz w:val="24"/>
          <w:szCs w:val="24"/>
        </w:rPr>
        <w:t>i</w:t>
      </w:r>
      <w:r w:rsidRPr="00225BD9">
        <w:rPr>
          <w:rFonts w:cstheme="minorHAnsi"/>
          <w:sz w:val="24"/>
          <w:szCs w:val="24"/>
        </w:rPr>
        <w:t>rilecektir. Raporlamalar, Birim İzleme Kartları, Dönem İzleme ve Değerlendirme Raporu ve Dönem İzleme ve Değerlendirme Raporu Yönetici Özeti olarak hazırlanacaktır. Analiz bulgul</w:t>
      </w:r>
      <w:r w:rsidRPr="00225BD9">
        <w:rPr>
          <w:rFonts w:cstheme="minorHAnsi"/>
          <w:sz w:val="24"/>
          <w:szCs w:val="24"/>
        </w:rPr>
        <w:t>a</w:t>
      </w:r>
      <w:r w:rsidRPr="00225BD9">
        <w:rPr>
          <w:rFonts w:cstheme="minorHAnsi"/>
          <w:sz w:val="24"/>
          <w:szCs w:val="24"/>
        </w:rPr>
        <w:t>rı özel olarak hazırlanan sunumlar vasıtasıyla Bakanlık birimleri ile gerçekleştirilen toplant</w:t>
      </w:r>
      <w:r w:rsidRPr="00225BD9">
        <w:rPr>
          <w:rFonts w:cstheme="minorHAnsi"/>
          <w:sz w:val="24"/>
          <w:szCs w:val="24"/>
        </w:rPr>
        <w:t>ı</w:t>
      </w:r>
      <w:r w:rsidRPr="00225BD9">
        <w:rPr>
          <w:rFonts w:cstheme="minorHAnsi"/>
          <w:sz w:val="24"/>
          <w:szCs w:val="24"/>
        </w:rPr>
        <w:t>larda paylaşılacak, genel durum hakkında ise tüm birim temsilcilerinin olduğu toplantılarda bilgilendirme yapılacaktır.</w:t>
      </w:r>
    </w:p>
    <w:p w:rsidR="00225BD9" w:rsidRPr="00225BD9" w:rsidRDefault="00225BD9" w:rsidP="00225BD9">
      <w:pPr>
        <w:tabs>
          <w:tab w:val="left" w:pos="1170"/>
          <w:tab w:val="left" w:pos="2715"/>
          <w:tab w:val="center" w:pos="4535"/>
        </w:tabs>
        <w:jc w:val="both"/>
        <w:rPr>
          <w:rFonts w:cstheme="minorHAnsi"/>
          <w:sz w:val="24"/>
          <w:szCs w:val="24"/>
        </w:rPr>
      </w:pPr>
    </w:p>
    <w:p w:rsidR="00225BD9" w:rsidRPr="00225BD9"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Performans Göstergeleri</w:t>
      </w:r>
    </w:p>
    <w:p w:rsidR="00C82787" w:rsidRDefault="00225BD9" w:rsidP="00225BD9">
      <w:pPr>
        <w:tabs>
          <w:tab w:val="left" w:pos="1170"/>
          <w:tab w:val="left" w:pos="2715"/>
          <w:tab w:val="center" w:pos="4535"/>
        </w:tabs>
        <w:jc w:val="both"/>
        <w:rPr>
          <w:rFonts w:cstheme="minorHAnsi"/>
          <w:sz w:val="24"/>
          <w:szCs w:val="24"/>
        </w:rPr>
      </w:pPr>
      <w:r w:rsidRPr="00225BD9">
        <w:rPr>
          <w:rFonts w:cstheme="minorHAnsi"/>
          <w:sz w:val="24"/>
          <w:szCs w:val="24"/>
        </w:rPr>
        <w:t xml:space="preserve">Performans göstergelerinin izlenmesinde standartlaşmanın sağlanması ve güvenirliğin temin edilmesi </w:t>
      </w:r>
      <w:proofErr w:type="gramStart"/>
      <w:r w:rsidRPr="00225BD9">
        <w:rPr>
          <w:rFonts w:cstheme="minorHAnsi"/>
          <w:sz w:val="24"/>
          <w:szCs w:val="24"/>
        </w:rPr>
        <w:t>önemli  bir</w:t>
      </w:r>
      <w:proofErr w:type="gramEnd"/>
      <w:r w:rsidRPr="00225BD9">
        <w:rPr>
          <w:rFonts w:cstheme="minorHAnsi"/>
          <w:sz w:val="24"/>
          <w:szCs w:val="24"/>
        </w:rPr>
        <w:t xml:space="preserve">  konudur.  </w:t>
      </w:r>
      <w:proofErr w:type="gramStart"/>
      <w:r w:rsidRPr="00225BD9">
        <w:rPr>
          <w:rFonts w:cstheme="minorHAnsi"/>
          <w:sz w:val="24"/>
          <w:szCs w:val="24"/>
        </w:rPr>
        <w:t>Bu  sebeple</w:t>
      </w:r>
      <w:proofErr w:type="gramEnd"/>
      <w:r w:rsidRPr="00225BD9">
        <w:rPr>
          <w:rFonts w:cstheme="minorHAnsi"/>
          <w:sz w:val="24"/>
          <w:szCs w:val="24"/>
        </w:rPr>
        <w:t xml:space="preserve"> performans göstergelerinin kimlik kartı olarak nitelendirilebilecek “Performans Göstergesi Kartı” geliştirilmesi uygulaması yürütülmüştür. Bakanlığa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 Gö</w:t>
      </w:r>
      <w:r w:rsidRPr="00225BD9">
        <w:rPr>
          <w:rFonts w:cstheme="minorHAnsi"/>
          <w:sz w:val="24"/>
          <w:szCs w:val="24"/>
        </w:rPr>
        <w:t>s</w:t>
      </w:r>
      <w:r w:rsidRPr="00225BD9">
        <w:rPr>
          <w:rFonts w:cstheme="minorHAnsi"/>
          <w:sz w:val="24"/>
          <w:szCs w:val="24"/>
        </w:rPr>
        <w:t>terge kartlarının birleştirilmesi ile de hedef kartları oluşturulmuştur. Gösterge kartlarında belirtilen kavramsal çerçeve, tanım, hesaplama yöntemi gibi göstergeye ilişkin temel bilgiler Gösterge Bilgi Tablosunda toplanmış ve Bakanlığımız internet sitesinde yayımlanmıştır.</w:t>
      </w:r>
    </w:p>
    <w:p w:rsidR="00C82787" w:rsidRDefault="00C82787" w:rsidP="00C82787">
      <w:pPr>
        <w:tabs>
          <w:tab w:val="left" w:pos="1170"/>
          <w:tab w:val="left" w:pos="2715"/>
          <w:tab w:val="center" w:pos="4535"/>
        </w:tabs>
        <w:jc w:val="both"/>
        <w:rPr>
          <w:rFonts w:cstheme="minorHAnsi"/>
          <w:sz w:val="24"/>
          <w:szCs w:val="24"/>
        </w:rPr>
      </w:pPr>
    </w:p>
    <w:p w:rsidR="00C82787" w:rsidRDefault="00C82787" w:rsidP="00C82787">
      <w:pPr>
        <w:tabs>
          <w:tab w:val="left" w:pos="1170"/>
          <w:tab w:val="left" w:pos="2715"/>
          <w:tab w:val="center" w:pos="4535"/>
        </w:tabs>
        <w:jc w:val="both"/>
        <w:rPr>
          <w:rFonts w:cstheme="minorHAnsi"/>
          <w:sz w:val="24"/>
          <w:szCs w:val="24"/>
        </w:rPr>
      </w:pPr>
    </w:p>
    <w:tbl>
      <w:tblPr>
        <w:tblStyle w:val="TabloKlavuzu"/>
        <w:tblW w:w="0" w:type="auto"/>
        <w:tblLook w:val="04A0" w:firstRow="1" w:lastRow="0" w:firstColumn="1" w:lastColumn="0" w:noHBand="0" w:noVBand="1"/>
      </w:tblPr>
      <w:tblGrid>
        <w:gridCol w:w="2302"/>
        <w:gridCol w:w="2302"/>
        <w:gridCol w:w="2303"/>
        <w:gridCol w:w="2303"/>
      </w:tblGrid>
      <w:tr w:rsidR="009D1216" w:rsidTr="00933E9A">
        <w:tc>
          <w:tcPr>
            <w:tcW w:w="9210" w:type="dxa"/>
            <w:gridSpan w:val="4"/>
          </w:tcPr>
          <w:p w:rsidR="009D1216" w:rsidRDefault="009D1216" w:rsidP="009D1216">
            <w:pPr>
              <w:tabs>
                <w:tab w:val="left" w:pos="1170"/>
                <w:tab w:val="left" w:pos="2715"/>
                <w:tab w:val="center" w:pos="4535"/>
              </w:tabs>
              <w:jc w:val="center"/>
              <w:rPr>
                <w:rFonts w:cstheme="minorHAnsi"/>
                <w:sz w:val="24"/>
                <w:szCs w:val="24"/>
              </w:rPr>
            </w:pPr>
            <w:r>
              <w:rPr>
                <w:rFonts w:cstheme="minorHAnsi"/>
                <w:sz w:val="24"/>
                <w:szCs w:val="24"/>
              </w:rPr>
              <w:lastRenderedPageBreak/>
              <w:t>İZLEME VE DEĞERLENDİRME</w:t>
            </w:r>
          </w:p>
        </w:tc>
      </w:tr>
      <w:tr w:rsidR="009D1216" w:rsidTr="009D1216">
        <w:tc>
          <w:tcPr>
            <w:tcW w:w="2302" w:type="dxa"/>
          </w:tcPr>
          <w:p w:rsidR="009D1216" w:rsidRDefault="009D1216" w:rsidP="00C82787">
            <w:pPr>
              <w:tabs>
                <w:tab w:val="left" w:pos="1170"/>
                <w:tab w:val="left" w:pos="2715"/>
                <w:tab w:val="center" w:pos="4535"/>
              </w:tabs>
              <w:jc w:val="both"/>
              <w:rPr>
                <w:rFonts w:cstheme="minorHAnsi"/>
                <w:sz w:val="24"/>
                <w:szCs w:val="24"/>
              </w:rPr>
            </w:pPr>
            <w:r>
              <w:rPr>
                <w:rFonts w:cstheme="minorHAnsi"/>
                <w:sz w:val="24"/>
                <w:szCs w:val="24"/>
              </w:rPr>
              <w:t>İzleme ve Değerle</w:t>
            </w:r>
            <w:r>
              <w:rPr>
                <w:rFonts w:cstheme="minorHAnsi"/>
                <w:sz w:val="24"/>
                <w:szCs w:val="24"/>
              </w:rPr>
              <w:t>n</w:t>
            </w:r>
            <w:r>
              <w:rPr>
                <w:rFonts w:cstheme="minorHAnsi"/>
                <w:sz w:val="24"/>
                <w:szCs w:val="24"/>
              </w:rPr>
              <w:t>dirme Dönemi</w:t>
            </w:r>
          </w:p>
        </w:tc>
        <w:tc>
          <w:tcPr>
            <w:tcW w:w="2302" w:type="dxa"/>
          </w:tcPr>
          <w:p w:rsidR="009D1216" w:rsidRDefault="009D1216" w:rsidP="00C82787">
            <w:pPr>
              <w:tabs>
                <w:tab w:val="left" w:pos="1170"/>
                <w:tab w:val="left" w:pos="2715"/>
                <w:tab w:val="center" w:pos="4535"/>
              </w:tabs>
              <w:jc w:val="both"/>
              <w:rPr>
                <w:rFonts w:cstheme="minorHAnsi"/>
                <w:sz w:val="24"/>
                <w:szCs w:val="24"/>
              </w:rPr>
            </w:pPr>
            <w:r>
              <w:rPr>
                <w:rFonts w:cstheme="minorHAnsi"/>
                <w:sz w:val="24"/>
                <w:szCs w:val="24"/>
              </w:rPr>
              <w:t>Uygulama Dönemi</w:t>
            </w:r>
          </w:p>
        </w:tc>
        <w:tc>
          <w:tcPr>
            <w:tcW w:w="2303" w:type="dxa"/>
          </w:tcPr>
          <w:p w:rsidR="009D1216" w:rsidRDefault="009D1216" w:rsidP="00C82787">
            <w:pPr>
              <w:tabs>
                <w:tab w:val="left" w:pos="1170"/>
                <w:tab w:val="left" w:pos="2715"/>
                <w:tab w:val="center" w:pos="4535"/>
              </w:tabs>
              <w:jc w:val="both"/>
              <w:rPr>
                <w:rFonts w:cstheme="minorHAnsi"/>
                <w:sz w:val="24"/>
                <w:szCs w:val="24"/>
              </w:rPr>
            </w:pPr>
            <w:r>
              <w:rPr>
                <w:rFonts w:cstheme="minorHAnsi"/>
                <w:sz w:val="24"/>
                <w:szCs w:val="24"/>
              </w:rPr>
              <w:t>Süreç Açıklaması</w:t>
            </w:r>
          </w:p>
        </w:tc>
        <w:tc>
          <w:tcPr>
            <w:tcW w:w="2303" w:type="dxa"/>
          </w:tcPr>
          <w:p w:rsidR="009D1216" w:rsidRDefault="009D1216" w:rsidP="00C82787">
            <w:pPr>
              <w:tabs>
                <w:tab w:val="left" w:pos="1170"/>
                <w:tab w:val="left" w:pos="2715"/>
                <w:tab w:val="center" w:pos="4535"/>
              </w:tabs>
              <w:jc w:val="both"/>
              <w:rPr>
                <w:rFonts w:cstheme="minorHAnsi"/>
                <w:sz w:val="24"/>
                <w:szCs w:val="24"/>
              </w:rPr>
            </w:pPr>
            <w:r>
              <w:rPr>
                <w:rFonts w:cstheme="minorHAnsi"/>
                <w:sz w:val="24"/>
                <w:szCs w:val="24"/>
              </w:rPr>
              <w:t>Raporlama Dönemi</w:t>
            </w:r>
          </w:p>
        </w:tc>
      </w:tr>
      <w:tr w:rsidR="009D1216" w:rsidTr="009D1216">
        <w:tc>
          <w:tcPr>
            <w:tcW w:w="2302" w:type="dxa"/>
          </w:tcPr>
          <w:p w:rsidR="009D1216" w:rsidRDefault="009D1216" w:rsidP="00C82787">
            <w:pPr>
              <w:tabs>
                <w:tab w:val="left" w:pos="1170"/>
                <w:tab w:val="left" w:pos="2715"/>
                <w:tab w:val="center" w:pos="4535"/>
              </w:tabs>
              <w:jc w:val="both"/>
              <w:rPr>
                <w:rFonts w:cstheme="minorHAnsi"/>
                <w:sz w:val="24"/>
                <w:szCs w:val="24"/>
              </w:rPr>
            </w:pPr>
            <w:r>
              <w:rPr>
                <w:rFonts w:cstheme="minorHAnsi"/>
                <w:sz w:val="24"/>
                <w:szCs w:val="24"/>
              </w:rPr>
              <w:t>Birinci İzleme ve D</w:t>
            </w:r>
            <w:r>
              <w:rPr>
                <w:rFonts w:cstheme="minorHAnsi"/>
                <w:sz w:val="24"/>
                <w:szCs w:val="24"/>
              </w:rPr>
              <w:t>e</w:t>
            </w:r>
            <w:r>
              <w:rPr>
                <w:rFonts w:cstheme="minorHAnsi"/>
                <w:sz w:val="24"/>
                <w:szCs w:val="24"/>
              </w:rPr>
              <w:t>ğerlendirme Dönemi</w:t>
            </w:r>
          </w:p>
        </w:tc>
        <w:tc>
          <w:tcPr>
            <w:tcW w:w="2302" w:type="dxa"/>
          </w:tcPr>
          <w:p w:rsidR="009D1216" w:rsidRDefault="009D1216" w:rsidP="00C82787">
            <w:pPr>
              <w:tabs>
                <w:tab w:val="left" w:pos="1170"/>
                <w:tab w:val="left" w:pos="2715"/>
                <w:tab w:val="center" w:pos="4535"/>
              </w:tabs>
              <w:jc w:val="both"/>
              <w:rPr>
                <w:rFonts w:cstheme="minorHAnsi"/>
                <w:sz w:val="24"/>
                <w:szCs w:val="24"/>
              </w:rPr>
            </w:pPr>
            <w:r>
              <w:rPr>
                <w:rFonts w:cstheme="minorHAnsi"/>
                <w:sz w:val="24"/>
                <w:szCs w:val="24"/>
              </w:rPr>
              <w:t xml:space="preserve">Ocak-Haziran </w:t>
            </w:r>
          </w:p>
          <w:p w:rsidR="009D1216" w:rsidRDefault="009D1216" w:rsidP="00C82787">
            <w:pPr>
              <w:tabs>
                <w:tab w:val="left" w:pos="1170"/>
                <w:tab w:val="left" w:pos="2715"/>
                <w:tab w:val="center" w:pos="4535"/>
              </w:tabs>
              <w:jc w:val="both"/>
              <w:rPr>
                <w:rFonts w:cstheme="minorHAnsi"/>
                <w:sz w:val="24"/>
                <w:szCs w:val="24"/>
              </w:rPr>
            </w:pPr>
            <w:r>
              <w:rPr>
                <w:rFonts w:cstheme="minorHAnsi"/>
                <w:sz w:val="24"/>
                <w:szCs w:val="24"/>
              </w:rPr>
              <w:t>Dön</w:t>
            </w:r>
            <w:r>
              <w:rPr>
                <w:rFonts w:cstheme="minorHAnsi"/>
                <w:sz w:val="24"/>
                <w:szCs w:val="24"/>
              </w:rPr>
              <w:t>e</w:t>
            </w:r>
            <w:r>
              <w:rPr>
                <w:rFonts w:cstheme="minorHAnsi"/>
                <w:sz w:val="24"/>
                <w:szCs w:val="24"/>
              </w:rPr>
              <w:t>mi</w:t>
            </w:r>
          </w:p>
        </w:tc>
        <w:tc>
          <w:tcPr>
            <w:tcW w:w="2303" w:type="dxa"/>
          </w:tcPr>
          <w:p w:rsidR="009D1216" w:rsidRPr="009D1216" w:rsidRDefault="009D1216" w:rsidP="00C82787">
            <w:pPr>
              <w:tabs>
                <w:tab w:val="left" w:pos="1170"/>
                <w:tab w:val="left" w:pos="2715"/>
                <w:tab w:val="center" w:pos="4535"/>
              </w:tabs>
              <w:jc w:val="both"/>
              <w:rPr>
                <w:rFonts w:cstheme="minorHAnsi"/>
                <w:sz w:val="18"/>
                <w:szCs w:val="18"/>
              </w:rPr>
            </w:pPr>
            <w:r w:rsidRPr="009D1216">
              <w:rPr>
                <w:rFonts w:cstheme="minorHAnsi"/>
                <w:sz w:val="18"/>
                <w:szCs w:val="18"/>
              </w:rPr>
              <w:t>1.Seçköy İlk ve Ort</w:t>
            </w:r>
            <w:r w:rsidRPr="009D1216">
              <w:rPr>
                <w:rFonts w:cstheme="minorHAnsi"/>
                <w:sz w:val="18"/>
                <w:szCs w:val="18"/>
              </w:rPr>
              <w:t>a</w:t>
            </w:r>
            <w:r w:rsidRPr="009D1216">
              <w:rPr>
                <w:rFonts w:cstheme="minorHAnsi"/>
                <w:sz w:val="18"/>
                <w:szCs w:val="18"/>
              </w:rPr>
              <w:t>okulu birimleri tarafından sorumlu o</w:t>
            </w:r>
            <w:r w:rsidRPr="009D1216">
              <w:rPr>
                <w:rFonts w:cstheme="minorHAnsi"/>
                <w:sz w:val="18"/>
                <w:szCs w:val="18"/>
              </w:rPr>
              <w:t>l</w:t>
            </w:r>
            <w:r w:rsidRPr="009D1216">
              <w:rPr>
                <w:rFonts w:cstheme="minorHAnsi"/>
                <w:sz w:val="18"/>
                <w:szCs w:val="18"/>
              </w:rPr>
              <w:t>dukları göstergeler ile ilgili gerçekleşme durumlarına ilişkin verilerin toplanması ve değerlendirilmesi</w:t>
            </w:r>
          </w:p>
          <w:p w:rsidR="009D1216" w:rsidRPr="009D1216" w:rsidRDefault="009D1216" w:rsidP="00C82787">
            <w:pPr>
              <w:tabs>
                <w:tab w:val="left" w:pos="1170"/>
                <w:tab w:val="left" w:pos="2715"/>
                <w:tab w:val="center" w:pos="4535"/>
              </w:tabs>
              <w:jc w:val="both"/>
              <w:rPr>
                <w:rFonts w:cstheme="minorHAnsi"/>
                <w:sz w:val="18"/>
                <w:szCs w:val="18"/>
              </w:rPr>
            </w:pPr>
            <w:r w:rsidRPr="009D1216">
              <w:rPr>
                <w:rFonts w:cstheme="minorHAnsi"/>
                <w:sz w:val="18"/>
                <w:szCs w:val="18"/>
              </w:rPr>
              <w:t>2.Göstergelerin gerçekle</w:t>
            </w:r>
            <w:r w:rsidRPr="009D1216">
              <w:rPr>
                <w:rFonts w:cstheme="minorHAnsi"/>
                <w:sz w:val="18"/>
                <w:szCs w:val="18"/>
              </w:rPr>
              <w:t>ş</w:t>
            </w:r>
            <w:r w:rsidRPr="009D1216">
              <w:rPr>
                <w:rFonts w:cstheme="minorHAnsi"/>
                <w:sz w:val="18"/>
                <w:szCs w:val="18"/>
              </w:rPr>
              <w:t>me durumları hakkında hazırlanan raporun üst yönetic</w:t>
            </w:r>
            <w:r w:rsidRPr="009D1216">
              <w:rPr>
                <w:rFonts w:cstheme="minorHAnsi"/>
                <w:sz w:val="18"/>
                <w:szCs w:val="18"/>
              </w:rPr>
              <w:t>i</w:t>
            </w:r>
            <w:r w:rsidRPr="009D1216">
              <w:rPr>
                <w:rFonts w:cstheme="minorHAnsi"/>
                <w:sz w:val="18"/>
                <w:szCs w:val="18"/>
              </w:rPr>
              <w:t>ye sunulması.</w:t>
            </w:r>
          </w:p>
          <w:p w:rsidR="009D1216" w:rsidRPr="009D1216" w:rsidRDefault="009D1216" w:rsidP="00C82787">
            <w:pPr>
              <w:tabs>
                <w:tab w:val="left" w:pos="1170"/>
                <w:tab w:val="left" w:pos="2715"/>
                <w:tab w:val="center" w:pos="4535"/>
              </w:tabs>
              <w:jc w:val="both"/>
              <w:rPr>
                <w:rFonts w:cstheme="minorHAnsi"/>
                <w:sz w:val="18"/>
                <w:szCs w:val="18"/>
              </w:rPr>
            </w:pPr>
            <w:r w:rsidRPr="009D1216">
              <w:rPr>
                <w:rFonts w:cstheme="minorHAnsi"/>
                <w:sz w:val="18"/>
                <w:szCs w:val="18"/>
              </w:rPr>
              <w:t>3.Okul Stratejik plan ekibi tarafından iht</w:t>
            </w:r>
            <w:r w:rsidRPr="009D1216">
              <w:rPr>
                <w:rFonts w:cstheme="minorHAnsi"/>
                <w:sz w:val="18"/>
                <w:szCs w:val="18"/>
              </w:rPr>
              <w:t>i</w:t>
            </w:r>
            <w:r w:rsidRPr="009D1216">
              <w:rPr>
                <w:rFonts w:cstheme="minorHAnsi"/>
                <w:sz w:val="18"/>
                <w:szCs w:val="18"/>
              </w:rPr>
              <w:t>yaç duyulması halinde birimlerle koord</w:t>
            </w:r>
            <w:r w:rsidRPr="009D1216">
              <w:rPr>
                <w:rFonts w:cstheme="minorHAnsi"/>
                <w:sz w:val="18"/>
                <w:szCs w:val="18"/>
              </w:rPr>
              <w:t>i</w:t>
            </w:r>
            <w:r w:rsidRPr="009D1216">
              <w:rPr>
                <w:rFonts w:cstheme="minorHAnsi"/>
                <w:sz w:val="18"/>
                <w:szCs w:val="18"/>
              </w:rPr>
              <w:t>neli çalışmalar yap</w:t>
            </w:r>
            <w:r w:rsidRPr="009D1216">
              <w:rPr>
                <w:rFonts w:cstheme="minorHAnsi"/>
                <w:sz w:val="18"/>
                <w:szCs w:val="18"/>
              </w:rPr>
              <w:t>ı</w:t>
            </w:r>
            <w:r w:rsidRPr="009D1216">
              <w:rPr>
                <w:rFonts w:cstheme="minorHAnsi"/>
                <w:sz w:val="18"/>
                <w:szCs w:val="18"/>
              </w:rPr>
              <w:t>larak elde edilen sonuçların değerle</w:t>
            </w:r>
            <w:r w:rsidRPr="009D1216">
              <w:rPr>
                <w:rFonts w:cstheme="minorHAnsi"/>
                <w:sz w:val="18"/>
                <w:szCs w:val="18"/>
              </w:rPr>
              <w:t>n</w:t>
            </w:r>
            <w:r w:rsidRPr="009D1216">
              <w:rPr>
                <w:rFonts w:cstheme="minorHAnsi"/>
                <w:sz w:val="18"/>
                <w:szCs w:val="18"/>
              </w:rPr>
              <w:t>dirilmesi.</w:t>
            </w:r>
          </w:p>
          <w:p w:rsidR="009D1216" w:rsidRPr="009D1216" w:rsidRDefault="009D1216" w:rsidP="00C82787">
            <w:pPr>
              <w:tabs>
                <w:tab w:val="left" w:pos="1170"/>
                <w:tab w:val="left" w:pos="2715"/>
                <w:tab w:val="center" w:pos="4535"/>
              </w:tabs>
              <w:jc w:val="both"/>
              <w:rPr>
                <w:rFonts w:cstheme="minorHAnsi"/>
                <w:sz w:val="18"/>
                <w:szCs w:val="18"/>
              </w:rPr>
            </w:pPr>
            <w:r w:rsidRPr="009D1216">
              <w:rPr>
                <w:rFonts w:cstheme="minorHAnsi"/>
                <w:sz w:val="18"/>
                <w:szCs w:val="18"/>
              </w:rPr>
              <w:t>4.SP de ortaya kon</w:t>
            </w:r>
            <w:r w:rsidRPr="009D1216">
              <w:rPr>
                <w:rFonts w:cstheme="minorHAnsi"/>
                <w:sz w:val="18"/>
                <w:szCs w:val="18"/>
              </w:rPr>
              <w:t>u</w:t>
            </w:r>
            <w:r w:rsidRPr="009D1216">
              <w:rPr>
                <w:rFonts w:cstheme="minorHAnsi"/>
                <w:sz w:val="18"/>
                <w:szCs w:val="18"/>
              </w:rPr>
              <w:t>lan hedefler ile bunların gerçe</w:t>
            </w:r>
            <w:r w:rsidRPr="009D1216">
              <w:rPr>
                <w:rFonts w:cstheme="minorHAnsi"/>
                <w:sz w:val="18"/>
                <w:szCs w:val="18"/>
              </w:rPr>
              <w:t>k</w:t>
            </w:r>
            <w:r w:rsidRPr="009D1216">
              <w:rPr>
                <w:rFonts w:cstheme="minorHAnsi"/>
                <w:sz w:val="18"/>
                <w:szCs w:val="18"/>
              </w:rPr>
              <w:t>leşme durumu kıyaslanaca</w:t>
            </w:r>
            <w:r w:rsidRPr="009D1216">
              <w:rPr>
                <w:rFonts w:cstheme="minorHAnsi"/>
                <w:sz w:val="18"/>
                <w:szCs w:val="18"/>
              </w:rPr>
              <w:t>k</w:t>
            </w:r>
            <w:r w:rsidRPr="009D1216">
              <w:rPr>
                <w:rFonts w:cstheme="minorHAnsi"/>
                <w:sz w:val="18"/>
                <w:szCs w:val="18"/>
              </w:rPr>
              <w:t>tır.</w:t>
            </w:r>
          </w:p>
        </w:tc>
        <w:tc>
          <w:tcPr>
            <w:tcW w:w="2303" w:type="dxa"/>
          </w:tcPr>
          <w:p w:rsidR="009D1216" w:rsidRDefault="009D1216" w:rsidP="00C82787">
            <w:pPr>
              <w:tabs>
                <w:tab w:val="left" w:pos="1170"/>
                <w:tab w:val="left" w:pos="2715"/>
                <w:tab w:val="center" w:pos="4535"/>
              </w:tabs>
              <w:jc w:val="both"/>
              <w:rPr>
                <w:rFonts w:cstheme="minorHAnsi"/>
                <w:sz w:val="24"/>
                <w:szCs w:val="24"/>
              </w:rPr>
            </w:pPr>
            <w:r>
              <w:rPr>
                <w:rFonts w:cstheme="minorHAnsi"/>
                <w:sz w:val="24"/>
                <w:szCs w:val="24"/>
              </w:rPr>
              <w:t>Her yılın haziran ayı sonuna kadar.</w:t>
            </w:r>
          </w:p>
        </w:tc>
      </w:tr>
      <w:tr w:rsidR="009D1216" w:rsidTr="00A90DE3">
        <w:trPr>
          <w:trHeight w:val="5318"/>
        </w:trPr>
        <w:tc>
          <w:tcPr>
            <w:tcW w:w="2302" w:type="dxa"/>
          </w:tcPr>
          <w:p w:rsidR="009D1216" w:rsidRDefault="009D1216" w:rsidP="00C82787">
            <w:pPr>
              <w:tabs>
                <w:tab w:val="left" w:pos="1170"/>
                <w:tab w:val="left" w:pos="2715"/>
                <w:tab w:val="center" w:pos="4535"/>
              </w:tabs>
              <w:jc w:val="both"/>
              <w:rPr>
                <w:rFonts w:cstheme="minorHAnsi"/>
                <w:sz w:val="24"/>
                <w:szCs w:val="24"/>
              </w:rPr>
            </w:pPr>
            <w:r>
              <w:rPr>
                <w:rFonts w:cstheme="minorHAnsi"/>
                <w:sz w:val="24"/>
                <w:szCs w:val="24"/>
              </w:rPr>
              <w:t>İkinci İzleme ve D</w:t>
            </w:r>
            <w:r>
              <w:rPr>
                <w:rFonts w:cstheme="minorHAnsi"/>
                <w:sz w:val="24"/>
                <w:szCs w:val="24"/>
              </w:rPr>
              <w:t>e</w:t>
            </w:r>
            <w:r>
              <w:rPr>
                <w:rFonts w:cstheme="minorHAnsi"/>
                <w:sz w:val="24"/>
                <w:szCs w:val="24"/>
              </w:rPr>
              <w:t>ğerlendirme Dönemi</w:t>
            </w:r>
          </w:p>
        </w:tc>
        <w:tc>
          <w:tcPr>
            <w:tcW w:w="2302" w:type="dxa"/>
          </w:tcPr>
          <w:p w:rsidR="009D1216" w:rsidRDefault="009D1216" w:rsidP="00C82787">
            <w:pPr>
              <w:tabs>
                <w:tab w:val="left" w:pos="1170"/>
                <w:tab w:val="left" w:pos="2715"/>
                <w:tab w:val="center" w:pos="4535"/>
              </w:tabs>
              <w:jc w:val="both"/>
              <w:rPr>
                <w:rFonts w:cstheme="minorHAnsi"/>
                <w:sz w:val="24"/>
                <w:szCs w:val="24"/>
              </w:rPr>
            </w:pPr>
            <w:r>
              <w:rPr>
                <w:rFonts w:cstheme="minorHAnsi"/>
                <w:sz w:val="24"/>
                <w:szCs w:val="24"/>
              </w:rPr>
              <w:t>Tüm Yıl</w:t>
            </w:r>
          </w:p>
        </w:tc>
        <w:tc>
          <w:tcPr>
            <w:tcW w:w="2303" w:type="dxa"/>
          </w:tcPr>
          <w:p w:rsidR="009D1216" w:rsidRPr="00A90DE3" w:rsidRDefault="009D1216" w:rsidP="009D1216">
            <w:pPr>
              <w:tabs>
                <w:tab w:val="left" w:pos="1170"/>
                <w:tab w:val="left" w:pos="2715"/>
                <w:tab w:val="center" w:pos="4535"/>
              </w:tabs>
              <w:jc w:val="both"/>
              <w:rPr>
                <w:rFonts w:cstheme="minorHAnsi"/>
                <w:sz w:val="18"/>
                <w:szCs w:val="18"/>
              </w:rPr>
            </w:pPr>
            <w:r w:rsidRPr="00A90DE3">
              <w:rPr>
                <w:rFonts w:cstheme="minorHAnsi"/>
                <w:sz w:val="18"/>
                <w:szCs w:val="18"/>
              </w:rPr>
              <w:t>1.Seçköy İlk ve Ort</w:t>
            </w:r>
            <w:r w:rsidRPr="00A90DE3">
              <w:rPr>
                <w:rFonts w:cstheme="minorHAnsi"/>
                <w:sz w:val="18"/>
                <w:szCs w:val="18"/>
              </w:rPr>
              <w:t>a</w:t>
            </w:r>
            <w:r w:rsidRPr="00A90DE3">
              <w:rPr>
                <w:rFonts w:cstheme="minorHAnsi"/>
                <w:sz w:val="18"/>
                <w:szCs w:val="18"/>
              </w:rPr>
              <w:t>okulu birimleri tarafından sorumlu o</w:t>
            </w:r>
            <w:r w:rsidRPr="00A90DE3">
              <w:rPr>
                <w:rFonts w:cstheme="minorHAnsi"/>
                <w:sz w:val="18"/>
                <w:szCs w:val="18"/>
              </w:rPr>
              <w:t>l</w:t>
            </w:r>
            <w:r w:rsidRPr="00A90DE3">
              <w:rPr>
                <w:rFonts w:cstheme="minorHAnsi"/>
                <w:sz w:val="18"/>
                <w:szCs w:val="18"/>
              </w:rPr>
              <w:t>dukları göstergeler ile ilgili gerçekleşme durumlarına ilişkin verilerin toplanması ve değerlendirilmesi</w:t>
            </w:r>
          </w:p>
          <w:p w:rsidR="009D1216" w:rsidRPr="00A90DE3" w:rsidRDefault="009D1216" w:rsidP="00C82787">
            <w:pPr>
              <w:tabs>
                <w:tab w:val="left" w:pos="1170"/>
                <w:tab w:val="left" w:pos="2715"/>
                <w:tab w:val="center" w:pos="4535"/>
              </w:tabs>
              <w:jc w:val="both"/>
              <w:rPr>
                <w:rFonts w:cstheme="minorHAnsi"/>
                <w:sz w:val="18"/>
                <w:szCs w:val="18"/>
              </w:rPr>
            </w:pPr>
            <w:r w:rsidRPr="00A90DE3">
              <w:rPr>
                <w:rFonts w:cstheme="minorHAnsi"/>
                <w:sz w:val="18"/>
                <w:szCs w:val="18"/>
              </w:rPr>
              <w:t>2.</w:t>
            </w:r>
            <w:r w:rsidR="00A90DE3" w:rsidRPr="00A90DE3">
              <w:rPr>
                <w:rFonts w:cstheme="minorHAnsi"/>
                <w:sz w:val="18"/>
                <w:szCs w:val="18"/>
              </w:rPr>
              <w:t>Üst yönetici ba</w:t>
            </w:r>
            <w:r w:rsidR="00A90DE3" w:rsidRPr="00A90DE3">
              <w:rPr>
                <w:rFonts w:cstheme="minorHAnsi"/>
                <w:sz w:val="18"/>
                <w:szCs w:val="18"/>
              </w:rPr>
              <w:t>ş</w:t>
            </w:r>
            <w:r w:rsidR="00A90DE3" w:rsidRPr="00A90DE3">
              <w:rPr>
                <w:rFonts w:cstheme="minorHAnsi"/>
                <w:sz w:val="18"/>
                <w:szCs w:val="18"/>
              </w:rPr>
              <w:t>kanlığında diğer b</w:t>
            </w:r>
            <w:r w:rsidR="00A90DE3" w:rsidRPr="00A90DE3">
              <w:rPr>
                <w:rFonts w:cstheme="minorHAnsi"/>
                <w:sz w:val="18"/>
                <w:szCs w:val="18"/>
              </w:rPr>
              <w:t>i</w:t>
            </w:r>
            <w:r w:rsidR="00A90DE3" w:rsidRPr="00A90DE3">
              <w:rPr>
                <w:rFonts w:cstheme="minorHAnsi"/>
                <w:sz w:val="18"/>
                <w:szCs w:val="18"/>
              </w:rPr>
              <w:t xml:space="preserve">rim yöneticileriyle </w:t>
            </w:r>
            <w:proofErr w:type="gramStart"/>
            <w:r w:rsidR="00A90DE3" w:rsidRPr="00A90DE3">
              <w:rPr>
                <w:rFonts w:cstheme="minorHAnsi"/>
                <w:sz w:val="18"/>
                <w:szCs w:val="18"/>
              </w:rPr>
              <w:t>yıl sonu</w:t>
            </w:r>
            <w:proofErr w:type="gramEnd"/>
            <w:r w:rsidR="00A90DE3" w:rsidRPr="00A90DE3">
              <w:rPr>
                <w:rFonts w:cstheme="minorHAnsi"/>
                <w:sz w:val="18"/>
                <w:szCs w:val="18"/>
              </w:rPr>
              <w:t xml:space="preserve"> gerçekleşmel</w:t>
            </w:r>
            <w:r w:rsidR="00A90DE3" w:rsidRPr="00A90DE3">
              <w:rPr>
                <w:rFonts w:cstheme="minorHAnsi"/>
                <w:sz w:val="18"/>
                <w:szCs w:val="18"/>
              </w:rPr>
              <w:t>e</w:t>
            </w:r>
            <w:r w:rsidR="00A90DE3" w:rsidRPr="00A90DE3">
              <w:rPr>
                <w:rFonts w:cstheme="minorHAnsi"/>
                <w:sz w:val="18"/>
                <w:szCs w:val="18"/>
              </w:rPr>
              <w:t>rinin, gösterge h</w:t>
            </w:r>
            <w:r w:rsidR="00A90DE3" w:rsidRPr="00A90DE3">
              <w:rPr>
                <w:rFonts w:cstheme="minorHAnsi"/>
                <w:sz w:val="18"/>
                <w:szCs w:val="18"/>
              </w:rPr>
              <w:t>e</w:t>
            </w:r>
            <w:r w:rsidR="00A90DE3" w:rsidRPr="00A90DE3">
              <w:rPr>
                <w:rFonts w:cstheme="minorHAnsi"/>
                <w:sz w:val="18"/>
                <w:szCs w:val="18"/>
              </w:rPr>
              <w:t>deflerinden sapmalarının ve sapma nedenlerinin değerlendiril</w:t>
            </w:r>
            <w:r w:rsidR="00A90DE3" w:rsidRPr="00A90DE3">
              <w:rPr>
                <w:rFonts w:cstheme="minorHAnsi"/>
                <w:sz w:val="18"/>
                <w:szCs w:val="18"/>
              </w:rPr>
              <w:t>e</w:t>
            </w:r>
            <w:r w:rsidR="00A90DE3" w:rsidRPr="00A90DE3">
              <w:rPr>
                <w:rFonts w:cstheme="minorHAnsi"/>
                <w:sz w:val="18"/>
                <w:szCs w:val="18"/>
              </w:rPr>
              <w:t>rek gerekli tedbirlerin alı</w:t>
            </w:r>
            <w:r w:rsidR="00A90DE3" w:rsidRPr="00A90DE3">
              <w:rPr>
                <w:rFonts w:cstheme="minorHAnsi"/>
                <w:sz w:val="18"/>
                <w:szCs w:val="18"/>
              </w:rPr>
              <w:t>n</w:t>
            </w:r>
            <w:r w:rsidR="00A90DE3" w:rsidRPr="00A90DE3">
              <w:rPr>
                <w:rFonts w:cstheme="minorHAnsi"/>
                <w:sz w:val="18"/>
                <w:szCs w:val="18"/>
              </w:rPr>
              <w:t>ması.</w:t>
            </w:r>
          </w:p>
          <w:p w:rsidR="00A90DE3" w:rsidRDefault="00A90DE3" w:rsidP="00C82787">
            <w:pPr>
              <w:tabs>
                <w:tab w:val="left" w:pos="1170"/>
                <w:tab w:val="left" w:pos="2715"/>
                <w:tab w:val="center" w:pos="4535"/>
              </w:tabs>
              <w:jc w:val="both"/>
              <w:rPr>
                <w:rFonts w:cstheme="minorHAnsi"/>
                <w:sz w:val="24"/>
                <w:szCs w:val="24"/>
              </w:rPr>
            </w:pPr>
            <w:r w:rsidRPr="00A90DE3">
              <w:rPr>
                <w:rFonts w:cstheme="minorHAnsi"/>
                <w:sz w:val="18"/>
                <w:szCs w:val="18"/>
              </w:rPr>
              <w:t xml:space="preserve">3. </w:t>
            </w:r>
            <w:r w:rsidRPr="00A90DE3">
              <w:rPr>
                <w:rFonts w:cstheme="minorHAnsi"/>
                <w:sz w:val="18"/>
                <w:szCs w:val="18"/>
              </w:rPr>
              <w:t>SP de ortaya kon</w:t>
            </w:r>
            <w:r w:rsidRPr="00A90DE3">
              <w:rPr>
                <w:rFonts w:cstheme="minorHAnsi"/>
                <w:sz w:val="18"/>
                <w:szCs w:val="18"/>
              </w:rPr>
              <w:t>u</w:t>
            </w:r>
            <w:r w:rsidRPr="00A90DE3">
              <w:rPr>
                <w:rFonts w:cstheme="minorHAnsi"/>
                <w:sz w:val="18"/>
                <w:szCs w:val="18"/>
              </w:rPr>
              <w:t>lan hedefler ile bunların gerçe</w:t>
            </w:r>
            <w:r w:rsidRPr="00A90DE3">
              <w:rPr>
                <w:rFonts w:cstheme="minorHAnsi"/>
                <w:sz w:val="18"/>
                <w:szCs w:val="18"/>
              </w:rPr>
              <w:t>k</w:t>
            </w:r>
            <w:r w:rsidRPr="00A90DE3">
              <w:rPr>
                <w:rFonts w:cstheme="minorHAnsi"/>
                <w:sz w:val="18"/>
                <w:szCs w:val="18"/>
              </w:rPr>
              <w:t>leşme durumu kıyaslanaca</w:t>
            </w:r>
            <w:r w:rsidRPr="00A90DE3">
              <w:rPr>
                <w:rFonts w:cstheme="minorHAnsi"/>
                <w:sz w:val="18"/>
                <w:szCs w:val="18"/>
              </w:rPr>
              <w:t>k</w:t>
            </w:r>
            <w:r w:rsidRPr="00A90DE3">
              <w:rPr>
                <w:rFonts w:cstheme="minorHAnsi"/>
                <w:sz w:val="18"/>
                <w:szCs w:val="18"/>
              </w:rPr>
              <w:t>tır.</w:t>
            </w:r>
          </w:p>
        </w:tc>
        <w:tc>
          <w:tcPr>
            <w:tcW w:w="2303" w:type="dxa"/>
          </w:tcPr>
          <w:p w:rsidR="009D1216" w:rsidRDefault="00A90DE3" w:rsidP="00C82787">
            <w:pPr>
              <w:tabs>
                <w:tab w:val="left" w:pos="1170"/>
                <w:tab w:val="left" w:pos="2715"/>
                <w:tab w:val="center" w:pos="4535"/>
              </w:tabs>
              <w:jc w:val="both"/>
              <w:rPr>
                <w:rFonts w:cstheme="minorHAnsi"/>
                <w:sz w:val="24"/>
                <w:szCs w:val="24"/>
              </w:rPr>
            </w:pPr>
            <w:r>
              <w:rPr>
                <w:rFonts w:cstheme="minorHAnsi"/>
                <w:sz w:val="24"/>
                <w:szCs w:val="24"/>
              </w:rPr>
              <w:t>İzleyen yılın ocak ayı sonuna kadar.</w:t>
            </w:r>
          </w:p>
        </w:tc>
      </w:tr>
    </w:tbl>
    <w:p w:rsidR="009D1216" w:rsidRDefault="009D1216" w:rsidP="00C82787">
      <w:pPr>
        <w:tabs>
          <w:tab w:val="left" w:pos="1170"/>
          <w:tab w:val="left" w:pos="2715"/>
          <w:tab w:val="center" w:pos="4535"/>
        </w:tabs>
        <w:jc w:val="both"/>
        <w:rPr>
          <w:rFonts w:cstheme="minorHAnsi"/>
          <w:sz w:val="24"/>
          <w:szCs w:val="24"/>
        </w:rPr>
      </w:pPr>
    </w:p>
    <w:p w:rsidR="00C82787" w:rsidRDefault="00C82787" w:rsidP="00C82787">
      <w:pPr>
        <w:tabs>
          <w:tab w:val="left" w:pos="1170"/>
          <w:tab w:val="left" w:pos="2715"/>
          <w:tab w:val="center" w:pos="4535"/>
        </w:tabs>
        <w:jc w:val="both"/>
        <w:rPr>
          <w:rFonts w:cstheme="minorHAnsi"/>
          <w:sz w:val="24"/>
          <w:szCs w:val="24"/>
        </w:rPr>
      </w:pPr>
    </w:p>
    <w:tbl>
      <w:tblPr>
        <w:tblStyle w:val="AkKlavuz-Vurgu21"/>
        <w:tblpPr w:leftFromText="141" w:rightFromText="141" w:vertAnchor="text" w:horzAnchor="margin" w:tblpXSpec="center" w:tblpY="-554"/>
        <w:tblW w:w="10343" w:type="dxa"/>
        <w:tblLayout w:type="fixed"/>
        <w:tblLook w:val="04A0" w:firstRow="1" w:lastRow="0" w:firstColumn="1" w:lastColumn="0" w:noHBand="0" w:noVBand="1"/>
      </w:tblPr>
      <w:tblGrid>
        <w:gridCol w:w="2955"/>
        <w:gridCol w:w="453"/>
        <w:gridCol w:w="451"/>
        <w:gridCol w:w="451"/>
        <w:gridCol w:w="449"/>
        <w:gridCol w:w="451"/>
        <w:gridCol w:w="1500"/>
        <w:gridCol w:w="1049"/>
        <w:gridCol w:w="449"/>
        <w:gridCol w:w="2135"/>
      </w:tblGrid>
      <w:tr w:rsidR="00F139F4" w:rsidRPr="006C623E" w:rsidTr="00F139F4">
        <w:trPr>
          <w:cnfStyle w:val="100000000000" w:firstRow="1" w:lastRow="0" w:firstColumn="0" w:lastColumn="0" w:oddVBand="0" w:evenVBand="0" w:oddHBand="0" w:evenHBand="0" w:firstRowFirstColumn="0" w:firstRowLastColumn="0" w:lastRowFirstColumn="0" w:lastRowLastColumn="0"/>
          <w:cantSplit/>
          <w:trHeight w:val="548"/>
        </w:trPr>
        <w:tc>
          <w:tcPr>
            <w:cnfStyle w:val="001000000000" w:firstRow="0" w:lastRow="0" w:firstColumn="1" w:lastColumn="0" w:oddVBand="0" w:evenVBand="0" w:oddHBand="0" w:evenHBand="0" w:firstRowFirstColumn="0" w:firstRowLastColumn="0" w:lastRowFirstColumn="0" w:lastRowLastColumn="0"/>
            <w:tcW w:w="5000" w:type="pct"/>
            <w:gridSpan w:val="10"/>
            <w:vAlign w:val="center"/>
            <w:hideMark/>
          </w:tcPr>
          <w:p w:rsidR="00F139F4" w:rsidRPr="00A66934" w:rsidRDefault="00F139F4" w:rsidP="00F139F4">
            <w:pPr>
              <w:rPr>
                <w:rFonts w:eastAsia="Times New Roman" w:cs="Times New Roman"/>
                <w:b w:val="0"/>
                <w:bCs w:val="0"/>
                <w:sz w:val="18"/>
                <w:szCs w:val="18"/>
              </w:rPr>
            </w:pPr>
            <w:r w:rsidRPr="00AC7CDC">
              <w:rPr>
                <w:sz w:val="24"/>
              </w:rPr>
              <w:lastRenderedPageBreak/>
              <w:t>PAYDAŞ LİSTESİ VE ETKİ-ÖNEM MATRİSİ</w:t>
            </w:r>
            <w:r>
              <w:rPr>
                <w:sz w:val="24"/>
              </w:rPr>
              <w:t xml:space="preserve">                                                                                      EK-1</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cantSplit/>
          <w:trHeight w:val="1167"/>
        </w:trPr>
        <w:tc>
          <w:tcPr>
            <w:cnfStyle w:val="001000000000" w:firstRow="0" w:lastRow="0" w:firstColumn="1" w:lastColumn="0" w:oddVBand="0" w:evenVBand="0" w:oddHBand="0" w:evenHBand="0" w:firstRowFirstColumn="0" w:firstRowLastColumn="0" w:lastRowFirstColumn="0" w:lastRowLastColumn="0"/>
            <w:tcW w:w="1429" w:type="pct"/>
            <w:vMerge w:val="restart"/>
            <w:vAlign w:val="center"/>
            <w:hideMark/>
          </w:tcPr>
          <w:p w:rsidR="00F139F4" w:rsidRPr="00A66934" w:rsidRDefault="00F139F4" w:rsidP="00F139F4">
            <w:pPr>
              <w:jc w:val="center"/>
              <w:rPr>
                <w:rFonts w:eastAsia="Times New Roman" w:cs="Times New Roman"/>
                <w:bCs w:val="0"/>
                <w:sz w:val="16"/>
                <w:szCs w:val="16"/>
              </w:rPr>
            </w:pPr>
            <w:r w:rsidRPr="00A66934">
              <w:rPr>
                <w:rFonts w:eastAsia="Times New Roman" w:cs="Times New Roman"/>
                <w:bCs w:val="0"/>
                <w:sz w:val="20"/>
                <w:szCs w:val="18"/>
              </w:rPr>
              <w:t>PAYDAŞLAR</w:t>
            </w:r>
          </w:p>
        </w:tc>
        <w:tc>
          <w:tcPr>
            <w:tcW w:w="437" w:type="pct"/>
            <w:gridSpan w:val="2"/>
            <w:textDirection w:val="btLr"/>
            <w:vAlign w:val="center"/>
            <w:hideMark/>
          </w:tcPr>
          <w:p w:rsidR="00F139F4" w:rsidRPr="00A66934" w:rsidRDefault="00F139F4" w:rsidP="00F139F4">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6"/>
              </w:rPr>
            </w:pPr>
            <w:r w:rsidRPr="00A66934">
              <w:rPr>
                <w:rFonts w:asciiTheme="majorHAnsi" w:eastAsia="Times New Roman" w:hAnsiTheme="majorHAnsi" w:cs="Times New Roman"/>
                <w:b/>
                <w:bCs/>
                <w:sz w:val="18"/>
                <w:szCs w:val="18"/>
              </w:rPr>
              <w:t>PAYDAŞ</w:t>
            </w:r>
            <w:r w:rsidRPr="00A66934">
              <w:rPr>
                <w:rFonts w:asciiTheme="majorHAnsi" w:eastAsia="Times New Roman" w:hAnsiTheme="majorHAnsi" w:cs="Times New Roman"/>
                <w:b/>
                <w:bCs/>
                <w:sz w:val="18"/>
                <w:szCs w:val="18"/>
              </w:rPr>
              <w:br/>
              <w:t xml:space="preserve"> TÜRÜ</w:t>
            </w:r>
          </w:p>
        </w:tc>
        <w:tc>
          <w:tcPr>
            <w:tcW w:w="653" w:type="pct"/>
            <w:gridSpan w:val="3"/>
            <w:tcBorders>
              <w:right w:val="single" w:sz="4" w:space="0" w:color="auto"/>
            </w:tcBorders>
            <w:vAlign w:val="center"/>
            <w:hideMark/>
          </w:tcPr>
          <w:p w:rsidR="00F139F4" w:rsidRPr="00A66934" w:rsidRDefault="00F139F4" w:rsidP="00F139F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6"/>
              </w:rPr>
            </w:pPr>
            <w:r w:rsidRPr="00A66934">
              <w:rPr>
                <w:rFonts w:asciiTheme="majorHAnsi" w:eastAsia="Times New Roman" w:hAnsiTheme="majorHAnsi" w:cs="Times New Roman"/>
                <w:b/>
                <w:bCs/>
                <w:sz w:val="18"/>
                <w:szCs w:val="18"/>
              </w:rPr>
              <w:t>NEDEN</w:t>
            </w:r>
            <w:r w:rsidRPr="00A66934">
              <w:rPr>
                <w:rFonts w:asciiTheme="majorHAnsi" w:eastAsia="Times New Roman" w:hAnsiTheme="majorHAnsi" w:cs="Times New Roman"/>
                <w:b/>
                <w:bCs/>
                <w:sz w:val="18"/>
                <w:szCs w:val="18"/>
              </w:rPr>
              <w:br/>
              <w:t xml:space="preserve"> PAYDAŞ</w:t>
            </w:r>
          </w:p>
        </w:tc>
        <w:tc>
          <w:tcPr>
            <w:tcW w:w="725" w:type="pct"/>
            <w:tcBorders>
              <w:left w:val="single" w:sz="4" w:space="0" w:color="auto"/>
            </w:tcBorders>
            <w:vAlign w:val="center"/>
            <w:hideMark/>
          </w:tcPr>
          <w:p w:rsidR="00F139F4" w:rsidRPr="00A66934" w:rsidRDefault="00F139F4" w:rsidP="00F139F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8"/>
              </w:rPr>
            </w:pPr>
            <w:r w:rsidRPr="00A66934">
              <w:rPr>
                <w:rFonts w:asciiTheme="majorHAnsi" w:eastAsia="Times New Roman" w:hAnsiTheme="majorHAnsi" w:cs="Times New Roman"/>
                <w:b/>
                <w:bCs/>
                <w:sz w:val="18"/>
                <w:szCs w:val="18"/>
              </w:rPr>
              <w:t>Paydaşın K</w:t>
            </w:r>
            <w:r w:rsidRPr="00A66934">
              <w:rPr>
                <w:rFonts w:asciiTheme="majorHAnsi" w:eastAsia="Times New Roman" w:hAnsiTheme="majorHAnsi" w:cs="Times New Roman"/>
                <w:b/>
                <w:bCs/>
                <w:sz w:val="18"/>
                <w:szCs w:val="18"/>
              </w:rPr>
              <w:t>u</w:t>
            </w:r>
            <w:r w:rsidRPr="00A66934">
              <w:rPr>
                <w:rFonts w:asciiTheme="majorHAnsi" w:eastAsia="Times New Roman" w:hAnsiTheme="majorHAnsi" w:cs="Times New Roman"/>
                <w:b/>
                <w:bCs/>
                <w:sz w:val="18"/>
                <w:szCs w:val="18"/>
              </w:rPr>
              <w:t>rum Faaliye</w:t>
            </w:r>
            <w:r w:rsidRPr="00A66934">
              <w:rPr>
                <w:rFonts w:asciiTheme="majorHAnsi" w:eastAsia="Times New Roman" w:hAnsiTheme="majorHAnsi" w:cs="Times New Roman"/>
                <w:b/>
                <w:bCs/>
                <w:sz w:val="18"/>
                <w:szCs w:val="18"/>
              </w:rPr>
              <w:t>t</w:t>
            </w:r>
            <w:r w:rsidRPr="00A66934">
              <w:rPr>
                <w:rFonts w:asciiTheme="majorHAnsi" w:eastAsia="Times New Roman" w:hAnsiTheme="majorHAnsi" w:cs="Times New Roman"/>
                <w:b/>
                <w:bCs/>
                <w:sz w:val="18"/>
                <w:szCs w:val="18"/>
              </w:rPr>
              <w:t>lerini Etkileme</w:t>
            </w:r>
          </w:p>
          <w:p w:rsidR="00F139F4" w:rsidRPr="00A66934" w:rsidRDefault="00F139F4" w:rsidP="00F139F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8"/>
              </w:rPr>
            </w:pPr>
            <w:r w:rsidRPr="00A66934">
              <w:rPr>
                <w:rFonts w:asciiTheme="majorHAnsi" w:eastAsia="Times New Roman" w:hAnsiTheme="majorHAnsi" w:cs="Times New Roman"/>
                <w:b/>
                <w:bCs/>
                <w:sz w:val="18"/>
                <w:szCs w:val="18"/>
              </w:rPr>
              <w:t>Derecesi</w:t>
            </w:r>
          </w:p>
        </w:tc>
        <w:tc>
          <w:tcPr>
            <w:tcW w:w="507" w:type="pct"/>
            <w:vAlign w:val="center"/>
            <w:hideMark/>
          </w:tcPr>
          <w:p w:rsidR="00F139F4" w:rsidRPr="00A66934" w:rsidRDefault="00F139F4" w:rsidP="00F139F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8"/>
              </w:rPr>
            </w:pPr>
            <w:r w:rsidRPr="00A66934">
              <w:rPr>
                <w:rFonts w:asciiTheme="majorHAnsi" w:eastAsia="Times New Roman" w:hAnsiTheme="majorHAnsi" w:cs="Times New Roman"/>
                <w:b/>
                <w:bCs/>
                <w:sz w:val="18"/>
                <w:szCs w:val="18"/>
              </w:rPr>
              <w:t>Paydaşın</w:t>
            </w:r>
          </w:p>
          <w:p w:rsidR="00F139F4" w:rsidRPr="00A66934" w:rsidRDefault="00F139F4" w:rsidP="00F139F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8"/>
              </w:rPr>
            </w:pPr>
            <w:r w:rsidRPr="00A66934">
              <w:rPr>
                <w:rFonts w:asciiTheme="majorHAnsi" w:eastAsia="Times New Roman" w:hAnsiTheme="majorHAnsi" w:cs="Times New Roman"/>
                <w:b/>
                <w:bCs/>
                <w:sz w:val="18"/>
                <w:szCs w:val="18"/>
              </w:rPr>
              <w:t>Talepl</w:t>
            </w:r>
            <w:r w:rsidRPr="00A66934">
              <w:rPr>
                <w:rFonts w:asciiTheme="majorHAnsi" w:eastAsia="Times New Roman" w:hAnsiTheme="majorHAnsi" w:cs="Times New Roman"/>
                <w:b/>
                <w:bCs/>
                <w:sz w:val="18"/>
                <w:szCs w:val="18"/>
              </w:rPr>
              <w:t>e</w:t>
            </w:r>
            <w:r w:rsidRPr="00A66934">
              <w:rPr>
                <w:rFonts w:asciiTheme="majorHAnsi" w:eastAsia="Times New Roman" w:hAnsiTheme="majorHAnsi" w:cs="Times New Roman"/>
                <w:b/>
                <w:bCs/>
                <w:sz w:val="18"/>
                <w:szCs w:val="18"/>
              </w:rPr>
              <w:t>rine Ver</w:t>
            </w:r>
            <w:r w:rsidRPr="00A66934">
              <w:rPr>
                <w:rFonts w:asciiTheme="majorHAnsi" w:eastAsia="Times New Roman" w:hAnsiTheme="majorHAnsi" w:cs="Times New Roman"/>
                <w:b/>
                <w:bCs/>
                <w:sz w:val="18"/>
                <w:szCs w:val="18"/>
              </w:rPr>
              <w:t>i</w:t>
            </w:r>
            <w:r w:rsidRPr="00A66934">
              <w:rPr>
                <w:rFonts w:asciiTheme="majorHAnsi" w:eastAsia="Times New Roman" w:hAnsiTheme="majorHAnsi" w:cs="Times New Roman"/>
                <w:b/>
                <w:bCs/>
                <w:sz w:val="18"/>
                <w:szCs w:val="18"/>
              </w:rPr>
              <w:t>len Önem</w:t>
            </w:r>
          </w:p>
        </w:tc>
        <w:tc>
          <w:tcPr>
            <w:tcW w:w="217" w:type="pct"/>
            <w:vMerge w:val="restart"/>
            <w:textDirection w:val="btLr"/>
            <w:vAlign w:val="center"/>
            <w:hideMark/>
          </w:tcPr>
          <w:p w:rsidR="00F139F4" w:rsidRPr="00A66934" w:rsidRDefault="00F139F4" w:rsidP="00F139F4">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18"/>
                <w:szCs w:val="16"/>
              </w:rPr>
            </w:pPr>
            <w:r w:rsidRPr="00A66934">
              <w:rPr>
                <w:rFonts w:asciiTheme="majorHAnsi" w:eastAsia="Times New Roman" w:hAnsiTheme="majorHAnsi" w:cs="Times New Roman"/>
                <w:b/>
                <w:bCs/>
                <w:sz w:val="18"/>
                <w:szCs w:val="18"/>
              </w:rPr>
              <w:t>Önceliği</w:t>
            </w:r>
          </w:p>
        </w:tc>
        <w:tc>
          <w:tcPr>
            <w:tcW w:w="1032" w:type="pct"/>
            <w:vMerge w:val="restart"/>
            <w:vAlign w:val="center"/>
            <w:hideMark/>
          </w:tcPr>
          <w:p w:rsidR="00F139F4" w:rsidRPr="00A66934" w:rsidRDefault="00F139F4" w:rsidP="00F139F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FFFFFF" w:themeColor="background1"/>
                <w:sz w:val="18"/>
                <w:szCs w:val="16"/>
              </w:rPr>
            </w:pPr>
            <w:r w:rsidRPr="00A66934">
              <w:rPr>
                <w:rFonts w:asciiTheme="majorHAnsi" w:eastAsia="Times New Roman" w:hAnsiTheme="majorHAnsi" w:cs="Times New Roman"/>
                <w:b/>
                <w:bCs/>
                <w:sz w:val="18"/>
                <w:szCs w:val="18"/>
              </w:rPr>
              <w:t>Açıklama</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429" w:type="pct"/>
            <w:vMerge/>
            <w:hideMark/>
          </w:tcPr>
          <w:p w:rsidR="00F139F4" w:rsidRPr="006C623E" w:rsidRDefault="00F139F4" w:rsidP="00F139F4">
            <w:pPr>
              <w:rPr>
                <w:rFonts w:ascii="Calibri" w:eastAsia="Times New Roman" w:hAnsi="Calibri" w:cs="Times New Roman"/>
                <w:b w:val="0"/>
                <w:bCs w:val="0"/>
                <w:color w:val="000000"/>
                <w:sz w:val="16"/>
                <w:szCs w:val="16"/>
              </w:rPr>
            </w:pPr>
          </w:p>
        </w:tc>
        <w:tc>
          <w:tcPr>
            <w:tcW w:w="219" w:type="pct"/>
            <w:vMerge w:val="restart"/>
            <w:textDirection w:val="btLr"/>
            <w:vAlign w:val="center"/>
            <w:hideMark/>
          </w:tcPr>
          <w:p w:rsidR="00F139F4" w:rsidRPr="00641894" w:rsidRDefault="00F139F4" w:rsidP="00F139F4">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641894">
              <w:rPr>
                <w:rFonts w:eastAsia="Times New Roman"/>
                <w:b/>
                <w:bCs/>
                <w:sz w:val="18"/>
                <w:szCs w:val="18"/>
                <w:lang w:eastAsia="tr-TR"/>
              </w:rPr>
              <w:t>İç Paydaş</w:t>
            </w:r>
          </w:p>
        </w:tc>
        <w:tc>
          <w:tcPr>
            <w:tcW w:w="218" w:type="pct"/>
            <w:vMerge w:val="restart"/>
            <w:textDirection w:val="btLr"/>
            <w:vAlign w:val="center"/>
            <w:hideMark/>
          </w:tcPr>
          <w:p w:rsidR="00F139F4" w:rsidRPr="00641894" w:rsidRDefault="00F139F4" w:rsidP="00F139F4">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641894">
              <w:rPr>
                <w:rFonts w:eastAsia="Times New Roman"/>
                <w:b/>
                <w:bCs/>
                <w:sz w:val="18"/>
                <w:szCs w:val="18"/>
                <w:lang w:eastAsia="tr-TR"/>
              </w:rPr>
              <w:t>Dış Paydaş</w:t>
            </w:r>
          </w:p>
        </w:tc>
        <w:tc>
          <w:tcPr>
            <w:tcW w:w="218" w:type="pct"/>
            <w:vMerge w:val="restart"/>
            <w:textDirection w:val="btLr"/>
            <w:vAlign w:val="center"/>
            <w:hideMark/>
          </w:tcPr>
          <w:p w:rsidR="00F139F4" w:rsidRPr="00641894" w:rsidRDefault="00F139F4" w:rsidP="00F139F4">
            <w:pPr>
              <w:cnfStyle w:val="000000010000" w:firstRow="0" w:lastRow="0" w:firstColumn="0" w:lastColumn="0" w:oddVBand="0" w:evenVBand="0" w:oddHBand="0" w:evenHBand="1" w:firstRowFirstColumn="0" w:firstRowLastColumn="0" w:lastRowFirstColumn="0" w:lastRowLastColumn="0"/>
              <w:rPr>
                <w:rFonts w:eastAsia="Times New Roman"/>
                <w:b/>
                <w:bCs/>
                <w:sz w:val="18"/>
                <w:szCs w:val="18"/>
                <w:highlight w:val="yellow"/>
                <w:lang w:eastAsia="tr-TR"/>
              </w:rPr>
            </w:pPr>
            <w:r w:rsidRPr="00641894">
              <w:rPr>
                <w:rFonts w:eastAsia="Times New Roman"/>
                <w:b/>
                <w:bCs/>
                <w:sz w:val="18"/>
                <w:szCs w:val="18"/>
                <w:lang w:eastAsia="tr-TR"/>
              </w:rPr>
              <w:t>Hizmet Alan</w:t>
            </w:r>
          </w:p>
        </w:tc>
        <w:tc>
          <w:tcPr>
            <w:tcW w:w="217" w:type="pct"/>
            <w:vMerge w:val="restart"/>
            <w:textDirection w:val="btLr"/>
            <w:vAlign w:val="center"/>
            <w:hideMark/>
          </w:tcPr>
          <w:p w:rsidR="00F139F4" w:rsidRPr="00641894" w:rsidRDefault="00F139F4" w:rsidP="00F139F4">
            <w:pP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641894">
              <w:rPr>
                <w:rFonts w:eastAsia="Times New Roman"/>
                <w:b/>
                <w:bCs/>
                <w:sz w:val="18"/>
                <w:szCs w:val="18"/>
                <w:lang w:eastAsia="tr-TR"/>
              </w:rPr>
              <w:t>Temel Ortak</w:t>
            </w:r>
          </w:p>
        </w:tc>
        <w:tc>
          <w:tcPr>
            <w:tcW w:w="218" w:type="pct"/>
            <w:vMerge w:val="restart"/>
            <w:textDirection w:val="btLr"/>
            <w:vAlign w:val="center"/>
            <w:hideMark/>
          </w:tcPr>
          <w:p w:rsidR="00F139F4" w:rsidRPr="00641894" w:rsidRDefault="00F139F4" w:rsidP="00F139F4">
            <w:pP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641894">
              <w:rPr>
                <w:rFonts w:eastAsia="Times New Roman"/>
                <w:b/>
                <w:bCs/>
                <w:sz w:val="18"/>
                <w:szCs w:val="18"/>
                <w:lang w:eastAsia="tr-TR"/>
              </w:rPr>
              <w:t>Stratejik Ortak</w:t>
            </w:r>
          </w:p>
        </w:tc>
        <w:tc>
          <w:tcPr>
            <w:tcW w:w="725" w:type="pct"/>
            <w:vAlign w:val="center"/>
            <w:hideMark/>
          </w:tcPr>
          <w:p w:rsidR="00F139F4" w:rsidRPr="00A66934" w:rsidRDefault="00F139F4" w:rsidP="00F139F4">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
                <w:sz w:val="18"/>
                <w:szCs w:val="18"/>
              </w:rPr>
            </w:pPr>
            <w:r w:rsidRPr="00A66934">
              <w:rPr>
                <w:rFonts w:asciiTheme="majorHAnsi" w:eastAsia="Times New Roman" w:hAnsiTheme="majorHAnsi" w:cs="Times New Roman"/>
                <w:b/>
                <w:sz w:val="18"/>
                <w:szCs w:val="18"/>
              </w:rPr>
              <w:t>1,2,3</w:t>
            </w:r>
          </w:p>
          <w:p w:rsidR="00F139F4" w:rsidRPr="00A66934" w:rsidRDefault="00F139F4" w:rsidP="00F139F4">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
                <w:sz w:val="18"/>
                <w:szCs w:val="18"/>
              </w:rPr>
            </w:pPr>
            <w:r w:rsidRPr="00A66934">
              <w:rPr>
                <w:rFonts w:asciiTheme="majorHAnsi" w:eastAsia="Times New Roman" w:hAnsiTheme="majorHAnsi" w:cs="Times New Roman"/>
                <w:b/>
                <w:sz w:val="18"/>
                <w:szCs w:val="18"/>
              </w:rPr>
              <w:t>İzle</w:t>
            </w:r>
          </w:p>
        </w:tc>
        <w:tc>
          <w:tcPr>
            <w:tcW w:w="507" w:type="pct"/>
            <w:vAlign w:val="center"/>
            <w:hideMark/>
          </w:tcPr>
          <w:p w:rsidR="00F139F4" w:rsidRPr="00A66934" w:rsidRDefault="00F139F4" w:rsidP="00F139F4">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
                <w:sz w:val="18"/>
                <w:szCs w:val="18"/>
              </w:rPr>
            </w:pPr>
            <w:r w:rsidRPr="00A66934">
              <w:rPr>
                <w:rFonts w:asciiTheme="majorHAnsi" w:eastAsia="Times New Roman" w:hAnsiTheme="majorHAnsi" w:cs="Times New Roman"/>
                <w:b/>
                <w:sz w:val="18"/>
                <w:szCs w:val="18"/>
              </w:rPr>
              <w:t>1,2,3</w:t>
            </w:r>
          </w:p>
          <w:p w:rsidR="00F139F4" w:rsidRPr="00A66934" w:rsidRDefault="00F139F4" w:rsidP="00F139F4">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
                <w:sz w:val="18"/>
                <w:szCs w:val="18"/>
              </w:rPr>
            </w:pPr>
            <w:r w:rsidRPr="00A66934">
              <w:rPr>
                <w:rFonts w:asciiTheme="majorHAnsi" w:eastAsia="Times New Roman" w:hAnsiTheme="majorHAnsi" w:cs="Times New Roman"/>
                <w:b/>
                <w:sz w:val="18"/>
                <w:szCs w:val="18"/>
              </w:rPr>
              <w:t>Gözet</w:t>
            </w:r>
          </w:p>
        </w:tc>
        <w:tc>
          <w:tcPr>
            <w:tcW w:w="217" w:type="pct"/>
            <w:vMerge/>
            <w:hideMark/>
          </w:tcPr>
          <w:p w:rsidR="00F139F4" w:rsidRPr="006C623E" w:rsidRDefault="00F139F4" w:rsidP="00F139F4">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6"/>
                <w:szCs w:val="16"/>
              </w:rPr>
            </w:pPr>
          </w:p>
        </w:tc>
        <w:tc>
          <w:tcPr>
            <w:tcW w:w="1032" w:type="pct"/>
            <w:vMerge/>
            <w:hideMark/>
          </w:tcPr>
          <w:p w:rsidR="00F139F4" w:rsidRPr="006C623E" w:rsidRDefault="00F139F4" w:rsidP="00F139F4">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6"/>
                <w:szCs w:val="16"/>
              </w:rPr>
            </w:pP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429" w:type="pct"/>
            <w:vMerge/>
            <w:hideMark/>
          </w:tcPr>
          <w:p w:rsidR="00F139F4" w:rsidRPr="006C623E" w:rsidRDefault="00F139F4" w:rsidP="00F139F4">
            <w:pPr>
              <w:rPr>
                <w:rFonts w:ascii="Calibri" w:eastAsia="Times New Roman" w:hAnsi="Calibri" w:cs="Times New Roman"/>
                <w:b w:val="0"/>
                <w:bCs w:val="0"/>
                <w:color w:val="000000"/>
                <w:sz w:val="16"/>
                <w:szCs w:val="16"/>
              </w:rPr>
            </w:pPr>
          </w:p>
        </w:tc>
        <w:tc>
          <w:tcPr>
            <w:tcW w:w="219" w:type="pct"/>
            <w:vMerge/>
            <w:hideMark/>
          </w:tcPr>
          <w:p w:rsidR="00F139F4" w:rsidRPr="00CF54E8" w:rsidRDefault="00F139F4" w:rsidP="00F13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themeColor="background1"/>
                <w:sz w:val="16"/>
                <w:szCs w:val="16"/>
              </w:rPr>
            </w:pPr>
          </w:p>
        </w:tc>
        <w:tc>
          <w:tcPr>
            <w:tcW w:w="218" w:type="pct"/>
            <w:vMerge/>
            <w:hideMark/>
          </w:tcPr>
          <w:p w:rsidR="00F139F4" w:rsidRPr="00CF54E8" w:rsidRDefault="00F139F4" w:rsidP="00F13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themeColor="background1"/>
                <w:sz w:val="16"/>
                <w:szCs w:val="16"/>
              </w:rPr>
            </w:pPr>
          </w:p>
        </w:tc>
        <w:tc>
          <w:tcPr>
            <w:tcW w:w="218" w:type="pct"/>
            <w:vMerge/>
            <w:hideMark/>
          </w:tcPr>
          <w:p w:rsidR="00F139F4" w:rsidRPr="00CF54E8" w:rsidRDefault="00F139F4" w:rsidP="00F13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themeColor="background1"/>
                <w:sz w:val="16"/>
                <w:szCs w:val="16"/>
              </w:rPr>
            </w:pPr>
          </w:p>
        </w:tc>
        <w:tc>
          <w:tcPr>
            <w:tcW w:w="217" w:type="pct"/>
            <w:vMerge/>
            <w:hideMark/>
          </w:tcPr>
          <w:p w:rsidR="00F139F4" w:rsidRPr="00CF54E8" w:rsidRDefault="00F139F4" w:rsidP="00F13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themeColor="background1"/>
                <w:sz w:val="16"/>
                <w:szCs w:val="16"/>
              </w:rPr>
            </w:pPr>
          </w:p>
        </w:tc>
        <w:tc>
          <w:tcPr>
            <w:tcW w:w="218" w:type="pct"/>
            <w:vMerge/>
            <w:hideMark/>
          </w:tcPr>
          <w:p w:rsidR="00F139F4" w:rsidRPr="00CF54E8" w:rsidRDefault="00F139F4" w:rsidP="00F13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themeColor="background1"/>
                <w:sz w:val="16"/>
                <w:szCs w:val="16"/>
              </w:rPr>
            </w:pPr>
          </w:p>
        </w:tc>
        <w:tc>
          <w:tcPr>
            <w:tcW w:w="725" w:type="pct"/>
            <w:vAlign w:val="center"/>
            <w:hideMark/>
          </w:tcPr>
          <w:p w:rsidR="00F139F4" w:rsidRPr="00A66934" w:rsidRDefault="00F139F4" w:rsidP="00F139F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 w:val="18"/>
                <w:szCs w:val="18"/>
              </w:rPr>
            </w:pPr>
            <w:r w:rsidRPr="00A66934">
              <w:rPr>
                <w:rFonts w:asciiTheme="majorHAnsi" w:eastAsia="Times New Roman" w:hAnsiTheme="majorHAnsi" w:cs="Times New Roman"/>
                <w:b/>
                <w:sz w:val="18"/>
                <w:szCs w:val="18"/>
              </w:rPr>
              <w:t>4,5</w:t>
            </w:r>
          </w:p>
          <w:p w:rsidR="00F139F4" w:rsidRPr="00A66934" w:rsidRDefault="00F139F4" w:rsidP="00F139F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 w:val="18"/>
                <w:szCs w:val="18"/>
              </w:rPr>
            </w:pPr>
            <w:r w:rsidRPr="00A66934">
              <w:rPr>
                <w:rFonts w:asciiTheme="majorHAnsi" w:eastAsia="Times New Roman" w:hAnsiTheme="majorHAnsi" w:cs="Times New Roman"/>
                <w:b/>
                <w:sz w:val="18"/>
                <w:szCs w:val="18"/>
              </w:rPr>
              <w:t>Bilgilendir</w:t>
            </w:r>
          </w:p>
        </w:tc>
        <w:tc>
          <w:tcPr>
            <w:tcW w:w="507" w:type="pct"/>
            <w:vAlign w:val="center"/>
            <w:hideMark/>
          </w:tcPr>
          <w:p w:rsidR="00F139F4" w:rsidRPr="00A66934" w:rsidRDefault="00F139F4" w:rsidP="00F139F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 w:val="18"/>
                <w:szCs w:val="18"/>
              </w:rPr>
            </w:pPr>
            <w:r w:rsidRPr="00A66934">
              <w:rPr>
                <w:rFonts w:asciiTheme="majorHAnsi" w:eastAsia="Times New Roman" w:hAnsiTheme="majorHAnsi" w:cs="Times New Roman"/>
                <w:b/>
                <w:sz w:val="18"/>
                <w:szCs w:val="18"/>
              </w:rPr>
              <w:t>4,5</w:t>
            </w:r>
          </w:p>
          <w:p w:rsidR="00F139F4" w:rsidRPr="00A66934" w:rsidRDefault="00F139F4" w:rsidP="00F139F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 w:val="18"/>
                <w:szCs w:val="18"/>
              </w:rPr>
            </w:pPr>
            <w:r w:rsidRPr="00A66934">
              <w:rPr>
                <w:rFonts w:asciiTheme="majorHAnsi" w:eastAsia="Times New Roman" w:hAnsiTheme="majorHAnsi" w:cs="Times New Roman"/>
                <w:b/>
                <w:sz w:val="18"/>
                <w:szCs w:val="18"/>
              </w:rPr>
              <w:t>Birlikte Çalış</w:t>
            </w:r>
          </w:p>
        </w:tc>
        <w:tc>
          <w:tcPr>
            <w:tcW w:w="217" w:type="pct"/>
            <w:vMerge/>
            <w:hideMark/>
          </w:tcPr>
          <w:p w:rsidR="00F139F4" w:rsidRPr="006C623E" w:rsidRDefault="00F139F4" w:rsidP="00F13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p>
        </w:tc>
        <w:tc>
          <w:tcPr>
            <w:tcW w:w="1032" w:type="pct"/>
            <w:vMerge/>
            <w:hideMark/>
          </w:tcPr>
          <w:p w:rsidR="00F139F4" w:rsidRPr="006C623E" w:rsidRDefault="00F139F4" w:rsidP="00F13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tcPr>
          <w:p w:rsidR="00F139F4" w:rsidRPr="004B57DA" w:rsidRDefault="00F139F4" w:rsidP="00F139F4">
            <w:pPr>
              <w:spacing w:line="0" w:lineRule="atLeast"/>
              <w:rPr>
                <w:rFonts w:ascii="Calibri" w:eastAsia="Times New Roman" w:hAnsi="Calibri" w:cs="Times New Roman"/>
                <w:color w:val="000000"/>
                <w:sz w:val="16"/>
                <w:szCs w:val="18"/>
              </w:rPr>
            </w:pPr>
            <w:r w:rsidRPr="004B57DA">
              <w:rPr>
                <w:rFonts w:ascii="Calibri" w:eastAsia="Times New Roman" w:hAnsi="Calibri" w:cs="Times New Roman"/>
                <w:color w:val="000000"/>
                <w:sz w:val="16"/>
                <w:szCs w:val="18"/>
              </w:rPr>
              <w:t xml:space="preserve">İl Milli </w:t>
            </w:r>
            <w:proofErr w:type="gramStart"/>
            <w:r w:rsidRPr="004B57DA">
              <w:rPr>
                <w:rFonts w:ascii="Calibri" w:eastAsia="Times New Roman" w:hAnsi="Calibri" w:cs="Times New Roman"/>
                <w:color w:val="000000"/>
                <w:sz w:val="16"/>
                <w:szCs w:val="18"/>
              </w:rPr>
              <w:t>Eğitim  Müdürlüğü</w:t>
            </w:r>
            <w:proofErr w:type="gramEnd"/>
          </w:p>
        </w:tc>
        <w:tc>
          <w:tcPr>
            <w:tcW w:w="219" w:type="pct"/>
          </w:tcPr>
          <w:p w:rsidR="00F139F4" w:rsidRPr="00783C06" w:rsidRDefault="00F139F4" w:rsidP="00F139F4">
            <w:pPr>
              <w:cnfStyle w:val="000000010000" w:firstRow="0" w:lastRow="0" w:firstColumn="0" w:lastColumn="0" w:oddVBand="0" w:evenVBand="0" w:oddHBand="0" w:evenHBand="1" w:firstRowFirstColumn="0" w:firstRowLastColumn="0" w:lastRowFirstColumn="0" w:lastRowLastColumn="0"/>
              <w:rPr>
                <w:rFonts w:eastAsia="Times New Roman"/>
                <w:b/>
                <w:bCs/>
                <w:color w:val="FFFFFF"/>
                <w:sz w:val="18"/>
                <w:szCs w:val="18"/>
                <w:lang w:eastAsia="tr-TR"/>
              </w:rPr>
            </w:pPr>
          </w:p>
        </w:tc>
        <w:tc>
          <w:tcPr>
            <w:tcW w:w="218" w:type="pct"/>
          </w:tcPr>
          <w:p w:rsidR="00F139F4" w:rsidRPr="00783C06" w:rsidRDefault="00F139F4" w:rsidP="00F139F4">
            <w:pPr>
              <w:cnfStyle w:val="000000010000" w:firstRow="0" w:lastRow="0" w:firstColumn="0" w:lastColumn="0" w:oddVBand="0" w:evenVBand="0" w:oddHBand="0" w:evenHBand="1" w:firstRowFirstColumn="0" w:firstRowLastColumn="0" w:lastRowFirstColumn="0" w:lastRowLastColumn="0"/>
              <w:rPr>
                <w:rFonts w:eastAsia="Times New Roman"/>
                <w:b/>
                <w:bCs/>
                <w:color w:val="FFFFFF"/>
                <w:sz w:val="18"/>
                <w:szCs w:val="18"/>
                <w:lang w:eastAsia="tr-TR"/>
              </w:rPr>
            </w:pPr>
            <w:r w:rsidRPr="006C623E">
              <w:rPr>
                <w:rFonts w:ascii="Calibri" w:eastAsia="Times New Roman" w:hAnsi="Calibri" w:cs="Times New Roman"/>
                <w:color w:val="000000"/>
                <w:sz w:val="16"/>
                <w:szCs w:val="18"/>
              </w:rPr>
              <w:t>√</w:t>
            </w:r>
          </w:p>
        </w:tc>
        <w:tc>
          <w:tcPr>
            <w:tcW w:w="218" w:type="pct"/>
          </w:tcPr>
          <w:p w:rsidR="00F139F4" w:rsidRPr="00783C06" w:rsidRDefault="00F139F4" w:rsidP="00F139F4">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highlight w:val="yellow"/>
                <w:lang w:eastAsia="tr-TR"/>
              </w:rPr>
            </w:pPr>
          </w:p>
        </w:tc>
        <w:tc>
          <w:tcPr>
            <w:tcW w:w="217" w:type="pct"/>
          </w:tcPr>
          <w:p w:rsidR="00F139F4" w:rsidRPr="00783C06" w:rsidRDefault="00F139F4" w:rsidP="00F139F4">
            <w:pP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p>
        </w:tc>
        <w:tc>
          <w:tcPr>
            <w:tcW w:w="218" w:type="pct"/>
          </w:tcPr>
          <w:p w:rsidR="00F139F4" w:rsidRPr="00783C06" w:rsidRDefault="00F139F4" w:rsidP="00F139F4">
            <w:pP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p>
        </w:tc>
        <w:tc>
          <w:tcPr>
            <w:tcW w:w="725" w:type="pct"/>
            <w:vAlign w:val="center"/>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rPr>
            </w:pPr>
            <w:r>
              <w:rPr>
                <w:rFonts w:ascii="Calibri" w:eastAsia="Times New Roman" w:hAnsi="Calibri" w:cs="Times New Roman"/>
                <w:color w:val="000000"/>
                <w:sz w:val="16"/>
                <w:szCs w:val="18"/>
              </w:rPr>
              <w:t>5</w:t>
            </w:r>
          </w:p>
        </w:tc>
        <w:tc>
          <w:tcPr>
            <w:tcW w:w="507" w:type="pct"/>
            <w:vAlign w:val="center"/>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rPr>
            </w:pPr>
            <w:r>
              <w:rPr>
                <w:rFonts w:ascii="Calibri" w:eastAsia="Times New Roman" w:hAnsi="Calibri" w:cs="Times New Roman"/>
                <w:color w:val="000000"/>
                <w:sz w:val="16"/>
                <w:szCs w:val="18"/>
              </w:rPr>
              <w:t>5</w:t>
            </w:r>
          </w:p>
        </w:tc>
        <w:tc>
          <w:tcPr>
            <w:tcW w:w="217" w:type="pct"/>
            <w:vAlign w:val="center"/>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rPr>
            </w:pPr>
            <w:r>
              <w:rPr>
                <w:rFonts w:ascii="Calibri" w:eastAsia="Times New Roman" w:hAnsi="Calibri" w:cs="Times New Roman"/>
                <w:color w:val="000000"/>
                <w:sz w:val="16"/>
                <w:szCs w:val="18"/>
              </w:rPr>
              <w:t>1</w:t>
            </w:r>
          </w:p>
        </w:tc>
        <w:tc>
          <w:tcPr>
            <w:tcW w:w="1032" w:type="pct"/>
            <w:vAlign w:val="center"/>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rPr>
            </w:pPr>
            <w:r w:rsidRPr="006C623E">
              <w:rPr>
                <w:rFonts w:ascii="Calibri" w:eastAsia="Times New Roman" w:hAnsi="Calibri" w:cs="Times New Roman"/>
                <w:color w:val="000000"/>
                <w:sz w:val="16"/>
                <w:szCs w:val="18"/>
              </w:rPr>
              <w:t>Birlikte Çalış</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İlçe Millî Eğitim Müdürü (Lider)</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İlçe Millî Eğitim Müdürlüğü Yöneticileri</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İlçe Millî Eğitim Müdürlüğü Bölümleri</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Diğer Personel(Öğretmen, Teknik Pers</w:t>
            </w:r>
            <w:r w:rsidRPr="004B57DA">
              <w:rPr>
                <w:rFonts w:ascii="Calibri" w:eastAsia="Times New Roman" w:hAnsi="Calibri" w:cs="Times New Roman"/>
                <w:color w:val="000000"/>
                <w:sz w:val="16"/>
                <w:szCs w:val="18"/>
              </w:rPr>
              <w:t>o</w:t>
            </w:r>
            <w:r w:rsidRPr="004B57DA">
              <w:rPr>
                <w:rFonts w:ascii="Calibri" w:eastAsia="Times New Roman" w:hAnsi="Calibri" w:cs="Times New Roman"/>
                <w:color w:val="000000"/>
                <w:sz w:val="16"/>
                <w:szCs w:val="18"/>
              </w:rPr>
              <w:t>nel, Memur, Hizmetli)</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Okul/Kurum Yönetici ve Çalışanları</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Öğrenciler</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Veliler</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Okul Aile Birlikleri</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Millî Eğitim Bakanlığı</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Bursa Valiliği</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İlçe Kaymakamlıkları</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Yerel Yönetimler</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1032" w:type="pct"/>
            <w:vAlign w:val="center"/>
            <w:hideMark/>
          </w:tcPr>
          <w:p w:rsidR="00F139F4"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rPr>
            </w:pPr>
            <w:r w:rsidRPr="006C623E">
              <w:rPr>
                <w:rFonts w:ascii="Calibri" w:eastAsia="Times New Roman" w:hAnsi="Calibri" w:cs="Times New Roman"/>
                <w:color w:val="000000"/>
                <w:sz w:val="16"/>
                <w:szCs w:val="18"/>
              </w:rPr>
              <w:t>Çıkarlarını Gözet</w:t>
            </w:r>
            <w:r>
              <w:rPr>
                <w:rFonts w:ascii="Calibri" w:eastAsia="Times New Roman" w:hAnsi="Calibri" w:cs="Times New Roman"/>
                <w:color w:val="000000"/>
                <w:sz w:val="16"/>
                <w:szCs w:val="18"/>
              </w:rPr>
              <w:t>,</w:t>
            </w:r>
          </w:p>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Çalışmalarına Dahil Et</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İl Emniyet Müdürlüğü</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1032" w:type="pct"/>
            <w:vAlign w:val="center"/>
            <w:hideMark/>
          </w:tcPr>
          <w:p w:rsidR="00F139F4"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rPr>
            </w:pPr>
            <w:r w:rsidRPr="006C623E">
              <w:rPr>
                <w:rFonts w:ascii="Calibri" w:eastAsia="Times New Roman" w:hAnsi="Calibri" w:cs="Times New Roman"/>
                <w:color w:val="000000"/>
                <w:sz w:val="16"/>
                <w:szCs w:val="18"/>
              </w:rPr>
              <w:t>Çıkarlarını Gözet</w:t>
            </w:r>
            <w:r>
              <w:rPr>
                <w:rFonts w:ascii="Calibri" w:eastAsia="Times New Roman" w:hAnsi="Calibri" w:cs="Times New Roman"/>
                <w:color w:val="000000"/>
                <w:sz w:val="16"/>
                <w:szCs w:val="18"/>
              </w:rPr>
              <w:t>,</w:t>
            </w:r>
          </w:p>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ÇalışmalarınaDahil Et</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Aile ve Sosyal Politikalar İl Müdürlüğü</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1032" w:type="pct"/>
            <w:vAlign w:val="center"/>
            <w:hideMark/>
          </w:tcPr>
          <w:p w:rsidR="00F139F4"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rPr>
            </w:pPr>
            <w:r w:rsidRPr="006C623E">
              <w:rPr>
                <w:rFonts w:ascii="Calibri" w:eastAsia="Times New Roman" w:hAnsi="Calibri" w:cs="Times New Roman"/>
                <w:color w:val="000000"/>
                <w:sz w:val="16"/>
                <w:szCs w:val="18"/>
              </w:rPr>
              <w:t xml:space="preserve">Çıkarlarını </w:t>
            </w:r>
            <w:proofErr w:type="gramStart"/>
            <w:r w:rsidRPr="006C623E">
              <w:rPr>
                <w:rFonts w:ascii="Calibri" w:eastAsia="Times New Roman" w:hAnsi="Calibri" w:cs="Times New Roman"/>
                <w:color w:val="000000"/>
                <w:sz w:val="16"/>
                <w:szCs w:val="18"/>
              </w:rPr>
              <w:t xml:space="preserve">Gözet </w:t>
            </w:r>
            <w:r>
              <w:rPr>
                <w:rFonts w:ascii="Calibri" w:eastAsia="Times New Roman" w:hAnsi="Calibri" w:cs="Times New Roman"/>
                <w:color w:val="000000"/>
                <w:sz w:val="16"/>
                <w:szCs w:val="18"/>
              </w:rPr>
              <w:t>,</w:t>
            </w:r>
            <w:proofErr w:type="gramEnd"/>
          </w:p>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Çalışmalarına Dahil Et</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İl Sağlık Müdürlüğü, Sağlık Kuruluşları</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1032" w:type="pct"/>
            <w:vAlign w:val="center"/>
            <w:hideMark/>
          </w:tcPr>
          <w:p w:rsidR="00F139F4"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rPr>
            </w:pPr>
            <w:r w:rsidRPr="006C623E">
              <w:rPr>
                <w:rFonts w:ascii="Calibri" w:eastAsia="Times New Roman" w:hAnsi="Calibri" w:cs="Times New Roman"/>
                <w:color w:val="000000"/>
                <w:sz w:val="16"/>
                <w:szCs w:val="18"/>
              </w:rPr>
              <w:t>Çıkarlarını Gözet</w:t>
            </w:r>
            <w:r>
              <w:rPr>
                <w:rFonts w:ascii="Calibri" w:eastAsia="Times New Roman" w:hAnsi="Calibri" w:cs="Times New Roman"/>
                <w:color w:val="000000"/>
                <w:sz w:val="16"/>
                <w:szCs w:val="18"/>
              </w:rPr>
              <w:t>,</w:t>
            </w:r>
          </w:p>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Çalışmalarına Dahil Et</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Gençlik ve Spor İl Müdürlüğü</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1032" w:type="pct"/>
            <w:vAlign w:val="center"/>
            <w:hideMark/>
          </w:tcPr>
          <w:p w:rsidR="00F139F4"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rPr>
            </w:pPr>
            <w:r w:rsidRPr="006C623E">
              <w:rPr>
                <w:rFonts w:ascii="Calibri" w:eastAsia="Times New Roman" w:hAnsi="Calibri" w:cs="Times New Roman"/>
                <w:color w:val="000000"/>
                <w:sz w:val="16"/>
                <w:szCs w:val="18"/>
              </w:rPr>
              <w:t>Çıkarlarını Gözet</w:t>
            </w:r>
            <w:r>
              <w:rPr>
                <w:rFonts w:ascii="Calibri" w:eastAsia="Times New Roman" w:hAnsi="Calibri" w:cs="Times New Roman"/>
                <w:color w:val="000000"/>
                <w:sz w:val="16"/>
                <w:szCs w:val="18"/>
              </w:rPr>
              <w:t>,</w:t>
            </w:r>
          </w:p>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Çalışmalarına Dahil Et</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İl Kültür ve Turizm Müdürlüğü</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1032" w:type="pct"/>
            <w:vAlign w:val="center"/>
            <w:hideMark/>
          </w:tcPr>
          <w:p w:rsidR="00F139F4"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rPr>
            </w:pPr>
            <w:r w:rsidRPr="006C623E">
              <w:rPr>
                <w:rFonts w:ascii="Calibri" w:eastAsia="Times New Roman" w:hAnsi="Calibri" w:cs="Times New Roman"/>
                <w:color w:val="000000"/>
                <w:sz w:val="16"/>
                <w:szCs w:val="18"/>
              </w:rPr>
              <w:t>Çıkarlarını Gözet</w:t>
            </w:r>
            <w:r>
              <w:rPr>
                <w:rFonts w:ascii="Calibri" w:eastAsia="Times New Roman" w:hAnsi="Calibri" w:cs="Times New Roman"/>
                <w:color w:val="000000"/>
                <w:sz w:val="16"/>
                <w:szCs w:val="18"/>
              </w:rPr>
              <w:t>,</w:t>
            </w:r>
          </w:p>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ÇalışmalarınaDahil Et</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Çevre ve Şehircilik İl Müdürlüğü</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1032" w:type="pct"/>
            <w:vAlign w:val="center"/>
            <w:hideMark/>
          </w:tcPr>
          <w:p w:rsidR="00F139F4"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rPr>
            </w:pPr>
            <w:r w:rsidRPr="006C623E">
              <w:rPr>
                <w:rFonts w:ascii="Calibri" w:eastAsia="Times New Roman" w:hAnsi="Calibri" w:cs="Times New Roman"/>
                <w:color w:val="000000"/>
                <w:sz w:val="16"/>
                <w:szCs w:val="18"/>
              </w:rPr>
              <w:t>Çıkarlarını Gözet</w:t>
            </w:r>
            <w:r>
              <w:rPr>
                <w:rFonts w:ascii="Calibri" w:eastAsia="Times New Roman" w:hAnsi="Calibri" w:cs="Times New Roman"/>
                <w:color w:val="000000"/>
                <w:sz w:val="16"/>
                <w:szCs w:val="18"/>
              </w:rPr>
              <w:t>,</w:t>
            </w:r>
          </w:p>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Çalışmalarına Dahil Et</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İl Müftülüğü</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1032" w:type="pct"/>
            <w:vAlign w:val="center"/>
            <w:hideMark/>
          </w:tcPr>
          <w:p w:rsidR="00F139F4"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rPr>
            </w:pPr>
            <w:r w:rsidRPr="006C623E">
              <w:rPr>
                <w:rFonts w:ascii="Calibri" w:eastAsia="Times New Roman" w:hAnsi="Calibri" w:cs="Times New Roman"/>
                <w:color w:val="000000"/>
                <w:sz w:val="16"/>
                <w:szCs w:val="18"/>
              </w:rPr>
              <w:t>Çıkarlarını Gözet</w:t>
            </w:r>
            <w:r>
              <w:rPr>
                <w:rFonts w:ascii="Calibri" w:eastAsia="Times New Roman" w:hAnsi="Calibri" w:cs="Times New Roman"/>
                <w:color w:val="000000"/>
                <w:sz w:val="16"/>
                <w:szCs w:val="18"/>
              </w:rPr>
              <w:t>,</w:t>
            </w:r>
          </w:p>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Çalışmalarına Dahil Et</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İl Gıda, Tarım ve Hayvancılık Müdürlüğü</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1032"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Bilgilendir</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Diğer İl Müdürlükleri</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roofErr w:type="gramStart"/>
            <w:r w:rsidRPr="006C623E">
              <w:rPr>
                <w:rFonts w:ascii="Calibri" w:eastAsia="Times New Roman" w:hAnsi="Calibri" w:cs="Times New Roman"/>
                <w:color w:val="000000"/>
                <w:sz w:val="16"/>
                <w:szCs w:val="18"/>
              </w:rPr>
              <w:t>o</w:t>
            </w:r>
            <w:proofErr w:type="gramEnd"/>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1032"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Bilgilendir</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Uludağ Üniversitesi</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1032" w:type="pct"/>
            <w:vAlign w:val="center"/>
            <w:hideMark/>
          </w:tcPr>
          <w:p w:rsidR="00F139F4"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rPr>
            </w:pPr>
            <w:r w:rsidRPr="006C623E">
              <w:rPr>
                <w:rFonts w:ascii="Calibri" w:eastAsia="Times New Roman" w:hAnsi="Calibri" w:cs="Times New Roman"/>
                <w:color w:val="000000"/>
                <w:sz w:val="16"/>
                <w:szCs w:val="18"/>
              </w:rPr>
              <w:t>Çıkarlarını Gözet</w:t>
            </w:r>
            <w:r>
              <w:rPr>
                <w:rFonts w:ascii="Calibri" w:eastAsia="Times New Roman" w:hAnsi="Calibri" w:cs="Times New Roman"/>
                <w:color w:val="000000"/>
                <w:sz w:val="16"/>
                <w:szCs w:val="18"/>
              </w:rPr>
              <w:t>,</w:t>
            </w:r>
          </w:p>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Çalışmalarına Dahil Et</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Bursa Teknik Üniversitesi</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1032" w:type="pct"/>
            <w:vAlign w:val="center"/>
            <w:hideMark/>
          </w:tcPr>
          <w:p w:rsidR="00F139F4" w:rsidRPr="001A083C"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rPr>
            </w:pPr>
            <w:r w:rsidRPr="001A083C">
              <w:rPr>
                <w:rFonts w:ascii="Calibri" w:eastAsia="Times New Roman" w:hAnsi="Calibri" w:cs="Times New Roman"/>
                <w:color w:val="000000"/>
                <w:sz w:val="14"/>
                <w:szCs w:val="14"/>
              </w:rPr>
              <w:t>Çıkarlarını Gözet,</w:t>
            </w:r>
          </w:p>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1A083C">
              <w:rPr>
                <w:rFonts w:ascii="Calibri" w:eastAsia="Times New Roman" w:hAnsi="Calibri" w:cs="Times New Roman"/>
                <w:color w:val="000000"/>
                <w:sz w:val="14"/>
                <w:szCs w:val="14"/>
              </w:rPr>
              <w:t>Çalışmalarına Dahil Et</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Hayırseverler</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5</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1</w:t>
            </w:r>
          </w:p>
        </w:tc>
        <w:tc>
          <w:tcPr>
            <w:tcW w:w="1032"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Birlikte Çalış</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Sivil Toplum Kuruluşları (Vakıf, Derne</w:t>
            </w:r>
            <w:r w:rsidRPr="004B57DA">
              <w:rPr>
                <w:rFonts w:ascii="Calibri" w:eastAsia="Times New Roman" w:hAnsi="Calibri" w:cs="Times New Roman"/>
                <w:color w:val="000000"/>
                <w:sz w:val="16"/>
                <w:szCs w:val="18"/>
              </w:rPr>
              <w:t>k</w:t>
            </w:r>
            <w:r w:rsidRPr="004B57DA">
              <w:rPr>
                <w:rFonts w:ascii="Calibri" w:eastAsia="Times New Roman" w:hAnsi="Calibri" w:cs="Times New Roman"/>
                <w:color w:val="000000"/>
                <w:sz w:val="16"/>
                <w:szCs w:val="18"/>
              </w:rPr>
              <w:t>ler, Sendikalar, Meslek Kuruluşları)</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roofErr w:type="gramStart"/>
            <w:r w:rsidRPr="006C623E">
              <w:rPr>
                <w:rFonts w:ascii="Calibri" w:eastAsia="Times New Roman" w:hAnsi="Calibri" w:cs="Times New Roman"/>
                <w:color w:val="000000"/>
                <w:sz w:val="16"/>
                <w:szCs w:val="18"/>
              </w:rPr>
              <w:t>o</w:t>
            </w:r>
            <w:proofErr w:type="gramEnd"/>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4</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1032" w:type="pct"/>
            <w:vAlign w:val="center"/>
            <w:hideMark/>
          </w:tcPr>
          <w:p w:rsidR="00F139F4"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rPr>
            </w:pPr>
            <w:r w:rsidRPr="006C623E">
              <w:rPr>
                <w:rFonts w:ascii="Calibri" w:eastAsia="Times New Roman" w:hAnsi="Calibri" w:cs="Times New Roman"/>
                <w:color w:val="000000"/>
                <w:sz w:val="16"/>
                <w:szCs w:val="18"/>
              </w:rPr>
              <w:t>Çıkarlarını Gözet</w:t>
            </w:r>
            <w:r>
              <w:rPr>
                <w:rFonts w:ascii="Calibri" w:eastAsia="Times New Roman" w:hAnsi="Calibri" w:cs="Times New Roman"/>
                <w:color w:val="000000"/>
                <w:sz w:val="16"/>
                <w:szCs w:val="18"/>
              </w:rPr>
              <w:t>,</w:t>
            </w:r>
          </w:p>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Çalışmalarına Dahil Et</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Spor Kulüpleri ve İlgili Federasyonlar</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roofErr w:type="gramStart"/>
            <w:r w:rsidRPr="006C623E">
              <w:rPr>
                <w:rFonts w:ascii="Calibri" w:eastAsia="Times New Roman" w:hAnsi="Calibri" w:cs="Times New Roman"/>
                <w:color w:val="000000"/>
                <w:sz w:val="16"/>
                <w:szCs w:val="18"/>
              </w:rPr>
              <w:t>o</w:t>
            </w:r>
            <w:proofErr w:type="gramEnd"/>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1032"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Bilgilendir</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Özel Sektör Kuruluşları/Firmalar</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roofErr w:type="gramStart"/>
            <w:r w:rsidRPr="006C623E">
              <w:rPr>
                <w:rFonts w:ascii="Calibri" w:eastAsia="Times New Roman" w:hAnsi="Calibri" w:cs="Times New Roman"/>
                <w:color w:val="000000"/>
                <w:sz w:val="16"/>
                <w:szCs w:val="18"/>
              </w:rPr>
              <w:t>o</w:t>
            </w:r>
            <w:proofErr w:type="gramEnd"/>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1032"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Bilgilendir</w:t>
            </w:r>
          </w:p>
        </w:tc>
      </w:tr>
      <w:tr w:rsidR="00F139F4" w:rsidRPr="006C623E" w:rsidTr="00F139F4">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Basın, Yayın Kurumları, Medya (Yerel, Ulusal Medya)</w:t>
            </w:r>
          </w:p>
        </w:tc>
        <w:tc>
          <w:tcPr>
            <w:tcW w:w="219"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p>
        </w:tc>
        <w:tc>
          <w:tcPr>
            <w:tcW w:w="725"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50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217"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1032" w:type="pct"/>
            <w:vAlign w:val="center"/>
            <w:hideMark/>
          </w:tcPr>
          <w:p w:rsidR="00F139F4" w:rsidRPr="006C623E" w:rsidRDefault="00F139F4" w:rsidP="00F139F4">
            <w:pPr>
              <w:spacing w:line="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Bilgilendir</w:t>
            </w:r>
          </w:p>
        </w:tc>
      </w:tr>
      <w:tr w:rsidR="00F139F4" w:rsidRPr="006C623E" w:rsidTr="00F139F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29" w:type="pct"/>
            <w:vAlign w:val="center"/>
            <w:hideMark/>
          </w:tcPr>
          <w:p w:rsidR="00F139F4" w:rsidRPr="004B57DA" w:rsidRDefault="00F139F4" w:rsidP="00F139F4">
            <w:pPr>
              <w:spacing w:line="0" w:lineRule="atLeast"/>
              <w:rPr>
                <w:rFonts w:ascii="Calibri" w:eastAsia="Times New Roman" w:hAnsi="Calibri" w:cs="Times New Roman"/>
                <w:color w:val="000000"/>
                <w:sz w:val="16"/>
                <w:szCs w:val="16"/>
              </w:rPr>
            </w:pPr>
            <w:r w:rsidRPr="004B57DA">
              <w:rPr>
                <w:rFonts w:ascii="Calibri" w:eastAsia="Times New Roman" w:hAnsi="Calibri" w:cs="Times New Roman"/>
                <w:color w:val="000000"/>
                <w:sz w:val="16"/>
                <w:szCs w:val="18"/>
              </w:rPr>
              <w:t>Bankalar</w:t>
            </w:r>
          </w:p>
        </w:tc>
        <w:tc>
          <w:tcPr>
            <w:tcW w:w="219"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p>
        </w:tc>
        <w:tc>
          <w:tcPr>
            <w:tcW w:w="218"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w:t>
            </w:r>
          </w:p>
        </w:tc>
        <w:tc>
          <w:tcPr>
            <w:tcW w:w="725"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2</w:t>
            </w:r>
          </w:p>
        </w:tc>
        <w:tc>
          <w:tcPr>
            <w:tcW w:w="50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217"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3</w:t>
            </w:r>
          </w:p>
        </w:tc>
        <w:tc>
          <w:tcPr>
            <w:tcW w:w="1032" w:type="pct"/>
            <w:vAlign w:val="center"/>
            <w:hideMark/>
          </w:tcPr>
          <w:p w:rsidR="00F139F4" w:rsidRPr="006C623E" w:rsidRDefault="00F139F4" w:rsidP="00F139F4">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6C623E">
              <w:rPr>
                <w:rFonts w:ascii="Calibri" w:eastAsia="Times New Roman" w:hAnsi="Calibri" w:cs="Times New Roman"/>
                <w:color w:val="000000"/>
                <w:sz w:val="16"/>
                <w:szCs w:val="18"/>
              </w:rPr>
              <w:t>Bilgilendir</w:t>
            </w:r>
          </w:p>
        </w:tc>
      </w:tr>
    </w:tbl>
    <w:p w:rsidR="00F139F4" w:rsidRPr="000509A6" w:rsidRDefault="00F139F4" w:rsidP="00225BD9">
      <w:pPr>
        <w:pStyle w:val="ResimYazs"/>
      </w:pPr>
      <w:bookmarkStart w:id="99" w:name="_Toc427923096"/>
      <w:r w:rsidRPr="0035712D">
        <w:t>Ek</w:t>
      </w:r>
      <w:r>
        <w:t xml:space="preserve"> 2</w:t>
      </w:r>
      <w:r w:rsidRPr="0035712D">
        <w:t>:</w:t>
      </w:r>
      <w:r>
        <w:t xml:space="preserve"> </w:t>
      </w:r>
      <w:r w:rsidRPr="0035712D">
        <w:t>Osmangazi İlçe Millî Eğitim Müdürlüğü Paydaş Listesi ve Etki-Önem Matrisi</w:t>
      </w:r>
      <w:bookmarkStart w:id="100" w:name="ek4"/>
      <w:bookmarkStart w:id="101" w:name="ek8"/>
      <w:bookmarkEnd w:id="99"/>
      <w:bookmarkEnd w:id="100"/>
      <w:bookmarkEnd w:id="101"/>
    </w:p>
    <w:p w:rsidR="00F139F4" w:rsidRPr="000509A6" w:rsidRDefault="00F139F4" w:rsidP="001E6A11">
      <w:pPr>
        <w:pStyle w:val="ResimYazs"/>
      </w:pPr>
      <w:bookmarkStart w:id="102" w:name="ek2"/>
      <w:bookmarkEnd w:id="102"/>
    </w:p>
    <w:sectPr w:rsidR="00F139F4" w:rsidRPr="000509A6" w:rsidSect="00440D55">
      <w:pgSz w:w="11906" w:h="16838" w:code="9"/>
      <w:pgMar w:top="1418" w:right="1418" w:bottom="1418" w:left="1418" w:header="709" w:footer="624" w:gutter="0"/>
      <w:pgBorders w:offsetFrom="page">
        <w:top w:val="thinThickThinLargeGap" w:sz="4" w:space="24" w:color="943634" w:themeColor="accent2" w:themeShade="BF"/>
        <w:left w:val="thinThickThinLargeGap" w:sz="4" w:space="24" w:color="943634" w:themeColor="accent2" w:themeShade="BF"/>
        <w:bottom w:val="thinThickThinLargeGap" w:sz="4" w:space="24" w:color="943634" w:themeColor="accent2" w:themeShade="BF"/>
        <w:right w:val="thinThickThinLargeGap" w:sz="4" w:space="24" w:color="943634" w:themeColor="accent2" w:themeShade="BF"/>
      </w:pgBorders>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970" w:rsidRDefault="00EA5970" w:rsidP="003804B3">
      <w:pPr>
        <w:spacing w:after="0" w:line="240" w:lineRule="auto"/>
      </w:pPr>
      <w:r>
        <w:separator/>
      </w:r>
    </w:p>
  </w:endnote>
  <w:endnote w:type="continuationSeparator" w:id="0">
    <w:p w:rsidR="00EA5970" w:rsidRDefault="00EA5970" w:rsidP="0038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A2"/>
    <w:family w:val="roman"/>
    <w:pitch w:val="variable"/>
    <w:sig w:usb0="04000687" w:usb1="00000000" w:usb2="00000000" w:usb3="00000000" w:csb0="0000009F" w:csb1="00000000"/>
  </w:font>
  <w:font w:name="Nyala">
    <w:altName w:val="Times New Roman"/>
    <w:charset w:val="00"/>
    <w:family w:val="auto"/>
    <w:pitch w:val="variable"/>
    <w:sig w:usb0="A000006F" w:usb1="00000000" w:usb2="00000800" w:usb3="00000000" w:csb0="00000093"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rial Black">
    <w:panose1 w:val="020B0A04020102020204"/>
    <w:charset w:val="A2"/>
    <w:family w:val="swiss"/>
    <w:pitch w:val="variable"/>
    <w:sig w:usb0="A00002AF" w:usb1="400078FB" w:usb2="00000000" w:usb3="00000000" w:csb0="0000009F" w:csb1="00000000"/>
  </w:font>
  <w:font w:name="Times#20New#20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594402"/>
      <w:docPartObj>
        <w:docPartGallery w:val="Page Numbers (Bottom of Page)"/>
        <w:docPartUnique/>
      </w:docPartObj>
    </w:sdtPr>
    <w:sdtContent>
      <w:p w:rsidR="000F3E5E" w:rsidRPr="00DD67DF" w:rsidRDefault="000F3E5E" w:rsidP="00ED41E5">
        <w:pPr>
          <w:pStyle w:val="Altbilgi"/>
          <w:jc w:val="center"/>
          <w:rPr>
            <w:sz w:val="20"/>
          </w:rPr>
        </w:pPr>
      </w:p>
      <w:p w:rsidR="000F3E5E" w:rsidRPr="00DD67DF" w:rsidRDefault="000F3E5E" w:rsidP="00ED41E5">
        <w:pPr>
          <w:pStyle w:val="Altbilgi"/>
          <w:jc w:val="center"/>
          <w:rPr>
            <w:noProof/>
          </w:rPr>
        </w:pPr>
        <w:r>
          <w:fldChar w:fldCharType="begin"/>
        </w:r>
        <w:r>
          <w:instrText>PAGE   \* MERGEFORMAT</w:instrText>
        </w:r>
        <w:r>
          <w:fldChar w:fldCharType="separate"/>
        </w:r>
        <w:r w:rsidR="000B55C6">
          <w:rPr>
            <w:noProof/>
          </w:rPr>
          <w:t>- 38 -</w:t>
        </w:r>
        <w:r>
          <w:rPr>
            <w:noProof/>
          </w:rPr>
          <w:fldChar w:fldCharType="end"/>
        </w:r>
      </w:p>
    </w:sdtContent>
  </w:sdt>
  <w:p w:rsidR="000F3E5E" w:rsidRPr="00DD67DF" w:rsidRDefault="000F3E5E" w:rsidP="00ED41E5">
    <w:pPr>
      <w:pStyle w:val="Altbilgi"/>
      <w:jc w:val="center"/>
      <w:rPr>
        <w:sz w:val="20"/>
      </w:rPr>
    </w:pPr>
    <w:r>
      <w:rPr>
        <w:sz w:val="20"/>
      </w:rPr>
      <w:t>Seçköy İlk ve Ortaokul</w:t>
    </w:r>
    <w:r w:rsidRPr="00DD67DF">
      <w:rPr>
        <w:sz w:val="20"/>
      </w:rPr>
      <w:t xml:space="preserve"> Müdürlüğü Stratejik Planı 20</w:t>
    </w:r>
    <w:r>
      <w:rPr>
        <w:sz w:val="20"/>
      </w:rPr>
      <w:t>19</w:t>
    </w:r>
    <w:r w:rsidRPr="00DD67DF">
      <w:rPr>
        <w:sz w:val="20"/>
      </w:rPr>
      <w:t>-20</w:t>
    </w:r>
    <w:r>
      <w:rPr>
        <w:sz w:val="20"/>
      </w:rPr>
      <w:t>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Default="000F3E5E">
    <w:pPr>
      <w:pStyle w:val="Altbilgi"/>
      <w:jc w:val="center"/>
    </w:pPr>
  </w:p>
  <w:p w:rsidR="000F3E5E" w:rsidRDefault="000F3E5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403"/>
      <w:docPartObj>
        <w:docPartGallery w:val="Page Numbers (Bottom of Page)"/>
        <w:docPartUnique/>
      </w:docPartObj>
    </w:sdtPr>
    <w:sdtContent>
      <w:p w:rsidR="000F3E5E" w:rsidRDefault="000F3E5E" w:rsidP="00F06B2A">
        <w:pPr>
          <w:pStyle w:val="Altbilgi"/>
          <w:jc w:val="center"/>
        </w:pPr>
        <w:r>
          <w:fldChar w:fldCharType="begin"/>
        </w:r>
        <w:r>
          <w:instrText>PAGE   \* MERGEFORMAT</w:instrText>
        </w:r>
        <w:r>
          <w:fldChar w:fldCharType="separate"/>
        </w:r>
        <w:r w:rsidR="005D0B9F">
          <w:rPr>
            <w:noProof/>
          </w:rPr>
          <w:t>- 18 -</w:t>
        </w:r>
        <w:r>
          <w:rPr>
            <w:noProof/>
          </w:rPr>
          <w:fldChar w:fldCharType="end"/>
        </w:r>
      </w:p>
    </w:sdtContent>
  </w:sdt>
  <w:p w:rsidR="000F3E5E" w:rsidRDefault="000F3E5E" w:rsidP="003F2D02">
    <w:pPr>
      <w:jc w:val="center"/>
    </w:pPr>
    <w:r w:rsidRPr="003F2D02">
      <w:rPr>
        <w:sz w:val="20"/>
      </w:rPr>
      <w:t>Seçköy İlk ve Ortaokul Müdürlüğü Stratejik Planı 2019-2023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1637"/>
      <w:docPartObj>
        <w:docPartGallery w:val="Page Numbers (Bottom of Page)"/>
        <w:docPartUnique/>
      </w:docPartObj>
    </w:sdtPr>
    <w:sdtContent>
      <w:p w:rsidR="000F3E5E" w:rsidRDefault="000F3E5E">
        <w:pPr>
          <w:pStyle w:val="Altbilgi"/>
          <w:jc w:val="center"/>
        </w:pPr>
        <w:r>
          <w:fldChar w:fldCharType="begin"/>
        </w:r>
        <w:r>
          <w:instrText>PAGE   \* MERGEFORMAT</w:instrText>
        </w:r>
        <w:r>
          <w:fldChar w:fldCharType="separate"/>
        </w:r>
        <w:r w:rsidR="005D0B9F">
          <w:rPr>
            <w:noProof/>
          </w:rPr>
          <w:t>- 24 -</w:t>
        </w:r>
        <w:r>
          <w:rPr>
            <w:noProof/>
          </w:rPr>
          <w:fldChar w:fldCharType="end"/>
        </w:r>
      </w:p>
    </w:sdtContent>
  </w:sdt>
  <w:p w:rsidR="000F3E5E" w:rsidRDefault="000F3E5E" w:rsidP="003F2D02">
    <w:pPr>
      <w:tabs>
        <w:tab w:val="left" w:pos="5136"/>
      </w:tabs>
      <w:jc w:val="center"/>
    </w:pPr>
    <w:r w:rsidRPr="003F2D02">
      <w:t>Seçköy İlk ve Ortaokul Müdürlüğü Stratejik Planı 2019-2023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Default="000F3E5E" w:rsidP="005440D3">
    <w:pPr>
      <w:pStyle w:val="Altbilgi"/>
      <w:jc w:val="center"/>
      <w:rPr>
        <w:sz w:val="20"/>
      </w:rPr>
    </w:pPr>
    <w:r>
      <w:fldChar w:fldCharType="begin"/>
    </w:r>
    <w:r>
      <w:instrText>PAGE   \* MERGEFORMAT</w:instrText>
    </w:r>
    <w:r>
      <w:fldChar w:fldCharType="separate"/>
    </w:r>
    <w:r w:rsidR="000B55C6">
      <w:rPr>
        <w:noProof/>
      </w:rPr>
      <w:t>- 35 -</w:t>
    </w:r>
    <w:r>
      <w:rPr>
        <w:noProof/>
      </w:rPr>
      <w:fldChar w:fldCharType="end"/>
    </w:r>
    <w:r w:rsidRPr="005440D3">
      <w:rPr>
        <w:sz w:val="20"/>
      </w:rPr>
      <w:t xml:space="preserve"> </w:t>
    </w:r>
  </w:p>
  <w:p w:rsidR="000F3E5E" w:rsidRPr="00DD67DF" w:rsidRDefault="000F3E5E" w:rsidP="005440D3">
    <w:pPr>
      <w:pStyle w:val="Altbilgi"/>
      <w:jc w:val="center"/>
      <w:rPr>
        <w:sz w:val="20"/>
      </w:rPr>
    </w:pPr>
    <w:r>
      <w:rPr>
        <w:sz w:val="20"/>
      </w:rPr>
      <w:t xml:space="preserve">Seçköy İlk ve Ortaokulu </w:t>
    </w:r>
    <w:r w:rsidRPr="00DD67DF">
      <w:rPr>
        <w:sz w:val="20"/>
      </w:rPr>
      <w:t>Müdürlüğü Stratejik Planı 20</w:t>
    </w:r>
    <w:r>
      <w:rPr>
        <w:sz w:val="20"/>
      </w:rPr>
      <w:t>19</w:t>
    </w:r>
    <w:r w:rsidRPr="00DD67DF">
      <w:rPr>
        <w:sz w:val="20"/>
      </w:rPr>
      <w:t>-20</w:t>
    </w:r>
    <w:r>
      <w:rPr>
        <w:sz w:val="20"/>
      </w:rPr>
      <w:t>23</w:t>
    </w:r>
  </w:p>
  <w:p w:rsidR="000F3E5E" w:rsidRDefault="000F3E5E">
    <w:pPr>
      <w:pStyle w:val="Altbilgi"/>
      <w:jc w:val="center"/>
    </w:pPr>
  </w:p>
  <w:p w:rsidR="000F3E5E" w:rsidRDefault="000F3E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970" w:rsidRDefault="00EA5970" w:rsidP="003804B3">
      <w:pPr>
        <w:spacing w:after="0" w:line="240" w:lineRule="auto"/>
      </w:pPr>
      <w:r>
        <w:separator/>
      </w:r>
    </w:p>
  </w:footnote>
  <w:footnote w:type="continuationSeparator" w:id="0">
    <w:p w:rsidR="00EA5970" w:rsidRDefault="00EA5970" w:rsidP="00380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Default="000F3E5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3" o:spid="_x0000_s2178" type="#_x0000_t75" style="position:absolute;margin-left:0;margin-top:0;width:592.4pt;height:839.25pt;z-index:-251634688;mso-position-horizontal:center;mso-position-horizontal-relative:margin;mso-position-vertical:center;mso-position-vertical-relative:margin" o:allowincell="f">
          <v:imagedata r:id="rId1" o:title="123"/>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Default="000F3E5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Default="000F3E5E">
    <w:pPr>
      <w:pStyle w:val="stbilgi"/>
    </w:pPr>
    <w:r>
      <w:rPr>
        <w:noProof/>
      </w:rPr>
      <w:drawing>
        <wp:anchor distT="0" distB="0" distL="114300" distR="114300" simplePos="0" relativeHeight="251675648" behindDoc="1" locked="0" layoutInCell="0" allowOverlap="1" wp14:anchorId="740C2C37" wp14:editId="120926B4">
          <wp:simplePos x="0" y="0"/>
          <wp:positionH relativeFrom="margin">
            <wp:align>center</wp:align>
          </wp:positionH>
          <wp:positionV relativeFrom="margin">
            <wp:align>center</wp:align>
          </wp:positionV>
          <wp:extent cx="7523480" cy="10658475"/>
          <wp:effectExtent l="0" t="0" r="1270" b="9525"/>
          <wp:wrapNone/>
          <wp:docPr id="18" name="Resim 1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3480" cy="106584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Default="000F3E5E">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Default="000F3E5E">
    <w:pPr>
      <w:pStyle w:val="stbilgi"/>
    </w:pPr>
    <w:r>
      <w:rPr>
        <w:noProof/>
      </w:rPr>
      <w:drawing>
        <wp:anchor distT="0" distB="0" distL="114300" distR="114300" simplePos="0" relativeHeight="251683840" behindDoc="0" locked="0" layoutInCell="1" allowOverlap="1" wp14:anchorId="041E9073" wp14:editId="23984314">
          <wp:simplePos x="0" y="0"/>
          <wp:positionH relativeFrom="column">
            <wp:posOffset>-908050</wp:posOffset>
          </wp:positionH>
          <wp:positionV relativeFrom="paragraph">
            <wp:posOffset>-11208385</wp:posOffset>
          </wp:positionV>
          <wp:extent cx="7557519" cy="10706986"/>
          <wp:effectExtent l="19050" t="0" r="4696" b="0"/>
          <wp:wrapNone/>
          <wp:docPr id="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plan SP.png"/>
                  <pic:cNvPicPr/>
                </pic:nvPicPr>
                <pic:blipFill>
                  <a:blip r:embed="rId1">
                    <a:extLst>
                      <a:ext uri="{28A0092B-C50C-407E-A947-70E740481C1C}">
                        <a14:useLocalDpi xmlns:a14="http://schemas.microsoft.com/office/drawing/2010/main" val="0"/>
                      </a:ext>
                    </a:extLst>
                  </a:blip>
                  <a:stretch>
                    <a:fillRect/>
                  </a:stretch>
                </pic:blipFill>
                <pic:spPr>
                  <a:xfrm>
                    <a:off x="0" y="0"/>
                    <a:ext cx="7558154" cy="10706986"/>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Default="000F3E5E">
    <w:pPr>
      <w:pStyle w:val="stbilgi"/>
    </w:pPr>
    <w:r>
      <w:rPr>
        <w:noProof/>
      </w:rPr>
      <w:drawing>
        <wp:anchor distT="0" distB="0" distL="114300" distR="114300" simplePos="0" relativeHeight="251679744" behindDoc="1" locked="0" layoutInCell="0" allowOverlap="1" wp14:anchorId="21967648" wp14:editId="24445F88">
          <wp:simplePos x="0" y="0"/>
          <wp:positionH relativeFrom="margin">
            <wp:align>center</wp:align>
          </wp:positionH>
          <wp:positionV relativeFrom="margin">
            <wp:align>center</wp:align>
          </wp:positionV>
          <wp:extent cx="7523480" cy="10658475"/>
          <wp:effectExtent l="0" t="0" r="1270" b="9525"/>
          <wp:wrapNone/>
          <wp:docPr id="3" name="Resim 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3480" cy="10658475"/>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Pr="006D3361" w:rsidRDefault="000F3E5E" w:rsidP="006D3361">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Default="000F3E5E">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Default="000F3E5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9" o:spid="_x0000_s2177" type="#_x0000_t75" style="position:absolute;margin-left:0;margin-top:0;width:592.4pt;height:839.25pt;z-index:-251642880;mso-position-horizontal:center;mso-position-horizontal-relative:margin;mso-position-vertical:center;mso-position-vertical-relative:margin" o:allowincell="f">
          <v:imagedata r:id="rId1" o:title="123"/>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5E" w:rsidRPr="006D3361" w:rsidRDefault="000F3E5E" w:rsidP="006D336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F6671"/>
    <w:multiLevelType w:val="hybridMultilevel"/>
    <w:tmpl w:val="ADB8E0AA"/>
    <w:lvl w:ilvl="0" w:tplc="4ABA1E68">
      <w:start w:val="1"/>
      <w:numFmt w:val="bullet"/>
      <w:lvlText w:val=""/>
      <w:lvlJc w:val="left"/>
      <w:pPr>
        <w:ind w:left="896" w:hanging="360"/>
      </w:pPr>
      <w:rPr>
        <w:rFonts w:ascii="Wingdings" w:hAnsi="Wingdings" w:hint="default"/>
        <w:sz w:val="16"/>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1">
    <w:nsid w:val="167778A3"/>
    <w:multiLevelType w:val="hybridMultilevel"/>
    <w:tmpl w:val="41166C30"/>
    <w:lvl w:ilvl="0" w:tplc="FB54795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17B8152D"/>
    <w:multiLevelType w:val="hybridMultilevel"/>
    <w:tmpl w:val="F01AD4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D521D4"/>
    <w:multiLevelType w:val="hybridMultilevel"/>
    <w:tmpl w:val="E884CCCC"/>
    <w:lvl w:ilvl="0" w:tplc="4ABA1E68">
      <w:start w:val="1"/>
      <w:numFmt w:val="bullet"/>
      <w:lvlText w:val=""/>
      <w:lvlJc w:val="left"/>
      <w:pPr>
        <w:ind w:left="1440" w:hanging="360"/>
      </w:pPr>
      <w:rPr>
        <w:rFonts w:ascii="Wingdings" w:hAnsi="Wingdings" w:hint="default"/>
        <w:sz w:val="16"/>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20267740"/>
    <w:multiLevelType w:val="hybridMultilevel"/>
    <w:tmpl w:val="39FA7C4A"/>
    <w:lvl w:ilvl="0" w:tplc="C7BE6488">
      <w:numFmt w:val="bullet"/>
      <w:lvlText w:val="-"/>
      <w:lvlJc w:val="left"/>
      <w:pPr>
        <w:ind w:left="181" w:hanging="94"/>
      </w:pPr>
      <w:rPr>
        <w:rFonts w:ascii="Georgia" w:eastAsia="Georgia" w:hAnsi="Georgia" w:cs="Georgia" w:hint="default"/>
        <w:w w:val="89"/>
        <w:sz w:val="16"/>
        <w:szCs w:val="16"/>
        <w:lang w:val="tr-TR" w:eastAsia="tr-TR" w:bidi="tr-TR"/>
      </w:rPr>
    </w:lvl>
    <w:lvl w:ilvl="1" w:tplc="31362D06">
      <w:numFmt w:val="bullet"/>
      <w:lvlText w:val="•"/>
      <w:lvlJc w:val="left"/>
      <w:pPr>
        <w:ind w:left="1111" w:hanging="94"/>
      </w:pPr>
      <w:rPr>
        <w:rFonts w:hint="default"/>
        <w:lang w:val="tr-TR" w:eastAsia="tr-TR" w:bidi="tr-TR"/>
      </w:rPr>
    </w:lvl>
    <w:lvl w:ilvl="2" w:tplc="AE7EB30A">
      <w:numFmt w:val="bullet"/>
      <w:lvlText w:val="•"/>
      <w:lvlJc w:val="left"/>
      <w:pPr>
        <w:ind w:left="2043" w:hanging="94"/>
      </w:pPr>
      <w:rPr>
        <w:rFonts w:hint="default"/>
        <w:lang w:val="tr-TR" w:eastAsia="tr-TR" w:bidi="tr-TR"/>
      </w:rPr>
    </w:lvl>
    <w:lvl w:ilvl="3" w:tplc="2FAE9E92">
      <w:numFmt w:val="bullet"/>
      <w:lvlText w:val="•"/>
      <w:lvlJc w:val="left"/>
      <w:pPr>
        <w:ind w:left="2975" w:hanging="94"/>
      </w:pPr>
      <w:rPr>
        <w:rFonts w:hint="default"/>
        <w:lang w:val="tr-TR" w:eastAsia="tr-TR" w:bidi="tr-TR"/>
      </w:rPr>
    </w:lvl>
    <w:lvl w:ilvl="4" w:tplc="C458013C">
      <w:numFmt w:val="bullet"/>
      <w:lvlText w:val="•"/>
      <w:lvlJc w:val="left"/>
      <w:pPr>
        <w:ind w:left="3907" w:hanging="94"/>
      </w:pPr>
      <w:rPr>
        <w:rFonts w:hint="default"/>
        <w:lang w:val="tr-TR" w:eastAsia="tr-TR" w:bidi="tr-TR"/>
      </w:rPr>
    </w:lvl>
    <w:lvl w:ilvl="5" w:tplc="C646E61C">
      <w:numFmt w:val="bullet"/>
      <w:lvlText w:val="•"/>
      <w:lvlJc w:val="left"/>
      <w:pPr>
        <w:ind w:left="4839" w:hanging="94"/>
      </w:pPr>
      <w:rPr>
        <w:rFonts w:hint="default"/>
        <w:lang w:val="tr-TR" w:eastAsia="tr-TR" w:bidi="tr-TR"/>
      </w:rPr>
    </w:lvl>
    <w:lvl w:ilvl="6" w:tplc="3EC6C722">
      <w:numFmt w:val="bullet"/>
      <w:lvlText w:val="•"/>
      <w:lvlJc w:val="left"/>
      <w:pPr>
        <w:ind w:left="5771" w:hanging="94"/>
      </w:pPr>
      <w:rPr>
        <w:rFonts w:hint="default"/>
        <w:lang w:val="tr-TR" w:eastAsia="tr-TR" w:bidi="tr-TR"/>
      </w:rPr>
    </w:lvl>
    <w:lvl w:ilvl="7" w:tplc="1EB80156">
      <w:numFmt w:val="bullet"/>
      <w:lvlText w:val="•"/>
      <w:lvlJc w:val="left"/>
      <w:pPr>
        <w:ind w:left="6703" w:hanging="94"/>
      </w:pPr>
      <w:rPr>
        <w:rFonts w:hint="default"/>
        <w:lang w:val="tr-TR" w:eastAsia="tr-TR" w:bidi="tr-TR"/>
      </w:rPr>
    </w:lvl>
    <w:lvl w:ilvl="8" w:tplc="91AC1518">
      <w:numFmt w:val="bullet"/>
      <w:lvlText w:val="•"/>
      <w:lvlJc w:val="left"/>
      <w:pPr>
        <w:ind w:left="7635" w:hanging="94"/>
      </w:pPr>
      <w:rPr>
        <w:rFonts w:hint="default"/>
        <w:lang w:val="tr-TR" w:eastAsia="tr-TR" w:bidi="tr-TR"/>
      </w:rPr>
    </w:lvl>
  </w:abstractNum>
  <w:abstractNum w:abstractNumId="5">
    <w:nsid w:val="235A5AE5"/>
    <w:multiLevelType w:val="hybridMultilevel"/>
    <w:tmpl w:val="99549F48"/>
    <w:lvl w:ilvl="0" w:tplc="FC9482F4">
      <w:numFmt w:val="bullet"/>
      <w:lvlText w:val="-"/>
      <w:lvlJc w:val="left"/>
      <w:pPr>
        <w:ind w:left="182" w:hanging="94"/>
      </w:pPr>
      <w:rPr>
        <w:rFonts w:ascii="Georgia" w:eastAsia="Georgia" w:hAnsi="Georgia" w:cs="Georgia" w:hint="default"/>
        <w:w w:val="89"/>
        <w:sz w:val="16"/>
        <w:szCs w:val="16"/>
        <w:lang w:val="tr-TR" w:eastAsia="tr-TR" w:bidi="tr-TR"/>
      </w:rPr>
    </w:lvl>
    <w:lvl w:ilvl="1" w:tplc="34A29B0C">
      <w:numFmt w:val="bullet"/>
      <w:lvlText w:val="•"/>
      <w:lvlJc w:val="left"/>
      <w:pPr>
        <w:ind w:left="1111" w:hanging="94"/>
      </w:pPr>
      <w:rPr>
        <w:rFonts w:hint="default"/>
        <w:lang w:val="tr-TR" w:eastAsia="tr-TR" w:bidi="tr-TR"/>
      </w:rPr>
    </w:lvl>
    <w:lvl w:ilvl="2" w:tplc="8A9E4E72">
      <w:numFmt w:val="bullet"/>
      <w:lvlText w:val="•"/>
      <w:lvlJc w:val="left"/>
      <w:pPr>
        <w:ind w:left="2043" w:hanging="94"/>
      </w:pPr>
      <w:rPr>
        <w:rFonts w:hint="default"/>
        <w:lang w:val="tr-TR" w:eastAsia="tr-TR" w:bidi="tr-TR"/>
      </w:rPr>
    </w:lvl>
    <w:lvl w:ilvl="3" w:tplc="E1F63D64">
      <w:numFmt w:val="bullet"/>
      <w:lvlText w:val="•"/>
      <w:lvlJc w:val="left"/>
      <w:pPr>
        <w:ind w:left="2975" w:hanging="94"/>
      </w:pPr>
      <w:rPr>
        <w:rFonts w:hint="default"/>
        <w:lang w:val="tr-TR" w:eastAsia="tr-TR" w:bidi="tr-TR"/>
      </w:rPr>
    </w:lvl>
    <w:lvl w:ilvl="4" w:tplc="7C3440BC">
      <w:numFmt w:val="bullet"/>
      <w:lvlText w:val="•"/>
      <w:lvlJc w:val="left"/>
      <w:pPr>
        <w:ind w:left="3906" w:hanging="94"/>
      </w:pPr>
      <w:rPr>
        <w:rFonts w:hint="default"/>
        <w:lang w:val="tr-TR" w:eastAsia="tr-TR" w:bidi="tr-TR"/>
      </w:rPr>
    </w:lvl>
    <w:lvl w:ilvl="5" w:tplc="C0F85C46">
      <w:numFmt w:val="bullet"/>
      <w:lvlText w:val="•"/>
      <w:lvlJc w:val="left"/>
      <w:pPr>
        <w:ind w:left="4838" w:hanging="94"/>
      </w:pPr>
      <w:rPr>
        <w:rFonts w:hint="default"/>
        <w:lang w:val="tr-TR" w:eastAsia="tr-TR" w:bidi="tr-TR"/>
      </w:rPr>
    </w:lvl>
    <w:lvl w:ilvl="6" w:tplc="54989F40">
      <w:numFmt w:val="bullet"/>
      <w:lvlText w:val="•"/>
      <w:lvlJc w:val="left"/>
      <w:pPr>
        <w:ind w:left="5770" w:hanging="94"/>
      </w:pPr>
      <w:rPr>
        <w:rFonts w:hint="default"/>
        <w:lang w:val="tr-TR" w:eastAsia="tr-TR" w:bidi="tr-TR"/>
      </w:rPr>
    </w:lvl>
    <w:lvl w:ilvl="7" w:tplc="DB7A6E10">
      <w:numFmt w:val="bullet"/>
      <w:lvlText w:val="•"/>
      <w:lvlJc w:val="left"/>
      <w:pPr>
        <w:ind w:left="6701" w:hanging="94"/>
      </w:pPr>
      <w:rPr>
        <w:rFonts w:hint="default"/>
        <w:lang w:val="tr-TR" w:eastAsia="tr-TR" w:bidi="tr-TR"/>
      </w:rPr>
    </w:lvl>
    <w:lvl w:ilvl="8" w:tplc="DFFEC96E">
      <w:numFmt w:val="bullet"/>
      <w:lvlText w:val="•"/>
      <w:lvlJc w:val="left"/>
      <w:pPr>
        <w:ind w:left="7633" w:hanging="94"/>
      </w:pPr>
      <w:rPr>
        <w:rFonts w:hint="default"/>
        <w:lang w:val="tr-TR" w:eastAsia="tr-TR" w:bidi="tr-TR"/>
      </w:rPr>
    </w:lvl>
  </w:abstractNum>
  <w:abstractNum w:abstractNumId="6">
    <w:nsid w:val="26070567"/>
    <w:multiLevelType w:val="hybridMultilevel"/>
    <w:tmpl w:val="A3905C86"/>
    <w:lvl w:ilvl="0" w:tplc="48C8A16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266B1B29"/>
    <w:multiLevelType w:val="hybridMultilevel"/>
    <w:tmpl w:val="5A1E94BC"/>
    <w:lvl w:ilvl="0" w:tplc="790AE65A">
      <w:start w:val="1"/>
      <w:numFmt w:val="decimal"/>
      <w:lvlText w:val="%1."/>
      <w:lvlJc w:val="left"/>
      <w:pPr>
        <w:ind w:left="720" w:hanging="360"/>
      </w:pPr>
      <w:rPr>
        <w:rFonts w:asciiTheme="minorHAnsi" w:eastAsia="Times New Roman" w:hAnsiTheme="minorHAnsi"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6BB7EE8"/>
    <w:multiLevelType w:val="hybridMultilevel"/>
    <w:tmpl w:val="C77A3C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83773F9"/>
    <w:multiLevelType w:val="hybridMultilevel"/>
    <w:tmpl w:val="D6285988"/>
    <w:lvl w:ilvl="0" w:tplc="475AB632">
      <w:numFmt w:val="bullet"/>
      <w:lvlText w:val="-"/>
      <w:lvlJc w:val="left"/>
      <w:pPr>
        <w:ind w:left="182" w:hanging="94"/>
      </w:pPr>
      <w:rPr>
        <w:rFonts w:ascii="Georgia" w:eastAsia="Georgia" w:hAnsi="Georgia" w:cs="Georgia" w:hint="default"/>
        <w:w w:val="89"/>
        <w:sz w:val="16"/>
        <w:szCs w:val="16"/>
        <w:lang w:val="tr-TR" w:eastAsia="tr-TR" w:bidi="tr-TR"/>
      </w:rPr>
    </w:lvl>
    <w:lvl w:ilvl="1" w:tplc="2FE60756">
      <w:numFmt w:val="bullet"/>
      <w:lvlText w:val="•"/>
      <w:lvlJc w:val="left"/>
      <w:pPr>
        <w:ind w:left="1094" w:hanging="94"/>
      </w:pPr>
      <w:rPr>
        <w:rFonts w:hint="default"/>
        <w:lang w:val="tr-TR" w:eastAsia="tr-TR" w:bidi="tr-TR"/>
      </w:rPr>
    </w:lvl>
    <w:lvl w:ilvl="2" w:tplc="C8526902">
      <w:numFmt w:val="bullet"/>
      <w:lvlText w:val="•"/>
      <w:lvlJc w:val="left"/>
      <w:pPr>
        <w:ind w:left="2008" w:hanging="94"/>
      </w:pPr>
      <w:rPr>
        <w:rFonts w:hint="default"/>
        <w:lang w:val="tr-TR" w:eastAsia="tr-TR" w:bidi="tr-TR"/>
      </w:rPr>
    </w:lvl>
    <w:lvl w:ilvl="3" w:tplc="0316AD58">
      <w:numFmt w:val="bullet"/>
      <w:lvlText w:val="•"/>
      <w:lvlJc w:val="left"/>
      <w:pPr>
        <w:ind w:left="2922" w:hanging="94"/>
      </w:pPr>
      <w:rPr>
        <w:rFonts w:hint="default"/>
        <w:lang w:val="tr-TR" w:eastAsia="tr-TR" w:bidi="tr-TR"/>
      </w:rPr>
    </w:lvl>
    <w:lvl w:ilvl="4" w:tplc="7CE60B84">
      <w:numFmt w:val="bullet"/>
      <w:lvlText w:val="•"/>
      <w:lvlJc w:val="left"/>
      <w:pPr>
        <w:ind w:left="3836" w:hanging="94"/>
      </w:pPr>
      <w:rPr>
        <w:rFonts w:hint="default"/>
        <w:lang w:val="tr-TR" w:eastAsia="tr-TR" w:bidi="tr-TR"/>
      </w:rPr>
    </w:lvl>
    <w:lvl w:ilvl="5" w:tplc="4CC6D1B0">
      <w:numFmt w:val="bullet"/>
      <w:lvlText w:val="•"/>
      <w:lvlJc w:val="left"/>
      <w:pPr>
        <w:ind w:left="4751" w:hanging="94"/>
      </w:pPr>
      <w:rPr>
        <w:rFonts w:hint="default"/>
        <w:lang w:val="tr-TR" w:eastAsia="tr-TR" w:bidi="tr-TR"/>
      </w:rPr>
    </w:lvl>
    <w:lvl w:ilvl="6" w:tplc="F9EC5410">
      <w:numFmt w:val="bullet"/>
      <w:lvlText w:val="•"/>
      <w:lvlJc w:val="left"/>
      <w:pPr>
        <w:ind w:left="5665" w:hanging="94"/>
      </w:pPr>
      <w:rPr>
        <w:rFonts w:hint="default"/>
        <w:lang w:val="tr-TR" w:eastAsia="tr-TR" w:bidi="tr-TR"/>
      </w:rPr>
    </w:lvl>
    <w:lvl w:ilvl="7" w:tplc="725EFB3E">
      <w:numFmt w:val="bullet"/>
      <w:lvlText w:val="•"/>
      <w:lvlJc w:val="left"/>
      <w:pPr>
        <w:ind w:left="6579" w:hanging="94"/>
      </w:pPr>
      <w:rPr>
        <w:rFonts w:hint="default"/>
        <w:lang w:val="tr-TR" w:eastAsia="tr-TR" w:bidi="tr-TR"/>
      </w:rPr>
    </w:lvl>
    <w:lvl w:ilvl="8" w:tplc="0854C616">
      <w:numFmt w:val="bullet"/>
      <w:lvlText w:val="•"/>
      <w:lvlJc w:val="left"/>
      <w:pPr>
        <w:ind w:left="7493" w:hanging="94"/>
      </w:pPr>
      <w:rPr>
        <w:rFonts w:hint="default"/>
        <w:lang w:val="tr-TR" w:eastAsia="tr-TR" w:bidi="tr-TR"/>
      </w:rPr>
    </w:lvl>
  </w:abstractNum>
  <w:abstractNum w:abstractNumId="10">
    <w:nsid w:val="2E053178"/>
    <w:multiLevelType w:val="hybridMultilevel"/>
    <w:tmpl w:val="FC18B8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4414E97"/>
    <w:multiLevelType w:val="hybridMultilevel"/>
    <w:tmpl w:val="FC18B8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6A21A1B"/>
    <w:multiLevelType w:val="hybridMultilevel"/>
    <w:tmpl w:val="5F4A120C"/>
    <w:lvl w:ilvl="0" w:tplc="A140A0F0">
      <w:numFmt w:val="bullet"/>
      <w:lvlText w:val="-"/>
      <w:lvlJc w:val="left"/>
      <w:pPr>
        <w:ind w:left="87" w:hanging="94"/>
      </w:pPr>
      <w:rPr>
        <w:rFonts w:ascii="Georgia" w:eastAsia="Georgia" w:hAnsi="Georgia" w:cs="Georgia" w:hint="default"/>
        <w:w w:val="89"/>
        <w:sz w:val="16"/>
        <w:szCs w:val="16"/>
        <w:lang w:val="tr-TR" w:eastAsia="tr-TR" w:bidi="tr-TR"/>
      </w:rPr>
    </w:lvl>
    <w:lvl w:ilvl="1" w:tplc="B9F23262">
      <w:numFmt w:val="bullet"/>
      <w:lvlText w:val="•"/>
      <w:lvlJc w:val="left"/>
      <w:pPr>
        <w:ind w:left="1021" w:hanging="94"/>
      </w:pPr>
      <w:rPr>
        <w:rFonts w:hint="default"/>
        <w:lang w:val="tr-TR" w:eastAsia="tr-TR" w:bidi="tr-TR"/>
      </w:rPr>
    </w:lvl>
    <w:lvl w:ilvl="2" w:tplc="53F68494">
      <w:numFmt w:val="bullet"/>
      <w:lvlText w:val="•"/>
      <w:lvlJc w:val="left"/>
      <w:pPr>
        <w:ind w:left="1963" w:hanging="94"/>
      </w:pPr>
      <w:rPr>
        <w:rFonts w:hint="default"/>
        <w:lang w:val="tr-TR" w:eastAsia="tr-TR" w:bidi="tr-TR"/>
      </w:rPr>
    </w:lvl>
    <w:lvl w:ilvl="3" w:tplc="A8624E5C">
      <w:numFmt w:val="bullet"/>
      <w:lvlText w:val="•"/>
      <w:lvlJc w:val="left"/>
      <w:pPr>
        <w:ind w:left="2905" w:hanging="94"/>
      </w:pPr>
      <w:rPr>
        <w:rFonts w:hint="default"/>
        <w:lang w:val="tr-TR" w:eastAsia="tr-TR" w:bidi="tr-TR"/>
      </w:rPr>
    </w:lvl>
    <w:lvl w:ilvl="4" w:tplc="B204EE02">
      <w:numFmt w:val="bullet"/>
      <w:lvlText w:val="•"/>
      <w:lvlJc w:val="left"/>
      <w:pPr>
        <w:ind w:left="3847" w:hanging="94"/>
      </w:pPr>
      <w:rPr>
        <w:rFonts w:hint="default"/>
        <w:lang w:val="tr-TR" w:eastAsia="tr-TR" w:bidi="tr-TR"/>
      </w:rPr>
    </w:lvl>
    <w:lvl w:ilvl="5" w:tplc="70782D48">
      <w:numFmt w:val="bullet"/>
      <w:lvlText w:val="•"/>
      <w:lvlJc w:val="left"/>
      <w:pPr>
        <w:ind w:left="4789" w:hanging="94"/>
      </w:pPr>
      <w:rPr>
        <w:rFonts w:hint="default"/>
        <w:lang w:val="tr-TR" w:eastAsia="tr-TR" w:bidi="tr-TR"/>
      </w:rPr>
    </w:lvl>
    <w:lvl w:ilvl="6" w:tplc="7792BF8C">
      <w:numFmt w:val="bullet"/>
      <w:lvlText w:val="•"/>
      <w:lvlJc w:val="left"/>
      <w:pPr>
        <w:ind w:left="5731" w:hanging="94"/>
      </w:pPr>
      <w:rPr>
        <w:rFonts w:hint="default"/>
        <w:lang w:val="tr-TR" w:eastAsia="tr-TR" w:bidi="tr-TR"/>
      </w:rPr>
    </w:lvl>
    <w:lvl w:ilvl="7" w:tplc="0080914E">
      <w:numFmt w:val="bullet"/>
      <w:lvlText w:val="•"/>
      <w:lvlJc w:val="left"/>
      <w:pPr>
        <w:ind w:left="6673" w:hanging="94"/>
      </w:pPr>
      <w:rPr>
        <w:rFonts w:hint="default"/>
        <w:lang w:val="tr-TR" w:eastAsia="tr-TR" w:bidi="tr-TR"/>
      </w:rPr>
    </w:lvl>
    <w:lvl w:ilvl="8" w:tplc="F1BC56AE">
      <w:numFmt w:val="bullet"/>
      <w:lvlText w:val="•"/>
      <w:lvlJc w:val="left"/>
      <w:pPr>
        <w:ind w:left="7615" w:hanging="94"/>
      </w:pPr>
      <w:rPr>
        <w:rFonts w:hint="default"/>
        <w:lang w:val="tr-TR" w:eastAsia="tr-TR" w:bidi="tr-TR"/>
      </w:rPr>
    </w:lvl>
  </w:abstractNum>
  <w:abstractNum w:abstractNumId="13">
    <w:nsid w:val="37086778"/>
    <w:multiLevelType w:val="hybridMultilevel"/>
    <w:tmpl w:val="4E40741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nsid w:val="38681C86"/>
    <w:multiLevelType w:val="hybridMultilevel"/>
    <w:tmpl w:val="0F349C02"/>
    <w:lvl w:ilvl="0" w:tplc="6CE8866C">
      <w:numFmt w:val="bullet"/>
      <w:lvlText w:val="-"/>
      <w:lvlJc w:val="left"/>
      <w:pPr>
        <w:ind w:left="88" w:hanging="94"/>
      </w:pPr>
      <w:rPr>
        <w:rFonts w:ascii="Georgia" w:eastAsia="Georgia" w:hAnsi="Georgia" w:cs="Georgia" w:hint="default"/>
        <w:w w:val="89"/>
        <w:sz w:val="16"/>
        <w:szCs w:val="16"/>
        <w:lang w:val="tr-TR" w:eastAsia="tr-TR" w:bidi="tr-TR"/>
      </w:rPr>
    </w:lvl>
    <w:lvl w:ilvl="1" w:tplc="3DCC3AE8">
      <w:numFmt w:val="bullet"/>
      <w:lvlText w:val="•"/>
      <w:lvlJc w:val="left"/>
      <w:pPr>
        <w:ind w:left="1021" w:hanging="94"/>
      </w:pPr>
      <w:rPr>
        <w:rFonts w:hint="default"/>
        <w:lang w:val="tr-TR" w:eastAsia="tr-TR" w:bidi="tr-TR"/>
      </w:rPr>
    </w:lvl>
    <w:lvl w:ilvl="2" w:tplc="2CA4E812">
      <w:numFmt w:val="bullet"/>
      <w:lvlText w:val="•"/>
      <w:lvlJc w:val="left"/>
      <w:pPr>
        <w:ind w:left="1963" w:hanging="94"/>
      </w:pPr>
      <w:rPr>
        <w:rFonts w:hint="default"/>
        <w:lang w:val="tr-TR" w:eastAsia="tr-TR" w:bidi="tr-TR"/>
      </w:rPr>
    </w:lvl>
    <w:lvl w:ilvl="3" w:tplc="8D0A549A">
      <w:numFmt w:val="bullet"/>
      <w:lvlText w:val="•"/>
      <w:lvlJc w:val="left"/>
      <w:pPr>
        <w:ind w:left="2905" w:hanging="94"/>
      </w:pPr>
      <w:rPr>
        <w:rFonts w:hint="default"/>
        <w:lang w:val="tr-TR" w:eastAsia="tr-TR" w:bidi="tr-TR"/>
      </w:rPr>
    </w:lvl>
    <w:lvl w:ilvl="4" w:tplc="05AA9C60">
      <w:numFmt w:val="bullet"/>
      <w:lvlText w:val="•"/>
      <w:lvlJc w:val="left"/>
      <w:pPr>
        <w:ind w:left="3846" w:hanging="94"/>
      </w:pPr>
      <w:rPr>
        <w:rFonts w:hint="default"/>
        <w:lang w:val="tr-TR" w:eastAsia="tr-TR" w:bidi="tr-TR"/>
      </w:rPr>
    </w:lvl>
    <w:lvl w:ilvl="5" w:tplc="B8AC2580">
      <w:numFmt w:val="bullet"/>
      <w:lvlText w:val="•"/>
      <w:lvlJc w:val="left"/>
      <w:pPr>
        <w:ind w:left="4788" w:hanging="94"/>
      </w:pPr>
      <w:rPr>
        <w:rFonts w:hint="default"/>
        <w:lang w:val="tr-TR" w:eastAsia="tr-TR" w:bidi="tr-TR"/>
      </w:rPr>
    </w:lvl>
    <w:lvl w:ilvl="6" w:tplc="E83A9D48">
      <w:numFmt w:val="bullet"/>
      <w:lvlText w:val="•"/>
      <w:lvlJc w:val="left"/>
      <w:pPr>
        <w:ind w:left="5730" w:hanging="94"/>
      </w:pPr>
      <w:rPr>
        <w:rFonts w:hint="default"/>
        <w:lang w:val="tr-TR" w:eastAsia="tr-TR" w:bidi="tr-TR"/>
      </w:rPr>
    </w:lvl>
    <w:lvl w:ilvl="7" w:tplc="4B767624">
      <w:numFmt w:val="bullet"/>
      <w:lvlText w:val="•"/>
      <w:lvlJc w:val="left"/>
      <w:pPr>
        <w:ind w:left="6671" w:hanging="94"/>
      </w:pPr>
      <w:rPr>
        <w:rFonts w:hint="default"/>
        <w:lang w:val="tr-TR" w:eastAsia="tr-TR" w:bidi="tr-TR"/>
      </w:rPr>
    </w:lvl>
    <w:lvl w:ilvl="8" w:tplc="AD588F48">
      <w:numFmt w:val="bullet"/>
      <w:lvlText w:val="•"/>
      <w:lvlJc w:val="left"/>
      <w:pPr>
        <w:ind w:left="7613" w:hanging="94"/>
      </w:pPr>
      <w:rPr>
        <w:rFonts w:hint="default"/>
        <w:lang w:val="tr-TR" w:eastAsia="tr-TR" w:bidi="tr-TR"/>
      </w:rPr>
    </w:lvl>
  </w:abstractNum>
  <w:abstractNum w:abstractNumId="15">
    <w:nsid w:val="39693EBF"/>
    <w:multiLevelType w:val="hybridMultilevel"/>
    <w:tmpl w:val="D610D9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13E1C03"/>
    <w:multiLevelType w:val="hybridMultilevel"/>
    <w:tmpl w:val="B4583C64"/>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6D9422D"/>
    <w:multiLevelType w:val="hybridMultilevel"/>
    <w:tmpl w:val="095A277A"/>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717773C"/>
    <w:multiLevelType w:val="hybridMultilevel"/>
    <w:tmpl w:val="19529E9C"/>
    <w:lvl w:ilvl="0" w:tplc="5E181DE4">
      <w:numFmt w:val="bullet"/>
      <w:lvlText w:val="-"/>
      <w:lvlJc w:val="left"/>
      <w:pPr>
        <w:ind w:left="88" w:hanging="94"/>
      </w:pPr>
      <w:rPr>
        <w:rFonts w:ascii="Georgia" w:eastAsia="Georgia" w:hAnsi="Georgia" w:cs="Georgia" w:hint="default"/>
        <w:w w:val="89"/>
        <w:sz w:val="16"/>
        <w:szCs w:val="16"/>
        <w:lang w:val="tr-TR" w:eastAsia="tr-TR" w:bidi="tr-TR"/>
      </w:rPr>
    </w:lvl>
    <w:lvl w:ilvl="1" w:tplc="2A64A2DE">
      <w:numFmt w:val="bullet"/>
      <w:lvlText w:val="•"/>
      <w:lvlJc w:val="left"/>
      <w:pPr>
        <w:ind w:left="884" w:hanging="94"/>
      </w:pPr>
      <w:rPr>
        <w:rFonts w:hint="default"/>
        <w:lang w:val="tr-TR" w:eastAsia="tr-TR" w:bidi="tr-TR"/>
      </w:rPr>
    </w:lvl>
    <w:lvl w:ilvl="2" w:tplc="A1E8DBF2">
      <w:numFmt w:val="bullet"/>
      <w:lvlText w:val="•"/>
      <w:lvlJc w:val="left"/>
      <w:pPr>
        <w:ind w:left="1688" w:hanging="94"/>
      </w:pPr>
      <w:rPr>
        <w:rFonts w:hint="default"/>
        <w:lang w:val="tr-TR" w:eastAsia="tr-TR" w:bidi="tr-TR"/>
      </w:rPr>
    </w:lvl>
    <w:lvl w:ilvl="3" w:tplc="92C885A0">
      <w:numFmt w:val="bullet"/>
      <w:lvlText w:val="•"/>
      <w:lvlJc w:val="left"/>
      <w:pPr>
        <w:ind w:left="2492" w:hanging="94"/>
      </w:pPr>
      <w:rPr>
        <w:rFonts w:hint="default"/>
        <w:lang w:val="tr-TR" w:eastAsia="tr-TR" w:bidi="tr-TR"/>
      </w:rPr>
    </w:lvl>
    <w:lvl w:ilvl="4" w:tplc="BF326F8E">
      <w:numFmt w:val="bullet"/>
      <w:lvlText w:val="•"/>
      <w:lvlJc w:val="left"/>
      <w:pPr>
        <w:ind w:left="3296" w:hanging="94"/>
      </w:pPr>
      <w:rPr>
        <w:rFonts w:hint="default"/>
        <w:lang w:val="tr-TR" w:eastAsia="tr-TR" w:bidi="tr-TR"/>
      </w:rPr>
    </w:lvl>
    <w:lvl w:ilvl="5" w:tplc="03148660">
      <w:numFmt w:val="bullet"/>
      <w:lvlText w:val="•"/>
      <w:lvlJc w:val="left"/>
      <w:pPr>
        <w:ind w:left="4100" w:hanging="94"/>
      </w:pPr>
      <w:rPr>
        <w:rFonts w:hint="default"/>
        <w:lang w:val="tr-TR" w:eastAsia="tr-TR" w:bidi="tr-TR"/>
      </w:rPr>
    </w:lvl>
    <w:lvl w:ilvl="6" w:tplc="94B2E7EA">
      <w:numFmt w:val="bullet"/>
      <w:lvlText w:val="•"/>
      <w:lvlJc w:val="left"/>
      <w:pPr>
        <w:ind w:left="4904" w:hanging="94"/>
      </w:pPr>
      <w:rPr>
        <w:rFonts w:hint="default"/>
        <w:lang w:val="tr-TR" w:eastAsia="tr-TR" w:bidi="tr-TR"/>
      </w:rPr>
    </w:lvl>
    <w:lvl w:ilvl="7" w:tplc="87B2265A">
      <w:numFmt w:val="bullet"/>
      <w:lvlText w:val="•"/>
      <w:lvlJc w:val="left"/>
      <w:pPr>
        <w:ind w:left="5708" w:hanging="94"/>
      </w:pPr>
      <w:rPr>
        <w:rFonts w:hint="default"/>
        <w:lang w:val="tr-TR" w:eastAsia="tr-TR" w:bidi="tr-TR"/>
      </w:rPr>
    </w:lvl>
    <w:lvl w:ilvl="8" w:tplc="98B03C9C">
      <w:numFmt w:val="bullet"/>
      <w:lvlText w:val="•"/>
      <w:lvlJc w:val="left"/>
      <w:pPr>
        <w:ind w:left="6512" w:hanging="94"/>
      </w:pPr>
      <w:rPr>
        <w:rFonts w:hint="default"/>
        <w:lang w:val="tr-TR" w:eastAsia="tr-TR" w:bidi="tr-TR"/>
      </w:rPr>
    </w:lvl>
  </w:abstractNum>
  <w:abstractNum w:abstractNumId="19">
    <w:nsid w:val="47926CAA"/>
    <w:multiLevelType w:val="hybridMultilevel"/>
    <w:tmpl w:val="19121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8622A13"/>
    <w:multiLevelType w:val="multilevel"/>
    <w:tmpl w:val="C9F8B7A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A707B71"/>
    <w:multiLevelType w:val="hybridMultilevel"/>
    <w:tmpl w:val="D610D9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1A563BA"/>
    <w:multiLevelType w:val="hybridMultilevel"/>
    <w:tmpl w:val="ADBA49F6"/>
    <w:lvl w:ilvl="0" w:tplc="EDAC8D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E31484"/>
    <w:multiLevelType w:val="hybridMultilevel"/>
    <w:tmpl w:val="8EE674AE"/>
    <w:lvl w:ilvl="0" w:tplc="950A3E30">
      <w:numFmt w:val="bullet"/>
      <w:lvlText w:val="-"/>
      <w:lvlJc w:val="left"/>
      <w:pPr>
        <w:ind w:left="87" w:hanging="94"/>
      </w:pPr>
      <w:rPr>
        <w:rFonts w:ascii="Georgia" w:eastAsia="Georgia" w:hAnsi="Georgia" w:cs="Georgia" w:hint="default"/>
        <w:w w:val="89"/>
        <w:sz w:val="16"/>
        <w:szCs w:val="16"/>
        <w:lang w:val="tr-TR" w:eastAsia="tr-TR" w:bidi="tr-TR"/>
      </w:rPr>
    </w:lvl>
    <w:lvl w:ilvl="1" w:tplc="11F066E0">
      <w:numFmt w:val="bullet"/>
      <w:lvlText w:val="•"/>
      <w:lvlJc w:val="left"/>
      <w:pPr>
        <w:ind w:left="884" w:hanging="94"/>
      </w:pPr>
      <w:rPr>
        <w:rFonts w:hint="default"/>
        <w:lang w:val="tr-TR" w:eastAsia="tr-TR" w:bidi="tr-TR"/>
      </w:rPr>
    </w:lvl>
    <w:lvl w:ilvl="2" w:tplc="FF16B2E2">
      <w:numFmt w:val="bullet"/>
      <w:lvlText w:val="•"/>
      <w:lvlJc w:val="left"/>
      <w:pPr>
        <w:ind w:left="1688" w:hanging="94"/>
      </w:pPr>
      <w:rPr>
        <w:rFonts w:hint="default"/>
        <w:lang w:val="tr-TR" w:eastAsia="tr-TR" w:bidi="tr-TR"/>
      </w:rPr>
    </w:lvl>
    <w:lvl w:ilvl="3" w:tplc="16344F1E">
      <w:numFmt w:val="bullet"/>
      <w:lvlText w:val="•"/>
      <w:lvlJc w:val="left"/>
      <w:pPr>
        <w:ind w:left="2492" w:hanging="94"/>
      </w:pPr>
      <w:rPr>
        <w:rFonts w:hint="default"/>
        <w:lang w:val="tr-TR" w:eastAsia="tr-TR" w:bidi="tr-TR"/>
      </w:rPr>
    </w:lvl>
    <w:lvl w:ilvl="4" w:tplc="C3FC3906">
      <w:numFmt w:val="bullet"/>
      <w:lvlText w:val="•"/>
      <w:lvlJc w:val="left"/>
      <w:pPr>
        <w:ind w:left="3296" w:hanging="94"/>
      </w:pPr>
      <w:rPr>
        <w:rFonts w:hint="default"/>
        <w:lang w:val="tr-TR" w:eastAsia="tr-TR" w:bidi="tr-TR"/>
      </w:rPr>
    </w:lvl>
    <w:lvl w:ilvl="5" w:tplc="2932CFF0">
      <w:numFmt w:val="bullet"/>
      <w:lvlText w:val="•"/>
      <w:lvlJc w:val="left"/>
      <w:pPr>
        <w:ind w:left="4100" w:hanging="94"/>
      </w:pPr>
      <w:rPr>
        <w:rFonts w:hint="default"/>
        <w:lang w:val="tr-TR" w:eastAsia="tr-TR" w:bidi="tr-TR"/>
      </w:rPr>
    </w:lvl>
    <w:lvl w:ilvl="6" w:tplc="C0C4A608">
      <w:numFmt w:val="bullet"/>
      <w:lvlText w:val="•"/>
      <w:lvlJc w:val="left"/>
      <w:pPr>
        <w:ind w:left="4904" w:hanging="94"/>
      </w:pPr>
      <w:rPr>
        <w:rFonts w:hint="default"/>
        <w:lang w:val="tr-TR" w:eastAsia="tr-TR" w:bidi="tr-TR"/>
      </w:rPr>
    </w:lvl>
    <w:lvl w:ilvl="7" w:tplc="EF0E9698">
      <w:numFmt w:val="bullet"/>
      <w:lvlText w:val="•"/>
      <w:lvlJc w:val="left"/>
      <w:pPr>
        <w:ind w:left="5708" w:hanging="94"/>
      </w:pPr>
      <w:rPr>
        <w:rFonts w:hint="default"/>
        <w:lang w:val="tr-TR" w:eastAsia="tr-TR" w:bidi="tr-TR"/>
      </w:rPr>
    </w:lvl>
    <w:lvl w:ilvl="8" w:tplc="B150B55E">
      <w:numFmt w:val="bullet"/>
      <w:lvlText w:val="•"/>
      <w:lvlJc w:val="left"/>
      <w:pPr>
        <w:ind w:left="6512" w:hanging="94"/>
      </w:pPr>
      <w:rPr>
        <w:rFonts w:hint="default"/>
        <w:lang w:val="tr-TR" w:eastAsia="tr-TR" w:bidi="tr-TR"/>
      </w:rPr>
    </w:lvl>
  </w:abstractNum>
  <w:abstractNum w:abstractNumId="25">
    <w:nsid w:val="595852C3"/>
    <w:multiLevelType w:val="hybridMultilevel"/>
    <w:tmpl w:val="89A882CA"/>
    <w:lvl w:ilvl="0" w:tplc="4ABA1E68">
      <w:start w:val="1"/>
      <w:numFmt w:val="bullet"/>
      <w:lvlText w:val=""/>
      <w:lvlJc w:val="left"/>
      <w:pPr>
        <w:ind w:left="1440" w:hanging="360"/>
      </w:pPr>
      <w:rPr>
        <w:rFonts w:ascii="Wingdings" w:hAnsi="Wingdings" w:hint="default"/>
        <w:sz w:val="16"/>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nsid w:val="59A72CAB"/>
    <w:multiLevelType w:val="hybridMultilevel"/>
    <w:tmpl w:val="780AA908"/>
    <w:lvl w:ilvl="0" w:tplc="EA84757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60F85312"/>
    <w:multiLevelType w:val="hybridMultilevel"/>
    <w:tmpl w:val="567A1C7C"/>
    <w:lvl w:ilvl="0" w:tplc="1F9CEC1E">
      <w:numFmt w:val="bullet"/>
      <w:lvlText w:val=""/>
      <w:lvlJc w:val="left"/>
      <w:pPr>
        <w:ind w:left="793" w:hanging="293"/>
      </w:pPr>
      <w:rPr>
        <w:rFonts w:ascii="Wingdings" w:eastAsia="Wingdings" w:hAnsi="Wingdings" w:cs="Wingdings" w:hint="default"/>
        <w:w w:val="102"/>
        <w:sz w:val="19"/>
        <w:szCs w:val="19"/>
        <w:lang w:val="tr-TR" w:eastAsia="tr-TR" w:bidi="tr-TR"/>
      </w:rPr>
    </w:lvl>
    <w:lvl w:ilvl="1" w:tplc="F8D0C9E0">
      <w:numFmt w:val="bullet"/>
      <w:lvlText w:val="•"/>
      <w:lvlJc w:val="left"/>
      <w:pPr>
        <w:ind w:left="2309" w:hanging="293"/>
      </w:pPr>
      <w:rPr>
        <w:rFonts w:hint="default"/>
        <w:lang w:val="tr-TR" w:eastAsia="tr-TR" w:bidi="tr-TR"/>
      </w:rPr>
    </w:lvl>
    <w:lvl w:ilvl="2" w:tplc="3484F39A">
      <w:numFmt w:val="bullet"/>
      <w:lvlText w:val="•"/>
      <w:lvlJc w:val="left"/>
      <w:pPr>
        <w:ind w:left="3819" w:hanging="293"/>
      </w:pPr>
      <w:rPr>
        <w:rFonts w:hint="default"/>
        <w:lang w:val="tr-TR" w:eastAsia="tr-TR" w:bidi="tr-TR"/>
      </w:rPr>
    </w:lvl>
    <w:lvl w:ilvl="3" w:tplc="FB8E2040">
      <w:numFmt w:val="bullet"/>
      <w:lvlText w:val="•"/>
      <w:lvlJc w:val="left"/>
      <w:pPr>
        <w:ind w:left="5329" w:hanging="293"/>
      </w:pPr>
      <w:rPr>
        <w:rFonts w:hint="default"/>
        <w:lang w:val="tr-TR" w:eastAsia="tr-TR" w:bidi="tr-TR"/>
      </w:rPr>
    </w:lvl>
    <w:lvl w:ilvl="4" w:tplc="9530EBD2">
      <w:numFmt w:val="bullet"/>
      <w:lvlText w:val="•"/>
      <w:lvlJc w:val="left"/>
      <w:pPr>
        <w:ind w:left="6839" w:hanging="293"/>
      </w:pPr>
      <w:rPr>
        <w:rFonts w:hint="default"/>
        <w:lang w:val="tr-TR" w:eastAsia="tr-TR" w:bidi="tr-TR"/>
      </w:rPr>
    </w:lvl>
    <w:lvl w:ilvl="5" w:tplc="82B6E818">
      <w:numFmt w:val="bullet"/>
      <w:lvlText w:val="•"/>
      <w:lvlJc w:val="left"/>
      <w:pPr>
        <w:ind w:left="8349" w:hanging="293"/>
      </w:pPr>
      <w:rPr>
        <w:rFonts w:hint="default"/>
        <w:lang w:val="tr-TR" w:eastAsia="tr-TR" w:bidi="tr-TR"/>
      </w:rPr>
    </w:lvl>
    <w:lvl w:ilvl="6" w:tplc="613212B0">
      <w:numFmt w:val="bullet"/>
      <w:lvlText w:val="•"/>
      <w:lvlJc w:val="left"/>
      <w:pPr>
        <w:ind w:left="9859" w:hanging="293"/>
      </w:pPr>
      <w:rPr>
        <w:rFonts w:hint="default"/>
        <w:lang w:val="tr-TR" w:eastAsia="tr-TR" w:bidi="tr-TR"/>
      </w:rPr>
    </w:lvl>
    <w:lvl w:ilvl="7" w:tplc="34086840">
      <w:numFmt w:val="bullet"/>
      <w:lvlText w:val="•"/>
      <w:lvlJc w:val="left"/>
      <w:pPr>
        <w:ind w:left="11368" w:hanging="293"/>
      </w:pPr>
      <w:rPr>
        <w:rFonts w:hint="default"/>
        <w:lang w:val="tr-TR" w:eastAsia="tr-TR" w:bidi="tr-TR"/>
      </w:rPr>
    </w:lvl>
    <w:lvl w:ilvl="8" w:tplc="D2F231D6">
      <w:numFmt w:val="bullet"/>
      <w:lvlText w:val="•"/>
      <w:lvlJc w:val="left"/>
      <w:pPr>
        <w:ind w:left="12878" w:hanging="293"/>
      </w:pPr>
      <w:rPr>
        <w:rFonts w:hint="default"/>
        <w:lang w:val="tr-TR" w:eastAsia="tr-TR" w:bidi="tr-TR"/>
      </w:rPr>
    </w:lvl>
  </w:abstractNum>
  <w:abstractNum w:abstractNumId="28">
    <w:nsid w:val="617E7A30"/>
    <w:multiLevelType w:val="hybridMultilevel"/>
    <w:tmpl w:val="9CF4D5D2"/>
    <w:lvl w:ilvl="0" w:tplc="81F6481E">
      <w:start w:val="1"/>
      <w:numFmt w:val="bullet"/>
      <w:lvlText w:val=""/>
      <w:lvlJc w:val="left"/>
      <w:pPr>
        <w:ind w:left="720" w:hanging="360"/>
      </w:pPr>
      <w:rPr>
        <w:rFonts w:ascii="Wingdings" w:hAnsi="Wingdings" w:hint="default"/>
        <w:b/>
        <w:color w:val="4BACC6" w:themeColor="accent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6BD2840"/>
    <w:multiLevelType w:val="hybridMultilevel"/>
    <w:tmpl w:val="19121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8BB263D"/>
    <w:multiLevelType w:val="hybridMultilevel"/>
    <w:tmpl w:val="5FA49754"/>
    <w:lvl w:ilvl="0" w:tplc="19EE018A">
      <w:numFmt w:val="bullet"/>
      <w:lvlText w:val="-"/>
      <w:lvlJc w:val="left"/>
      <w:pPr>
        <w:ind w:left="182" w:hanging="94"/>
      </w:pPr>
      <w:rPr>
        <w:rFonts w:ascii="Georgia" w:eastAsia="Georgia" w:hAnsi="Georgia" w:cs="Georgia" w:hint="default"/>
        <w:w w:val="89"/>
        <w:sz w:val="16"/>
        <w:szCs w:val="16"/>
        <w:lang w:val="tr-TR" w:eastAsia="tr-TR" w:bidi="tr-TR"/>
      </w:rPr>
    </w:lvl>
    <w:lvl w:ilvl="1" w:tplc="50F427F0">
      <w:numFmt w:val="bullet"/>
      <w:lvlText w:val="•"/>
      <w:lvlJc w:val="left"/>
      <w:pPr>
        <w:ind w:left="1094" w:hanging="94"/>
      </w:pPr>
      <w:rPr>
        <w:rFonts w:hint="default"/>
        <w:lang w:val="tr-TR" w:eastAsia="tr-TR" w:bidi="tr-TR"/>
      </w:rPr>
    </w:lvl>
    <w:lvl w:ilvl="2" w:tplc="7B7A8190">
      <w:numFmt w:val="bullet"/>
      <w:lvlText w:val="•"/>
      <w:lvlJc w:val="left"/>
      <w:pPr>
        <w:ind w:left="2008" w:hanging="94"/>
      </w:pPr>
      <w:rPr>
        <w:rFonts w:hint="default"/>
        <w:lang w:val="tr-TR" w:eastAsia="tr-TR" w:bidi="tr-TR"/>
      </w:rPr>
    </w:lvl>
    <w:lvl w:ilvl="3" w:tplc="09323348">
      <w:numFmt w:val="bullet"/>
      <w:lvlText w:val="•"/>
      <w:lvlJc w:val="left"/>
      <w:pPr>
        <w:ind w:left="2922" w:hanging="94"/>
      </w:pPr>
      <w:rPr>
        <w:rFonts w:hint="default"/>
        <w:lang w:val="tr-TR" w:eastAsia="tr-TR" w:bidi="tr-TR"/>
      </w:rPr>
    </w:lvl>
    <w:lvl w:ilvl="4" w:tplc="CA68831E">
      <w:numFmt w:val="bullet"/>
      <w:lvlText w:val="•"/>
      <w:lvlJc w:val="left"/>
      <w:pPr>
        <w:ind w:left="3836" w:hanging="94"/>
      </w:pPr>
      <w:rPr>
        <w:rFonts w:hint="default"/>
        <w:lang w:val="tr-TR" w:eastAsia="tr-TR" w:bidi="tr-TR"/>
      </w:rPr>
    </w:lvl>
    <w:lvl w:ilvl="5" w:tplc="7D2695D0">
      <w:numFmt w:val="bullet"/>
      <w:lvlText w:val="•"/>
      <w:lvlJc w:val="left"/>
      <w:pPr>
        <w:ind w:left="4751" w:hanging="94"/>
      </w:pPr>
      <w:rPr>
        <w:rFonts w:hint="default"/>
        <w:lang w:val="tr-TR" w:eastAsia="tr-TR" w:bidi="tr-TR"/>
      </w:rPr>
    </w:lvl>
    <w:lvl w:ilvl="6" w:tplc="F1FCFFD8">
      <w:numFmt w:val="bullet"/>
      <w:lvlText w:val="•"/>
      <w:lvlJc w:val="left"/>
      <w:pPr>
        <w:ind w:left="5665" w:hanging="94"/>
      </w:pPr>
      <w:rPr>
        <w:rFonts w:hint="default"/>
        <w:lang w:val="tr-TR" w:eastAsia="tr-TR" w:bidi="tr-TR"/>
      </w:rPr>
    </w:lvl>
    <w:lvl w:ilvl="7" w:tplc="AECC4FF8">
      <w:numFmt w:val="bullet"/>
      <w:lvlText w:val="•"/>
      <w:lvlJc w:val="left"/>
      <w:pPr>
        <w:ind w:left="6579" w:hanging="94"/>
      </w:pPr>
      <w:rPr>
        <w:rFonts w:hint="default"/>
        <w:lang w:val="tr-TR" w:eastAsia="tr-TR" w:bidi="tr-TR"/>
      </w:rPr>
    </w:lvl>
    <w:lvl w:ilvl="8" w:tplc="2EC4944E">
      <w:numFmt w:val="bullet"/>
      <w:lvlText w:val="•"/>
      <w:lvlJc w:val="left"/>
      <w:pPr>
        <w:ind w:left="7493" w:hanging="94"/>
      </w:pPr>
      <w:rPr>
        <w:rFonts w:hint="default"/>
        <w:lang w:val="tr-TR" w:eastAsia="tr-TR" w:bidi="tr-TR"/>
      </w:rPr>
    </w:lvl>
  </w:abstractNum>
  <w:abstractNum w:abstractNumId="31">
    <w:nsid w:val="6EDD6F2E"/>
    <w:multiLevelType w:val="hybridMultilevel"/>
    <w:tmpl w:val="E8B28F34"/>
    <w:lvl w:ilvl="0" w:tplc="5394B65E">
      <w:numFmt w:val="bullet"/>
      <w:lvlText w:val="-"/>
      <w:lvlJc w:val="left"/>
      <w:pPr>
        <w:ind w:left="182" w:hanging="94"/>
      </w:pPr>
      <w:rPr>
        <w:rFonts w:ascii="Georgia" w:eastAsia="Georgia" w:hAnsi="Georgia" w:cs="Georgia" w:hint="default"/>
        <w:w w:val="89"/>
        <w:sz w:val="16"/>
        <w:szCs w:val="16"/>
        <w:lang w:val="tr-TR" w:eastAsia="tr-TR" w:bidi="tr-TR"/>
      </w:rPr>
    </w:lvl>
    <w:lvl w:ilvl="1" w:tplc="BD38926A">
      <w:numFmt w:val="bullet"/>
      <w:lvlText w:val="•"/>
      <w:lvlJc w:val="left"/>
      <w:pPr>
        <w:ind w:left="1111" w:hanging="94"/>
      </w:pPr>
      <w:rPr>
        <w:rFonts w:hint="default"/>
        <w:lang w:val="tr-TR" w:eastAsia="tr-TR" w:bidi="tr-TR"/>
      </w:rPr>
    </w:lvl>
    <w:lvl w:ilvl="2" w:tplc="96EA12A8">
      <w:numFmt w:val="bullet"/>
      <w:lvlText w:val="•"/>
      <w:lvlJc w:val="left"/>
      <w:pPr>
        <w:ind w:left="2043" w:hanging="94"/>
      </w:pPr>
      <w:rPr>
        <w:rFonts w:hint="default"/>
        <w:lang w:val="tr-TR" w:eastAsia="tr-TR" w:bidi="tr-TR"/>
      </w:rPr>
    </w:lvl>
    <w:lvl w:ilvl="3" w:tplc="11A8C4CE">
      <w:numFmt w:val="bullet"/>
      <w:lvlText w:val="•"/>
      <w:lvlJc w:val="left"/>
      <w:pPr>
        <w:ind w:left="2975" w:hanging="94"/>
      </w:pPr>
      <w:rPr>
        <w:rFonts w:hint="default"/>
        <w:lang w:val="tr-TR" w:eastAsia="tr-TR" w:bidi="tr-TR"/>
      </w:rPr>
    </w:lvl>
    <w:lvl w:ilvl="4" w:tplc="C780FACC">
      <w:numFmt w:val="bullet"/>
      <w:lvlText w:val="•"/>
      <w:lvlJc w:val="left"/>
      <w:pPr>
        <w:ind w:left="3906" w:hanging="94"/>
      </w:pPr>
      <w:rPr>
        <w:rFonts w:hint="default"/>
        <w:lang w:val="tr-TR" w:eastAsia="tr-TR" w:bidi="tr-TR"/>
      </w:rPr>
    </w:lvl>
    <w:lvl w:ilvl="5" w:tplc="24146A78">
      <w:numFmt w:val="bullet"/>
      <w:lvlText w:val="•"/>
      <w:lvlJc w:val="left"/>
      <w:pPr>
        <w:ind w:left="4838" w:hanging="94"/>
      </w:pPr>
      <w:rPr>
        <w:rFonts w:hint="default"/>
        <w:lang w:val="tr-TR" w:eastAsia="tr-TR" w:bidi="tr-TR"/>
      </w:rPr>
    </w:lvl>
    <w:lvl w:ilvl="6" w:tplc="FECEB1B4">
      <w:numFmt w:val="bullet"/>
      <w:lvlText w:val="•"/>
      <w:lvlJc w:val="left"/>
      <w:pPr>
        <w:ind w:left="5770" w:hanging="94"/>
      </w:pPr>
      <w:rPr>
        <w:rFonts w:hint="default"/>
        <w:lang w:val="tr-TR" w:eastAsia="tr-TR" w:bidi="tr-TR"/>
      </w:rPr>
    </w:lvl>
    <w:lvl w:ilvl="7" w:tplc="BB2AD408">
      <w:numFmt w:val="bullet"/>
      <w:lvlText w:val="•"/>
      <w:lvlJc w:val="left"/>
      <w:pPr>
        <w:ind w:left="6701" w:hanging="94"/>
      </w:pPr>
      <w:rPr>
        <w:rFonts w:hint="default"/>
        <w:lang w:val="tr-TR" w:eastAsia="tr-TR" w:bidi="tr-TR"/>
      </w:rPr>
    </w:lvl>
    <w:lvl w:ilvl="8" w:tplc="B4D4A228">
      <w:numFmt w:val="bullet"/>
      <w:lvlText w:val="•"/>
      <w:lvlJc w:val="left"/>
      <w:pPr>
        <w:ind w:left="7633" w:hanging="94"/>
      </w:pPr>
      <w:rPr>
        <w:rFonts w:hint="default"/>
        <w:lang w:val="tr-TR" w:eastAsia="tr-TR" w:bidi="tr-TR"/>
      </w:rPr>
    </w:lvl>
  </w:abstractNum>
  <w:abstractNum w:abstractNumId="32">
    <w:nsid w:val="705F3F23"/>
    <w:multiLevelType w:val="hybridMultilevel"/>
    <w:tmpl w:val="CD5834D0"/>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1F51D44"/>
    <w:multiLevelType w:val="hybridMultilevel"/>
    <w:tmpl w:val="EA0C9132"/>
    <w:lvl w:ilvl="0" w:tplc="ADF2C102">
      <w:numFmt w:val="bullet"/>
      <w:lvlText w:val="-"/>
      <w:lvlJc w:val="left"/>
      <w:pPr>
        <w:ind w:left="181" w:hanging="94"/>
      </w:pPr>
      <w:rPr>
        <w:rFonts w:ascii="Georgia" w:eastAsia="Georgia" w:hAnsi="Georgia" w:cs="Georgia" w:hint="default"/>
        <w:w w:val="89"/>
        <w:sz w:val="16"/>
        <w:szCs w:val="16"/>
        <w:lang w:val="tr-TR" w:eastAsia="tr-TR" w:bidi="tr-TR"/>
      </w:rPr>
    </w:lvl>
    <w:lvl w:ilvl="1" w:tplc="EC1CA946">
      <w:numFmt w:val="bullet"/>
      <w:lvlText w:val="•"/>
      <w:lvlJc w:val="left"/>
      <w:pPr>
        <w:ind w:left="1111" w:hanging="94"/>
      </w:pPr>
      <w:rPr>
        <w:rFonts w:hint="default"/>
        <w:lang w:val="tr-TR" w:eastAsia="tr-TR" w:bidi="tr-TR"/>
      </w:rPr>
    </w:lvl>
    <w:lvl w:ilvl="2" w:tplc="78A0138E">
      <w:numFmt w:val="bullet"/>
      <w:lvlText w:val="•"/>
      <w:lvlJc w:val="left"/>
      <w:pPr>
        <w:ind w:left="2043" w:hanging="94"/>
      </w:pPr>
      <w:rPr>
        <w:rFonts w:hint="default"/>
        <w:lang w:val="tr-TR" w:eastAsia="tr-TR" w:bidi="tr-TR"/>
      </w:rPr>
    </w:lvl>
    <w:lvl w:ilvl="3" w:tplc="722EC8E4">
      <w:numFmt w:val="bullet"/>
      <w:lvlText w:val="•"/>
      <w:lvlJc w:val="left"/>
      <w:pPr>
        <w:ind w:left="2975" w:hanging="94"/>
      </w:pPr>
      <w:rPr>
        <w:rFonts w:hint="default"/>
        <w:lang w:val="tr-TR" w:eastAsia="tr-TR" w:bidi="tr-TR"/>
      </w:rPr>
    </w:lvl>
    <w:lvl w:ilvl="4" w:tplc="58843920">
      <w:numFmt w:val="bullet"/>
      <w:lvlText w:val="•"/>
      <w:lvlJc w:val="left"/>
      <w:pPr>
        <w:ind w:left="3907" w:hanging="94"/>
      </w:pPr>
      <w:rPr>
        <w:rFonts w:hint="default"/>
        <w:lang w:val="tr-TR" w:eastAsia="tr-TR" w:bidi="tr-TR"/>
      </w:rPr>
    </w:lvl>
    <w:lvl w:ilvl="5" w:tplc="FAFAF47E">
      <w:numFmt w:val="bullet"/>
      <w:lvlText w:val="•"/>
      <w:lvlJc w:val="left"/>
      <w:pPr>
        <w:ind w:left="4839" w:hanging="94"/>
      </w:pPr>
      <w:rPr>
        <w:rFonts w:hint="default"/>
        <w:lang w:val="tr-TR" w:eastAsia="tr-TR" w:bidi="tr-TR"/>
      </w:rPr>
    </w:lvl>
    <w:lvl w:ilvl="6" w:tplc="4F641884">
      <w:numFmt w:val="bullet"/>
      <w:lvlText w:val="•"/>
      <w:lvlJc w:val="left"/>
      <w:pPr>
        <w:ind w:left="5771" w:hanging="94"/>
      </w:pPr>
      <w:rPr>
        <w:rFonts w:hint="default"/>
        <w:lang w:val="tr-TR" w:eastAsia="tr-TR" w:bidi="tr-TR"/>
      </w:rPr>
    </w:lvl>
    <w:lvl w:ilvl="7" w:tplc="C6F423EC">
      <w:numFmt w:val="bullet"/>
      <w:lvlText w:val="•"/>
      <w:lvlJc w:val="left"/>
      <w:pPr>
        <w:ind w:left="6703" w:hanging="94"/>
      </w:pPr>
      <w:rPr>
        <w:rFonts w:hint="default"/>
        <w:lang w:val="tr-TR" w:eastAsia="tr-TR" w:bidi="tr-TR"/>
      </w:rPr>
    </w:lvl>
    <w:lvl w:ilvl="8" w:tplc="90904CA8">
      <w:numFmt w:val="bullet"/>
      <w:lvlText w:val="•"/>
      <w:lvlJc w:val="left"/>
      <w:pPr>
        <w:ind w:left="7635" w:hanging="94"/>
      </w:pPr>
      <w:rPr>
        <w:rFonts w:hint="default"/>
        <w:lang w:val="tr-TR" w:eastAsia="tr-TR" w:bidi="tr-TR"/>
      </w:rPr>
    </w:lvl>
  </w:abstractNum>
  <w:abstractNum w:abstractNumId="34">
    <w:nsid w:val="76172B22"/>
    <w:multiLevelType w:val="hybridMultilevel"/>
    <w:tmpl w:val="C9E28D8E"/>
    <w:lvl w:ilvl="0" w:tplc="FD626066">
      <w:numFmt w:val="bullet"/>
      <w:lvlText w:val="-"/>
      <w:lvlJc w:val="left"/>
      <w:pPr>
        <w:ind w:left="177" w:hanging="94"/>
      </w:pPr>
      <w:rPr>
        <w:rFonts w:ascii="Georgia" w:eastAsia="Georgia" w:hAnsi="Georgia" w:cs="Georgia" w:hint="default"/>
        <w:w w:val="89"/>
        <w:sz w:val="16"/>
        <w:szCs w:val="16"/>
        <w:lang w:val="tr-TR" w:eastAsia="tr-TR" w:bidi="tr-TR"/>
      </w:rPr>
    </w:lvl>
    <w:lvl w:ilvl="1" w:tplc="AFFC0614">
      <w:numFmt w:val="bullet"/>
      <w:lvlText w:val="•"/>
      <w:lvlJc w:val="left"/>
      <w:pPr>
        <w:ind w:left="1129" w:hanging="94"/>
      </w:pPr>
      <w:rPr>
        <w:rFonts w:hint="default"/>
        <w:lang w:val="tr-TR" w:eastAsia="tr-TR" w:bidi="tr-TR"/>
      </w:rPr>
    </w:lvl>
    <w:lvl w:ilvl="2" w:tplc="9BA6A4D0">
      <w:numFmt w:val="bullet"/>
      <w:lvlText w:val="•"/>
      <w:lvlJc w:val="left"/>
      <w:pPr>
        <w:ind w:left="2079" w:hanging="94"/>
      </w:pPr>
      <w:rPr>
        <w:rFonts w:hint="default"/>
        <w:lang w:val="tr-TR" w:eastAsia="tr-TR" w:bidi="tr-TR"/>
      </w:rPr>
    </w:lvl>
    <w:lvl w:ilvl="3" w:tplc="381E2C0E">
      <w:numFmt w:val="bullet"/>
      <w:lvlText w:val="•"/>
      <w:lvlJc w:val="left"/>
      <w:pPr>
        <w:ind w:left="3029" w:hanging="94"/>
      </w:pPr>
      <w:rPr>
        <w:rFonts w:hint="default"/>
        <w:lang w:val="tr-TR" w:eastAsia="tr-TR" w:bidi="tr-TR"/>
      </w:rPr>
    </w:lvl>
    <w:lvl w:ilvl="4" w:tplc="82A8D93E">
      <w:numFmt w:val="bullet"/>
      <w:lvlText w:val="•"/>
      <w:lvlJc w:val="left"/>
      <w:pPr>
        <w:ind w:left="3979" w:hanging="94"/>
      </w:pPr>
      <w:rPr>
        <w:rFonts w:hint="default"/>
        <w:lang w:val="tr-TR" w:eastAsia="tr-TR" w:bidi="tr-TR"/>
      </w:rPr>
    </w:lvl>
    <w:lvl w:ilvl="5" w:tplc="CDFA7A1C">
      <w:numFmt w:val="bullet"/>
      <w:lvlText w:val="•"/>
      <w:lvlJc w:val="left"/>
      <w:pPr>
        <w:ind w:left="4928" w:hanging="94"/>
      </w:pPr>
      <w:rPr>
        <w:rFonts w:hint="default"/>
        <w:lang w:val="tr-TR" w:eastAsia="tr-TR" w:bidi="tr-TR"/>
      </w:rPr>
    </w:lvl>
    <w:lvl w:ilvl="6" w:tplc="24A8955E">
      <w:numFmt w:val="bullet"/>
      <w:lvlText w:val="•"/>
      <w:lvlJc w:val="left"/>
      <w:pPr>
        <w:ind w:left="5878" w:hanging="94"/>
      </w:pPr>
      <w:rPr>
        <w:rFonts w:hint="default"/>
        <w:lang w:val="tr-TR" w:eastAsia="tr-TR" w:bidi="tr-TR"/>
      </w:rPr>
    </w:lvl>
    <w:lvl w:ilvl="7" w:tplc="C7BABEB0">
      <w:numFmt w:val="bullet"/>
      <w:lvlText w:val="•"/>
      <w:lvlJc w:val="left"/>
      <w:pPr>
        <w:ind w:left="6828" w:hanging="94"/>
      </w:pPr>
      <w:rPr>
        <w:rFonts w:hint="default"/>
        <w:lang w:val="tr-TR" w:eastAsia="tr-TR" w:bidi="tr-TR"/>
      </w:rPr>
    </w:lvl>
    <w:lvl w:ilvl="8" w:tplc="18689244">
      <w:numFmt w:val="bullet"/>
      <w:lvlText w:val="•"/>
      <w:lvlJc w:val="left"/>
      <w:pPr>
        <w:ind w:left="7778" w:hanging="94"/>
      </w:pPr>
      <w:rPr>
        <w:rFonts w:hint="default"/>
        <w:lang w:val="tr-TR" w:eastAsia="tr-TR" w:bidi="tr-TR"/>
      </w:rPr>
    </w:lvl>
  </w:abstractNum>
  <w:abstractNum w:abstractNumId="35">
    <w:nsid w:val="7D76648A"/>
    <w:multiLevelType w:val="hybridMultilevel"/>
    <w:tmpl w:val="D062E27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DCE1627"/>
    <w:multiLevelType w:val="hybridMultilevel"/>
    <w:tmpl w:val="360E283A"/>
    <w:lvl w:ilvl="0" w:tplc="9238D2B0">
      <w:numFmt w:val="bullet"/>
      <w:lvlText w:val="-"/>
      <w:lvlJc w:val="left"/>
      <w:pPr>
        <w:ind w:left="182" w:hanging="94"/>
      </w:pPr>
      <w:rPr>
        <w:rFonts w:ascii="Georgia" w:eastAsia="Georgia" w:hAnsi="Georgia" w:cs="Georgia" w:hint="default"/>
        <w:w w:val="89"/>
        <w:sz w:val="16"/>
        <w:szCs w:val="16"/>
        <w:lang w:val="tr-TR" w:eastAsia="tr-TR" w:bidi="tr-TR"/>
      </w:rPr>
    </w:lvl>
    <w:lvl w:ilvl="1" w:tplc="2D569F0A">
      <w:numFmt w:val="bullet"/>
      <w:lvlText w:val="•"/>
      <w:lvlJc w:val="left"/>
      <w:pPr>
        <w:ind w:left="1094" w:hanging="94"/>
      </w:pPr>
      <w:rPr>
        <w:rFonts w:hint="default"/>
        <w:lang w:val="tr-TR" w:eastAsia="tr-TR" w:bidi="tr-TR"/>
      </w:rPr>
    </w:lvl>
    <w:lvl w:ilvl="2" w:tplc="F4388E48">
      <w:numFmt w:val="bullet"/>
      <w:lvlText w:val="•"/>
      <w:lvlJc w:val="left"/>
      <w:pPr>
        <w:ind w:left="2008" w:hanging="94"/>
      </w:pPr>
      <w:rPr>
        <w:rFonts w:hint="default"/>
        <w:lang w:val="tr-TR" w:eastAsia="tr-TR" w:bidi="tr-TR"/>
      </w:rPr>
    </w:lvl>
    <w:lvl w:ilvl="3" w:tplc="082CDAD6">
      <w:numFmt w:val="bullet"/>
      <w:lvlText w:val="•"/>
      <w:lvlJc w:val="left"/>
      <w:pPr>
        <w:ind w:left="2922" w:hanging="94"/>
      </w:pPr>
      <w:rPr>
        <w:rFonts w:hint="default"/>
        <w:lang w:val="tr-TR" w:eastAsia="tr-TR" w:bidi="tr-TR"/>
      </w:rPr>
    </w:lvl>
    <w:lvl w:ilvl="4" w:tplc="F0A0ABB2">
      <w:numFmt w:val="bullet"/>
      <w:lvlText w:val="•"/>
      <w:lvlJc w:val="left"/>
      <w:pPr>
        <w:ind w:left="3836" w:hanging="94"/>
      </w:pPr>
      <w:rPr>
        <w:rFonts w:hint="default"/>
        <w:lang w:val="tr-TR" w:eastAsia="tr-TR" w:bidi="tr-TR"/>
      </w:rPr>
    </w:lvl>
    <w:lvl w:ilvl="5" w:tplc="58A671AA">
      <w:numFmt w:val="bullet"/>
      <w:lvlText w:val="•"/>
      <w:lvlJc w:val="left"/>
      <w:pPr>
        <w:ind w:left="4751" w:hanging="94"/>
      </w:pPr>
      <w:rPr>
        <w:rFonts w:hint="default"/>
        <w:lang w:val="tr-TR" w:eastAsia="tr-TR" w:bidi="tr-TR"/>
      </w:rPr>
    </w:lvl>
    <w:lvl w:ilvl="6" w:tplc="FCFE3428">
      <w:numFmt w:val="bullet"/>
      <w:lvlText w:val="•"/>
      <w:lvlJc w:val="left"/>
      <w:pPr>
        <w:ind w:left="5665" w:hanging="94"/>
      </w:pPr>
      <w:rPr>
        <w:rFonts w:hint="default"/>
        <w:lang w:val="tr-TR" w:eastAsia="tr-TR" w:bidi="tr-TR"/>
      </w:rPr>
    </w:lvl>
    <w:lvl w:ilvl="7" w:tplc="4FB06AFC">
      <w:numFmt w:val="bullet"/>
      <w:lvlText w:val="•"/>
      <w:lvlJc w:val="left"/>
      <w:pPr>
        <w:ind w:left="6579" w:hanging="94"/>
      </w:pPr>
      <w:rPr>
        <w:rFonts w:hint="default"/>
        <w:lang w:val="tr-TR" w:eastAsia="tr-TR" w:bidi="tr-TR"/>
      </w:rPr>
    </w:lvl>
    <w:lvl w:ilvl="8" w:tplc="DC52C14E">
      <w:numFmt w:val="bullet"/>
      <w:lvlText w:val="•"/>
      <w:lvlJc w:val="left"/>
      <w:pPr>
        <w:ind w:left="7493" w:hanging="94"/>
      </w:pPr>
      <w:rPr>
        <w:rFonts w:hint="default"/>
        <w:lang w:val="tr-TR" w:eastAsia="tr-TR" w:bidi="tr-TR"/>
      </w:rPr>
    </w:lvl>
  </w:abstractNum>
  <w:abstractNum w:abstractNumId="37">
    <w:nsid w:val="7F7A35A4"/>
    <w:multiLevelType w:val="multilevel"/>
    <w:tmpl w:val="FD927D5C"/>
    <w:lvl w:ilvl="0">
      <w:start w:val="1"/>
      <w:numFmt w:val="decimal"/>
      <w:lvlText w:val="%1."/>
      <w:lvlJc w:val="left"/>
      <w:pPr>
        <w:ind w:left="720" w:hanging="360"/>
      </w:pPr>
      <w:rPr>
        <w:rFonts w:ascii="Times New Roman" w:eastAsiaTheme="minorEastAsia" w:hAnsi="Times New Roman" w:cs="Times New Roman"/>
      </w:rPr>
    </w:lvl>
    <w:lvl w:ilvl="1">
      <w:start w:val="6"/>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22"/>
  </w:num>
  <w:num w:numId="3">
    <w:abstractNumId w:val="37"/>
  </w:num>
  <w:num w:numId="4">
    <w:abstractNumId w:val="35"/>
  </w:num>
  <w:num w:numId="5">
    <w:abstractNumId w:val="21"/>
  </w:num>
  <w:num w:numId="6">
    <w:abstractNumId w:val="29"/>
  </w:num>
  <w:num w:numId="7">
    <w:abstractNumId w:val="19"/>
  </w:num>
  <w:num w:numId="8">
    <w:abstractNumId w:val="15"/>
  </w:num>
  <w:num w:numId="9">
    <w:abstractNumId w:val="11"/>
  </w:num>
  <w:num w:numId="10">
    <w:abstractNumId w:val="10"/>
  </w:num>
  <w:num w:numId="11">
    <w:abstractNumId w:val="7"/>
  </w:num>
  <w:num w:numId="12">
    <w:abstractNumId w:val="2"/>
  </w:num>
  <w:num w:numId="13">
    <w:abstractNumId w:val="20"/>
  </w:num>
  <w:num w:numId="14">
    <w:abstractNumId w:val="28"/>
  </w:num>
  <w:num w:numId="15">
    <w:abstractNumId w:val="32"/>
  </w:num>
  <w:num w:numId="16">
    <w:abstractNumId w:val="3"/>
  </w:num>
  <w:num w:numId="17">
    <w:abstractNumId w:val="17"/>
  </w:num>
  <w:num w:numId="18">
    <w:abstractNumId w:val="0"/>
  </w:num>
  <w:num w:numId="19">
    <w:abstractNumId w:val="16"/>
  </w:num>
  <w:num w:numId="20">
    <w:abstractNumId w:val="25"/>
  </w:num>
  <w:num w:numId="21">
    <w:abstractNumId w:val="23"/>
  </w:num>
  <w:num w:numId="22">
    <w:abstractNumId w:val="12"/>
  </w:num>
  <w:num w:numId="23">
    <w:abstractNumId w:val="33"/>
  </w:num>
  <w:num w:numId="24">
    <w:abstractNumId w:val="4"/>
  </w:num>
  <w:num w:numId="25">
    <w:abstractNumId w:val="31"/>
  </w:num>
  <w:num w:numId="26">
    <w:abstractNumId w:val="14"/>
  </w:num>
  <w:num w:numId="27">
    <w:abstractNumId w:val="5"/>
  </w:num>
  <w:num w:numId="28">
    <w:abstractNumId w:val="9"/>
  </w:num>
  <w:num w:numId="29">
    <w:abstractNumId w:val="30"/>
  </w:num>
  <w:num w:numId="30">
    <w:abstractNumId w:val="36"/>
  </w:num>
  <w:num w:numId="31">
    <w:abstractNumId w:val="18"/>
  </w:num>
  <w:num w:numId="32">
    <w:abstractNumId w:val="24"/>
  </w:num>
  <w:num w:numId="33">
    <w:abstractNumId w:val="34"/>
  </w:num>
  <w:num w:numId="34">
    <w:abstractNumId w:val="27"/>
  </w:num>
  <w:num w:numId="35">
    <w:abstractNumId w:val="6"/>
  </w:num>
  <w:num w:numId="36">
    <w:abstractNumId w:val="8"/>
  </w:num>
  <w:num w:numId="37">
    <w:abstractNumId w:val="1"/>
  </w:num>
  <w:num w:numId="38">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08"/>
  <w:autoHyphenation/>
  <w:hyphenationZone w:val="425"/>
  <w:drawingGridHorizontalSpacing w:val="110"/>
  <w:displayHorizontalDrawingGridEvery w:val="2"/>
  <w:characterSpacingControl w:val="doNotCompress"/>
  <w:hdrShapeDefaults>
    <o:shapedefaults v:ext="edit" spidmax="2179">
      <o:colormru v:ext="edit" colors="#dd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20"/>
    <w:rsid w:val="00000593"/>
    <w:rsid w:val="00000778"/>
    <w:rsid w:val="00001B2C"/>
    <w:rsid w:val="00002135"/>
    <w:rsid w:val="00004343"/>
    <w:rsid w:val="0000450A"/>
    <w:rsid w:val="00007DE9"/>
    <w:rsid w:val="00010C78"/>
    <w:rsid w:val="0001217C"/>
    <w:rsid w:val="00012950"/>
    <w:rsid w:val="00012B28"/>
    <w:rsid w:val="000134D8"/>
    <w:rsid w:val="000160F2"/>
    <w:rsid w:val="00016B05"/>
    <w:rsid w:val="00017F5E"/>
    <w:rsid w:val="0002078D"/>
    <w:rsid w:val="00020CAB"/>
    <w:rsid w:val="000222A1"/>
    <w:rsid w:val="00022CFA"/>
    <w:rsid w:val="00023416"/>
    <w:rsid w:val="00023969"/>
    <w:rsid w:val="00024092"/>
    <w:rsid w:val="000249D3"/>
    <w:rsid w:val="00024E9B"/>
    <w:rsid w:val="00025BD1"/>
    <w:rsid w:val="0002688D"/>
    <w:rsid w:val="00027893"/>
    <w:rsid w:val="00027B97"/>
    <w:rsid w:val="000307A4"/>
    <w:rsid w:val="000317FF"/>
    <w:rsid w:val="00032260"/>
    <w:rsid w:val="0003281C"/>
    <w:rsid w:val="00033382"/>
    <w:rsid w:val="00033752"/>
    <w:rsid w:val="00034CCA"/>
    <w:rsid w:val="00035BDD"/>
    <w:rsid w:val="0003740F"/>
    <w:rsid w:val="00037B6A"/>
    <w:rsid w:val="00037BFA"/>
    <w:rsid w:val="00040700"/>
    <w:rsid w:val="00040AD7"/>
    <w:rsid w:val="000424BF"/>
    <w:rsid w:val="00042887"/>
    <w:rsid w:val="00043464"/>
    <w:rsid w:val="0004541F"/>
    <w:rsid w:val="0004551E"/>
    <w:rsid w:val="000456B3"/>
    <w:rsid w:val="0004626E"/>
    <w:rsid w:val="00046933"/>
    <w:rsid w:val="000475AB"/>
    <w:rsid w:val="00047BED"/>
    <w:rsid w:val="00047E17"/>
    <w:rsid w:val="00047F53"/>
    <w:rsid w:val="000507E8"/>
    <w:rsid w:val="000509A6"/>
    <w:rsid w:val="0005124C"/>
    <w:rsid w:val="00051ABB"/>
    <w:rsid w:val="00051EAF"/>
    <w:rsid w:val="00053007"/>
    <w:rsid w:val="00053091"/>
    <w:rsid w:val="00054395"/>
    <w:rsid w:val="0005588F"/>
    <w:rsid w:val="00055CE2"/>
    <w:rsid w:val="00057010"/>
    <w:rsid w:val="00057B96"/>
    <w:rsid w:val="00060B3B"/>
    <w:rsid w:val="00061AC7"/>
    <w:rsid w:val="000625AE"/>
    <w:rsid w:val="00062751"/>
    <w:rsid w:val="000630B6"/>
    <w:rsid w:val="00064820"/>
    <w:rsid w:val="00064F6B"/>
    <w:rsid w:val="0006701F"/>
    <w:rsid w:val="000678C0"/>
    <w:rsid w:val="0007030D"/>
    <w:rsid w:val="00070FD5"/>
    <w:rsid w:val="00071827"/>
    <w:rsid w:val="00072415"/>
    <w:rsid w:val="000750EA"/>
    <w:rsid w:val="00075566"/>
    <w:rsid w:val="00075C26"/>
    <w:rsid w:val="00075FFE"/>
    <w:rsid w:val="00077446"/>
    <w:rsid w:val="000809DC"/>
    <w:rsid w:val="00080FBE"/>
    <w:rsid w:val="0008168D"/>
    <w:rsid w:val="000837EB"/>
    <w:rsid w:val="00083D5D"/>
    <w:rsid w:val="00085288"/>
    <w:rsid w:val="000860DA"/>
    <w:rsid w:val="00086EC6"/>
    <w:rsid w:val="000873BB"/>
    <w:rsid w:val="0008790E"/>
    <w:rsid w:val="00091936"/>
    <w:rsid w:val="00091AF1"/>
    <w:rsid w:val="00094547"/>
    <w:rsid w:val="00094834"/>
    <w:rsid w:val="0009696A"/>
    <w:rsid w:val="000969DA"/>
    <w:rsid w:val="00097DBF"/>
    <w:rsid w:val="000A2349"/>
    <w:rsid w:val="000A2435"/>
    <w:rsid w:val="000A28AA"/>
    <w:rsid w:val="000A2A84"/>
    <w:rsid w:val="000A38FF"/>
    <w:rsid w:val="000A3F04"/>
    <w:rsid w:val="000A50C0"/>
    <w:rsid w:val="000A592C"/>
    <w:rsid w:val="000B12D2"/>
    <w:rsid w:val="000B196B"/>
    <w:rsid w:val="000B1F5E"/>
    <w:rsid w:val="000B4207"/>
    <w:rsid w:val="000B4921"/>
    <w:rsid w:val="000B4D5D"/>
    <w:rsid w:val="000B4FC4"/>
    <w:rsid w:val="000B53A5"/>
    <w:rsid w:val="000B55C6"/>
    <w:rsid w:val="000B5DA6"/>
    <w:rsid w:val="000B62D3"/>
    <w:rsid w:val="000B73DF"/>
    <w:rsid w:val="000C0988"/>
    <w:rsid w:val="000C200D"/>
    <w:rsid w:val="000C2155"/>
    <w:rsid w:val="000C2CD8"/>
    <w:rsid w:val="000C3845"/>
    <w:rsid w:val="000C440B"/>
    <w:rsid w:val="000C50E2"/>
    <w:rsid w:val="000C5C57"/>
    <w:rsid w:val="000C647F"/>
    <w:rsid w:val="000C6E46"/>
    <w:rsid w:val="000C6F3E"/>
    <w:rsid w:val="000C7799"/>
    <w:rsid w:val="000D0EA2"/>
    <w:rsid w:val="000D1037"/>
    <w:rsid w:val="000D1213"/>
    <w:rsid w:val="000D21C4"/>
    <w:rsid w:val="000D3207"/>
    <w:rsid w:val="000D3FAF"/>
    <w:rsid w:val="000D491B"/>
    <w:rsid w:val="000D4BAA"/>
    <w:rsid w:val="000D4BF3"/>
    <w:rsid w:val="000D57A2"/>
    <w:rsid w:val="000D6490"/>
    <w:rsid w:val="000D66E8"/>
    <w:rsid w:val="000E1AF4"/>
    <w:rsid w:val="000E2733"/>
    <w:rsid w:val="000E4567"/>
    <w:rsid w:val="000E4795"/>
    <w:rsid w:val="000E6030"/>
    <w:rsid w:val="000E64FD"/>
    <w:rsid w:val="000E68E8"/>
    <w:rsid w:val="000E7AD9"/>
    <w:rsid w:val="000E7EA1"/>
    <w:rsid w:val="000F0A30"/>
    <w:rsid w:val="000F22B8"/>
    <w:rsid w:val="000F23F4"/>
    <w:rsid w:val="000F3216"/>
    <w:rsid w:val="000F3CD8"/>
    <w:rsid w:val="000F3E5E"/>
    <w:rsid w:val="000F4128"/>
    <w:rsid w:val="000F5A22"/>
    <w:rsid w:val="000F5F47"/>
    <w:rsid w:val="000F64FE"/>
    <w:rsid w:val="000F6788"/>
    <w:rsid w:val="000F68F1"/>
    <w:rsid w:val="000F7AE5"/>
    <w:rsid w:val="000F7B72"/>
    <w:rsid w:val="000F7F48"/>
    <w:rsid w:val="00101644"/>
    <w:rsid w:val="00101ADE"/>
    <w:rsid w:val="00101B6F"/>
    <w:rsid w:val="00101BE0"/>
    <w:rsid w:val="001025DC"/>
    <w:rsid w:val="001054C4"/>
    <w:rsid w:val="00105E8A"/>
    <w:rsid w:val="0010604C"/>
    <w:rsid w:val="001063BF"/>
    <w:rsid w:val="00106A8F"/>
    <w:rsid w:val="00106F01"/>
    <w:rsid w:val="00107060"/>
    <w:rsid w:val="001110DA"/>
    <w:rsid w:val="00111BB1"/>
    <w:rsid w:val="00111CCD"/>
    <w:rsid w:val="00112517"/>
    <w:rsid w:val="001126C7"/>
    <w:rsid w:val="00113B4C"/>
    <w:rsid w:val="00115279"/>
    <w:rsid w:val="00115B80"/>
    <w:rsid w:val="00116D2F"/>
    <w:rsid w:val="0011770C"/>
    <w:rsid w:val="00117DC0"/>
    <w:rsid w:val="00120D85"/>
    <w:rsid w:val="00121EFE"/>
    <w:rsid w:val="00122B38"/>
    <w:rsid w:val="00123454"/>
    <w:rsid w:val="00123DFB"/>
    <w:rsid w:val="00123FA8"/>
    <w:rsid w:val="001243FC"/>
    <w:rsid w:val="0012515A"/>
    <w:rsid w:val="00125D73"/>
    <w:rsid w:val="00126397"/>
    <w:rsid w:val="0012719A"/>
    <w:rsid w:val="00127CE4"/>
    <w:rsid w:val="00127EC1"/>
    <w:rsid w:val="001302D7"/>
    <w:rsid w:val="00130E82"/>
    <w:rsid w:val="00131A04"/>
    <w:rsid w:val="00131B0B"/>
    <w:rsid w:val="001327AB"/>
    <w:rsid w:val="00132AE6"/>
    <w:rsid w:val="00132F57"/>
    <w:rsid w:val="00133744"/>
    <w:rsid w:val="00133935"/>
    <w:rsid w:val="001341B4"/>
    <w:rsid w:val="00134610"/>
    <w:rsid w:val="00134662"/>
    <w:rsid w:val="001348C5"/>
    <w:rsid w:val="001350AB"/>
    <w:rsid w:val="00135212"/>
    <w:rsid w:val="00135C74"/>
    <w:rsid w:val="00135C90"/>
    <w:rsid w:val="00137834"/>
    <w:rsid w:val="001400BB"/>
    <w:rsid w:val="0014137E"/>
    <w:rsid w:val="0014144C"/>
    <w:rsid w:val="00141D05"/>
    <w:rsid w:val="00142B55"/>
    <w:rsid w:val="0014418D"/>
    <w:rsid w:val="00144B5F"/>
    <w:rsid w:val="001450EA"/>
    <w:rsid w:val="00145431"/>
    <w:rsid w:val="0014589F"/>
    <w:rsid w:val="00146552"/>
    <w:rsid w:val="00147464"/>
    <w:rsid w:val="00147D66"/>
    <w:rsid w:val="0015099D"/>
    <w:rsid w:val="00150FE7"/>
    <w:rsid w:val="0015123D"/>
    <w:rsid w:val="001517CA"/>
    <w:rsid w:val="00151863"/>
    <w:rsid w:val="00153317"/>
    <w:rsid w:val="00153AF7"/>
    <w:rsid w:val="001544EF"/>
    <w:rsid w:val="00154FBC"/>
    <w:rsid w:val="0015784E"/>
    <w:rsid w:val="00157ADA"/>
    <w:rsid w:val="00157BDA"/>
    <w:rsid w:val="001626E1"/>
    <w:rsid w:val="00162B99"/>
    <w:rsid w:val="001642A5"/>
    <w:rsid w:val="0016586E"/>
    <w:rsid w:val="00165909"/>
    <w:rsid w:val="001676AE"/>
    <w:rsid w:val="001679EF"/>
    <w:rsid w:val="00167A6E"/>
    <w:rsid w:val="001701EA"/>
    <w:rsid w:val="00170402"/>
    <w:rsid w:val="00171F61"/>
    <w:rsid w:val="00171F78"/>
    <w:rsid w:val="00172E7D"/>
    <w:rsid w:val="00176996"/>
    <w:rsid w:val="00176DC1"/>
    <w:rsid w:val="00176FF3"/>
    <w:rsid w:val="00177E3D"/>
    <w:rsid w:val="00180052"/>
    <w:rsid w:val="001812A4"/>
    <w:rsid w:val="00181576"/>
    <w:rsid w:val="00181F18"/>
    <w:rsid w:val="001831FC"/>
    <w:rsid w:val="00183960"/>
    <w:rsid w:val="00183CD1"/>
    <w:rsid w:val="00186751"/>
    <w:rsid w:val="0019102F"/>
    <w:rsid w:val="00191529"/>
    <w:rsid w:val="0019212C"/>
    <w:rsid w:val="001930A9"/>
    <w:rsid w:val="0019369B"/>
    <w:rsid w:val="001945CB"/>
    <w:rsid w:val="001958BC"/>
    <w:rsid w:val="00196D8B"/>
    <w:rsid w:val="00197A2F"/>
    <w:rsid w:val="00197D36"/>
    <w:rsid w:val="001A083C"/>
    <w:rsid w:val="001A1B9D"/>
    <w:rsid w:val="001A48E9"/>
    <w:rsid w:val="001A5F03"/>
    <w:rsid w:val="001A70B5"/>
    <w:rsid w:val="001A7C88"/>
    <w:rsid w:val="001B044D"/>
    <w:rsid w:val="001B31B2"/>
    <w:rsid w:val="001B38E5"/>
    <w:rsid w:val="001B40BE"/>
    <w:rsid w:val="001B44E4"/>
    <w:rsid w:val="001B4DBA"/>
    <w:rsid w:val="001B6A2A"/>
    <w:rsid w:val="001B6A7D"/>
    <w:rsid w:val="001C167C"/>
    <w:rsid w:val="001C1702"/>
    <w:rsid w:val="001C1913"/>
    <w:rsid w:val="001C24A6"/>
    <w:rsid w:val="001C2D7B"/>
    <w:rsid w:val="001C2EDE"/>
    <w:rsid w:val="001C3CC2"/>
    <w:rsid w:val="001C49A0"/>
    <w:rsid w:val="001C5414"/>
    <w:rsid w:val="001C7541"/>
    <w:rsid w:val="001C76B2"/>
    <w:rsid w:val="001C7C5A"/>
    <w:rsid w:val="001D00BD"/>
    <w:rsid w:val="001D0B20"/>
    <w:rsid w:val="001D0BE6"/>
    <w:rsid w:val="001D30AB"/>
    <w:rsid w:val="001D3909"/>
    <w:rsid w:val="001D4EBD"/>
    <w:rsid w:val="001D5110"/>
    <w:rsid w:val="001D5BC4"/>
    <w:rsid w:val="001E0401"/>
    <w:rsid w:val="001E221E"/>
    <w:rsid w:val="001E2AF1"/>
    <w:rsid w:val="001E2E53"/>
    <w:rsid w:val="001E3FF1"/>
    <w:rsid w:val="001E6A11"/>
    <w:rsid w:val="001E6B34"/>
    <w:rsid w:val="001E6F54"/>
    <w:rsid w:val="001F13EC"/>
    <w:rsid w:val="001F1796"/>
    <w:rsid w:val="001F1EF4"/>
    <w:rsid w:val="001F1F64"/>
    <w:rsid w:val="001F24FA"/>
    <w:rsid w:val="001F2660"/>
    <w:rsid w:val="001F2EC5"/>
    <w:rsid w:val="001F554E"/>
    <w:rsid w:val="001F6ACC"/>
    <w:rsid w:val="001F7032"/>
    <w:rsid w:val="00200168"/>
    <w:rsid w:val="002019CB"/>
    <w:rsid w:val="0020266C"/>
    <w:rsid w:val="002029D0"/>
    <w:rsid w:val="00202DC0"/>
    <w:rsid w:val="002040C9"/>
    <w:rsid w:val="00204382"/>
    <w:rsid w:val="002046FF"/>
    <w:rsid w:val="00205977"/>
    <w:rsid w:val="0020611F"/>
    <w:rsid w:val="00206337"/>
    <w:rsid w:val="002108FB"/>
    <w:rsid w:val="0021449B"/>
    <w:rsid w:val="00214946"/>
    <w:rsid w:val="00215662"/>
    <w:rsid w:val="002159C8"/>
    <w:rsid w:val="00215B89"/>
    <w:rsid w:val="00216CBE"/>
    <w:rsid w:val="00220A38"/>
    <w:rsid w:val="00220C21"/>
    <w:rsid w:val="00220D35"/>
    <w:rsid w:val="00221EC4"/>
    <w:rsid w:val="00222F80"/>
    <w:rsid w:val="00224BA2"/>
    <w:rsid w:val="0022578A"/>
    <w:rsid w:val="00225AA8"/>
    <w:rsid w:val="00225BD9"/>
    <w:rsid w:val="00225D37"/>
    <w:rsid w:val="00225EFC"/>
    <w:rsid w:val="002268DC"/>
    <w:rsid w:val="002307B0"/>
    <w:rsid w:val="00230F76"/>
    <w:rsid w:val="00231F86"/>
    <w:rsid w:val="002331FE"/>
    <w:rsid w:val="0023450C"/>
    <w:rsid w:val="00235A07"/>
    <w:rsid w:val="00235A61"/>
    <w:rsid w:val="00236293"/>
    <w:rsid w:val="0023723A"/>
    <w:rsid w:val="002375CA"/>
    <w:rsid w:val="00241216"/>
    <w:rsid w:val="002415D7"/>
    <w:rsid w:val="0024266A"/>
    <w:rsid w:val="00246A53"/>
    <w:rsid w:val="00246B0F"/>
    <w:rsid w:val="0025150F"/>
    <w:rsid w:val="002542A3"/>
    <w:rsid w:val="002551E8"/>
    <w:rsid w:val="00255717"/>
    <w:rsid w:val="0025603B"/>
    <w:rsid w:val="00257540"/>
    <w:rsid w:val="0026037A"/>
    <w:rsid w:val="00260712"/>
    <w:rsid w:val="00261A17"/>
    <w:rsid w:val="0026218A"/>
    <w:rsid w:val="00262384"/>
    <w:rsid w:val="0026359A"/>
    <w:rsid w:val="00263D94"/>
    <w:rsid w:val="0026481D"/>
    <w:rsid w:val="002651ED"/>
    <w:rsid w:val="00265655"/>
    <w:rsid w:val="00265D69"/>
    <w:rsid w:val="00266CEB"/>
    <w:rsid w:val="00267F3B"/>
    <w:rsid w:val="00270493"/>
    <w:rsid w:val="00270799"/>
    <w:rsid w:val="002708C5"/>
    <w:rsid w:val="002739AB"/>
    <w:rsid w:val="002741DB"/>
    <w:rsid w:val="00274668"/>
    <w:rsid w:val="002748FD"/>
    <w:rsid w:val="00274A1C"/>
    <w:rsid w:val="00274C93"/>
    <w:rsid w:val="002755E9"/>
    <w:rsid w:val="00275A27"/>
    <w:rsid w:val="00275D68"/>
    <w:rsid w:val="00276401"/>
    <w:rsid w:val="00277B2A"/>
    <w:rsid w:val="00283BB4"/>
    <w:rsid w:val="00285B4A"/>
    <w:rsid w:val="00286617"/>
    <w:rsid w:val="002876F4"/>
    <w:rsid w:val="00287D2B"/>
    <w:rsid w:val="00291689"/>
    <w:rsid w:val="00292ACA"/>
    <w:rsid w:val="00293883"/>
    <w:rsid w:val="002942AA"/>
    <w:rsid w:val="00294BB2"/>
    <w:rsid w:val="0029600E"/>
    <w:rsid w:val="0029690F"/>
    <w:rsid w:val="002969C7"/>
    <w:rsid w:val="002969C8"/>
    <w:rsid w:val="00297CDB"/>
    <w:rsid w:val="002A087E"/>
    <w:rsid w:val="002A1275"/>
    <w:rsid w:val="002A1546"/>
    <w:rsid w:val="002A2C67"/>
    <w:rsid w:val="002A3815"/>
    <w:rsid w:val="002A3EA5"/>
    <w:rsid w:val="002A487C"/>
    <w:rsid w:val="002A5242"/>
    <w:rsid w:val="002A5802"/>
    <w:rsid w:val="002A721F"/>
    <w:rsid w:val="002A79B6"/>
    <w:rsid w:val="002A79D5"/>
    <w:rsid w:val="002A7C32"/>
    <w:rsid w:val="002A7DC6"/>
    <w:rsid w:val="002A7FCC"/>
    <w:rsid w:val="002B0310"/>
    <w:rsid w:val="002B0E10"/>
    <w:rsid w:val="002B0F65"/>
    <w:rsid w:val="002B30D7"/>
    <w:rsid w:val="002B3639"/>
    <w:rsid w:val="002B37EE"/>
    <w:rsid w:val="002B3F58"/>
    <w:rsid w:val="002B45F0"/>
    <w:rsid w:val="002B4E1A"/>
    <w:rsid w:val="002B6DAC"/>
    <w:rsid w:val="002B6E7E"/>
    <w:rsid w:val="002B730F"/>
    <w:rsid w:val="002B797F"/>
    <w:rsid w:val="002C075A"/>
    <w:rsid w:val="002C0FDD"/>
    <w:rsid w:val="002C15D1"/>
    <w:rsid w:val="002C1C50"/>
    <w:rsid w:val="002C2FEF"/>
    <w:rsid w:val="002C4B7C"/>
    <w:rsid w:val="002C561D"/>
    <w:rsid w:val="002C60FA"/>
    <w:rsid w:val="002C622C"/>
    <w:rsid w:val="002C6CC0"/>
    <w:rsid w:val="002C6F4E"/>
    <w:rsid w:val="002C7F5A"/>
    <w:rsid w:val="002D0252"/>
    <w:rsid w:val="002D04CE"/>
    <w:rsid w:val="002D1057"/>
    <w:rsid w:val="002D174C"/>
    <w:rsid w:val="002D1C98"/>
    <w:rsid w:val="002D2762"/>
    <w:rsid w:val="002D325C"/>
    <w:rsid w:val="002D5317"/>
    <w:rsid w:val="002D5A63"/>
    <w:rsid w:val="002D6035"/>
    <w:rsid w:val="002D6FFC"/>
    <w:rsid w:val="002E0441"/>
    <w:rsid w:val="002E0B52"/>
    <w:rsid w:val="002E15A7"/>
    <w:rsid w:val="002E1CFA"/>
    <w:rsid w:val="002E373A"/>
    <w:rsid w:val="002E3A5E"/>
    <w:rsid w:val="002E6078"/>
    <w:rsid w:val="002E6249"/>
    <w:rsid w:val="002E65F0"/>
    <w:rsid w:val="002E720E"/>
    <w:rsid w:val="002E7643"/>
    <w:rsid w:val="002F020B"/>
    <w:rsid w:val="002F08E3"/>
    <w:rsid w:val="002F0947"/>
    <w:rsid w:val="002F13DD"/>
    <w:rsid w:val="002F2D23"/>
    <w:rsid w:val="002F6C94"/>
    <w:rsid w:val="002F6CD7"/>
    <w:rsid w:val="002F7B6E"/>
    <w:rsid w:val="0030086B"/>
    <w:rsid w:val="0030140F"/>
    <w:rsid w:val="003017BC"/>
    <w:rsid w:val="00302C67"/>
    <w:rsid w:val="00303598"/>
    <w:rsid w:val="00304E20"/>
    <w:rsid w:val="00305F40"/>
    <w:rsid w:val="00307207"/>
    <w:rsid w:val="00307429"/>
    <w:rsid w:val="0031064F"/>
    <w:rsid w:val="00310CB4"/>
    <w:rsid w:val="003111C5"/>
    <w:rsid w:val="003131C3"/>
    <w:rsid w:val="0031394F"/>
    <w:rsid w:val="00313FAB"/>
    <w:rsid w:val="003167CC"/>
    <w:rsid w:val="00317129"/>
    <w:rsid w:val="0031794F"/>
    <w:rsid w:val="00320135"/>
    <w:rsid w:val="003208A8"/>
    <w:rsid w:val="00320EA5"/>
    <w:rsid w:val="0032235B"/>
    <w:rsid w:val="00322D56"/>
    <w:rsid w:val="003235D3"/>
    <w:rsid w:val="0032642A"/>
    <w:rsid w:val="00327670"/>
    <w:rsid w:val="00330B9F"/>
    <w:rsid w:val="0033193D"/>
    <w:rsid w:val="00332D99"/>
    <w:rsid w:val="00333900"/>
    <w:rsid w:val="00334C83"/>
    <w:rsid w:val="003350D6"/>
    <w:rsid w:val="00335D49"/>
    <w:rsid w:val="00335EB6"/>
    <w:rsid w:val="00336BFC"/>
    <w:rsid w:val="00337E82"/>
    <w:rsid w:val="00340B94"/>
    <w:rsid w:val="003424BA"/>
    <w:rsid w:val="0034421A"/>
    <w:rsid w:val="003446AB"/>
    <w:rsid w:val="00345A47"/>
    <w:rsid w:val="00346A62"/>
    <w:rsid w:val="00346DE9"/>
    <w:rsid w:val="00347520"/>
    <w:rsid w:val="003476A2"/>
    <w:rsid w:val="0035081A"/>
    <w:rsid w:val="00351303"/>
    <w:rsid w:val="00351580"/>
    <w:rsid w:val="00352561"/>
    <w:rsid w:val="00352ED4"/>
    <w:rsid w:val="003536BB"/>
    <w:rsid w:val="00353AF8"/>
    <w:rsid w:val="003544D6"/>
    <w:rsid w:val="0035560C"/>
    <w:rsid w:val="0035712D"/>
    <w:rsid w:val="003572DC"/>
    <w:rsid w:val="003573E9"/>
    <w:rsid w:val="00360198"/>
    <w:rsid w:val="00360596"/>
    <w:rsid w:val="00360D3E"/>
    <w:rsid w:val="00361A2B"/>
    <w:rsid w:val="00361D91"/>
    <w:rsid w:val="00361DF4"/>
    <w:rsid w:val="0036227A"/>
    <w:rsid w:val="0036255B"/>
    <w:rsid w:val="00362F00"/>
    <w:rsid w:val="00362FCA"/>
    <w:rsid w:val="00364EA2"/>
    <w:rsid w:val="00366CCD"/>
    <w:rsid w:val="00366EB1"/>
    <w:rsid w:val="003672B8"/>
    <w:rsid w:val="003675F6"/>
    <w:rsid w:val="0036779C"/>
    <w:rsid w:val="00367C69"/>
    <w:rsid w:val="00370021"/>
    <w:rsid w:val="003701F2"/>
    <w:rsid w:val="00370251"/>
    <w:rsid w:val="00370D54"/>
    <w:rsid w:val="00371451"/>
    <w:rsid w:val="0037347E"/>
    <w:rsid w:val="0037350F"/>
    <w:rsid w:val="003768D9"/>
    <w:rsid w:val="003770E8"/>
    <w:rsid w:val="00377317"/>
    <w:rsid w:val="00380014"/>
    <w:rsid w:val="003804B3"/>
    <w:rsid w:val="00380C57"/>
    <w:rsid w:val="003824AA"/>
    <w:rsid w:val="00383908"/>
    <w:rsid w:val="00383BF5"/>
    <w:rsid w:val="00384008"/>
    <w:rsid w:val="00384BF4"/>
    <w:rsid w:val="003850C9"/>
    <w:rsid w:val="003865DF"/>
    <w:rsid w:val="00386EA5"/>
    <w:rsid w:val="00386F8D"/>
    <w:rsid w:val="00386FE7"/>
    <w:rsid w:val="00387E00"/>
    <w:rsid w:val="00390460"/>
    <w:rsid w:val="00394285"/>
    <w:rsid w:val="00394F38"/>
    <w:rsid w:val="003A21A3"/>
    <w:rsid w:val="003A2C52"/>
    <w:rsid w:val="003A3B67"/>
    <w:rsid w:val="003A3C41"/>
    <w:rsid w:val="003A3C7A"/>
    <w:rsid w:val="003A4E2F"/>
    <w:rsid w:val="003A5A11"/>
    <w:rsid w:val="003A5D79"/>
    <w:rsid w:val="003A6985"/>
    <w:rsid w:val="003A73AC"/>
    <w:rsid w:val="003A73C8"/>
    <w:rsid w:val="003A74D3"/>
    <w:rsid w:val="003B1C89"/>
    <w:rsid w:val="003B3287"/>
    <w:rsid w:val="003B341D"/>
    <w:rsid w:val="003B429C"/>
    <w:rsid w:val="003B4638"/>
    <w:rsid w:val="003C0500"/>
    <w:rsid w:val="003C064E"/>
    <w:rsid w:val="003C0822"/>
    <w:rsid w:val="003C0BE5"/>
    <w:rsid w:val="003C26F8"/>
    <w:rsid w:val="003C36F1"/>
    <w:rsid w:val="003C67C1"/>
    <w:rsid w:val="003C7620"/>
    <w:rsid w:val="003C7D18"/>
    <w:rsid w:val="003D04A7"/>
    <w:rsid w:val="003D050A"/>
    <w:rsid w:val="003D057D"/>
    <w:rsid w:val="003D0D69"/>
    <w:rsid w:val="003D1816"/>
    <w:rsid w:val="003D1FEE"/>
    <w:rsid w:val="003D2E6E"/>
    <w:rsid w:val="003D36CA"/>
    <w:rsid w:val="003D382D"/>
    <w:rsid w:val="003D3F63"/>
    <w:rsid w:val="003D5010"/>
    <w:rsid w:val="003D5F98"/>
    <w:rsid w:val="003D65F8"/>
    <w:rsid w:val="003D6601"/>
    <w:rsid w:val="003E02FC"/>
    <w:rsid w:val="003E12DE"/>
    <w:rsid w:val="003E1A4C"/>
    <w:rsid w:val="003E2219"/>
    <w:rsid w:val="003E2681"/>
    <w:rsid w:val="003E3F49"/>
    <w:rsid w:val="003E4F05"/>
    <w:rsid w:val="003E5496"/>
    <w:rsid w:val="003E552A"/>
    <w:rsid w:val="003E5618"/>
    <w:rsid w:val="003E6908"/>
    <w:rsid w:val="003E691A"/>
    <w:rsid w:val="003E6ACD"/>
    <w:rsid w:val="003E78FE"/>
    <w:rsid w:val="003F1628"/>
    <w:rsid w:val="003F2D02"/>
    <w:rsid w:val="003F2E9B"/>
    <w:rsid w:val="003F315C"/>
    <w:rsid w:val="003F396A"/>
    <w:rsid w:val="003F45DD"/>
    <w:rsid w:val="003F519F"/>
    <w:rsid w:val="003F76C1"/>
    <w:rsid w:val="003F76F6"/>
    <w:rsid w:val="00400910"/>
    <w:rsid w:val="004019AC"/>
    <w:rsid w:val="0040201F"/>
    <w:rsid w:val="00402AF6"/>
    <w:rsid w:val="00403CA2"/>
    <w:rsid w:val="00405DC2"/>
    <w:rsid w:val="00406B96"/>
    <w:rsid w:val="004074B1"/>
    <w:rsid w:val="004106C6"/>
    <w:rsid w:val="004118F2"/>
    <w:rsid w:val="00411CEB"/>
    <w:rsid w:val="00412712"/>
    <w:rsid w:val="00412922"/>
    <w:rsid w:val="00413805"/>
    <w:rsid w:val="00414449"/>
    <w:rsid w:val="00414C54"/>
    <w:rsid w:val="0041656D"/>
    <w:rsid w:val="00416753"/>
    <w:rsid w:val="004176E7"/>
    <w:rsid w:val="0042076D"/>
    <w:rsid w:val="004209E9"/>
    <w:rsid w:val="0042107F"/>
    <w:rsid w:val="0042177D"/>
    <w:rsid w:val="00421C3B"/>
    <w:rsid w:val="00422160"/>
    <w:rsid w:val="00423CC3"/>
    <w:rsid w:val="0042424B"/>
    <w:rsid w:val="00424C09"/>
    <w:rsid w:val="00425187"/>
    <w:rsid w:val="004251B6"/>
    <w:rsid w:val="00426286"/>
    <w:rsid w:val="004263CE"/>
    <w:rsid w:val="00426C89"/>
    <w:rsid w:val="00427CB1"/>
    <w:rsid w:val="00430156"/>
    <w:rsid w:val="00431B9E"/>
    <w:rsid w:val="00431DA0"/>
    <w:rsid w:val="00433BD2"/>
    <w:rsid w:val="004343DB"/>
    <w:rsid w:val="0043471A"/>
    <w:rsid w:val="00435D39"/>
    <w:rsid w:val="004364E6"/>
    <w:rsid w:val="00437657"/>
    <w:rsid w:val="004379E4"/>
    <w:rsid w:val="00440A35"/>
    <w:rsid w:val="00440D55"/>
    <w:rsid w:val="00441359"/>
    <w:rsid w:val="00443495"/>
    <w:rsid w:val="004436C5"/>
    <w:rsid w:val="004438BA"/>
    <w:rsid w:val="0044644B"/>
    <w:rsid w:val="00446E43"/>
    <w:rsid w:val="00450019"/>
    <w:rsid w:val="0045157D"/>
    <w:rsid w:val="00451998"/>
    <w:rsid w:val="00451AE7"/>
    <w:rsid w:val="004540CC"/>
    <w:rsid w:val="00454869"/>
    <w:rsid w:val="0045525C"/>
    <w:rsid w:val="004558EC"/>
    <w:rsid w:val="00456036"/>
    <w:rsid w:val="004608B4"/>
    <w:rsid w:val="004625D2"/>
    <w:rsid w:val="00462D5C"/>
    <w:rsid w:val="00462F96"/>
    <w:rsid w:val="004636C0"/>
    <w:rsid w:val="00465F64"/>
    <w:rsid w:val="004668EB"/>
    <w:rsid w:val="00466BB1"/>
    <w:rsid w:val="00467EF4"/>
    <w:rsid w:val="0047394A"/>
    <w:rsid w:val="004744CA"/>
    <w:rsid w:val="0047493C"/>
    <w:rsid w:val="0047516E"/>
    <w:rsid w:val="00475731"/>
    <w:rsid w:val="004758B0"/>
    <w:rsid w:val="004758B3"/>
    <w:rsid w:val="00476DAC"/>
    <w:rsid w:val="00477334"/>
    <w:rsid w:val="004823D8"/>
    <w:rsid w:val="00483939"/>
    <w:rsid w:val="00483AF7"/>
    <w:rsid w:val="00483D72"/>
    <w:rsid w:val="0048643C"/>
    <w:rsid w:val="004866FF"/>
    <w:rsid w:val="00486F5F"/>
    <w:rsid w:val="00490BC8"/>
    <w:rsid w:val="004910AF"/>
    <w:rsid w:val="00491373"/>
    <w:rsid w:val="00491FB6"/>
    <w:rsid w:val="004926AE"/>
    <w:rsid w:val="00492A05"/>
    <w:rsid w:val="00494C2B"/>
    <w:rsid w:val="004972E0"/>
    <w:rsid w:val="004A0202"/>
    <w:rsid w:val="004A1A9C"/>
    <w:rsid w:val="004A1DBF"/>
    <w:rsid w:val="004A4646"/>
    <w:rsid w:val="004A4C50"/>
    <w:rsid w:val="004A646A"/>
    <w:rsid w:val="004A65CD"/>
    <w:rsid w:val="004A77A7"/>
    <w:rsid w:val="004A7B78"/>
    <w:rsid w:val="004B1DA1"/>
    <w:rsid w:val="004B2DA5"/>
    <w:rsid w:val="004B3223"/>
    <w:rsid w:val="004B329A"/>
    <w:rsid w:val="004B371D"/>
    <w:rsid w:val="004B3F28"/>
    <w:rsid w:val="004B55F4"/>
    <w:rsid w:val="004B57B0"/>
    <w:rsid w:val="004B57DA"/>
    <w:rsid w:val="004B6FD7"/>
    <w:rsid w:val="004B7202"/>
    <w:rsid w:val="004B7574"/>
    <w:rsid w:val="004B77D6"/>
    <w:rsid w:val="004C02E2"/>
    <w:rsid w:val="004C1AA0"/>
    <w:rsid w:val="004C1AAB"/>
    <w:rsid w:val="004C2146"/>
    <w:rsid w:val="004C64E9"/>
    <w:rsid w:val="004C7A16"/>
    <w:rsid w:val="004D09F7"/>
    <w:rsid w:val="004D0D41"/>
    <w:rsid w:val="004D1313"/>
    <w:rsid w:val="004D1363"/>
    <w:rsid w:val="004D153E"/>
    <w:rsid w:val="004D2379"/>
    <w:rsid w:val="004D32F6"/>
    <w:rsid w:val="004D5350"/>
    <w:rsid w:val="004D5F64"/>
    <w:rsid w:val="004D662C"/>
    <w:rsid w:val="004D6E49"/>
    <w:rsid w:val="004E0204"/>
    <w:rsid w:val="004E2B07"/>
    <w:rsid w:val="004E493A"/>
    <w:rsid w:val="004E4AE1"/>
    <w:rsid w:val="004E5178"/>
    <w:rsid w:val="004E6516"/>
    <w:rsid w:val="004E7699"/>
    <w:rsid w:val="004E7F4F"/>
    <w:rsid w:val="004F1370"/>
    <w:rsid w:val="004F15F7"/>
    <w:rsid w:val="004F5D18"/>
    <w:rsid w:val="004F5E4C"/>
    <w:rsid w:val="004F5F80"/>
    <w:rsid w:val="004F6172"/>
    <w:rsid w:val="00502618"/>
    <w:rsid w:val="0050279E"/>
    <w:rsid w:val="0050281A"/>
    <w:rsid w:val="005032B9"/>
    <w:rsid w:val="00503957"/>
    <w:rsid w:val="00503FBC"/>
    <w:rsid w:val="00504495"/>
    <w:rsid w:val="005045B0"/>
    <w:rsid w:val="00505419"/>
    <w:rsid w:val="00510A67"/>
    <w:rsid w:val="00510CC8"/>
    <w:rsid w:val="00511026"/>
    <w:rsid w:val="0051218D"/>
    <w:rsid w:val="00512AE0"/>
    <w:rsid w:val="00513C6C"/>
    <w:rsid w:val="00516D26"/>
    <w:rsid w:val="005206DE"/>
    <w:rsid w:val="0052152C"/>
    <w:rsid w:val="0052401C"/>
    <w:rsid w:val="00524478"/>
    <w:rsid w:val="00524B4B"/>
    <w:rsid w:val="00525207"/>
    <w:rsid w:val="00525996"/>
    <w:rsid w:val="005277AD"/>
    <w:rsid w:val="005278E5"/>
    <w:rsid w:val="005303B4"/>
    <w:rsid w:val="0053075D"/>
    <w:rsid w:val="00531683"/>
    <w:rsid w:val="00531CA1"/>
    <w:rsid w:val="00532275"/>
    <w:rsid w:val="005326EB"/>
    <w:rsid w:val="00532FE9"/>
    <w:rsid w:val="0053472B"/>
    <w:rsid w:val="00535F7F"/>
    <w:rsid w:val="005364AF"/>
    <w:rsid w:val="00536C62"/>
    <w:rsid w:val="00537214"/>
    <w:rsid w:val="00537D9D"/>
    <w:rsid w:val="00540267"/>
    <w:rsid w:val="00540895"/>
    <w:rsid w:val="00540F63"/>
    <w:rsid w:val="00541BA5"/>
    <w:rsid w:val="00542270"/>
    <w:rsid w:val="00542348"/>
    <w:rsid w:val="00542B49"/>
    <w:rsid w:val="005439A0"/>
    <w:rsid w:val="005439C5"/>
    <w:rsid w:val="005440D3"/>
    <w:rsid w:val="00544EC7"/>
    <w:rsid w:val="00545D92"/>
    <w:rsid w:val="0054609B"/>
    <w:rsid w:val="005469D8"/>
    <w:rsid w:val="00547B3F"/>
    <w:rsid w:val="005504E0"/>
    <w:rsid w:val="005509D6"/>
    <w:rsid w:val="00550DE2"/>
    <w:rsid w:val="00550EE4"/>
    <w:rsid w:val="00551F98"/>
    <w:rsid w:val="00552485"/>
    <w:rsid w:val="00555F89"/>
    <w:rsid w:val="00555FC2"/>
    <w:rsid w:val="00556C9D"/>
    <w:rsid w:val="00560CED"/>
    <w:rsid w:val="00561904"/>
    <w:rsid w:val="00561D56"/>
    <w:rsid w:val="0056240F"/>
    <w:rsid w:val="00562EEC"/>
    <w:rsid w:val="00562FC7"/>
    <w:rsid w:val="00563CEE"/>
    <w:rsid w:val="00565469"/>
    <w:rsid w:val="00566738"/>
    <w:rsid w:val="00566AB8"/>
    <w:rsid w:val="00566FFB"/>
    <w:rsid w:val="0056749C"/>
    <w:rsid w:val="005704AC"/>
    <w:rsid w:val="005707DB"/>
    <w:rsid w:val="00570CEC"/>
    <w:rsid w:val="00571270"/>
    <w:rsid w:val="00571517"/>
    <w:rsid w:val="005715A3"/>
    <w:rsid w:val="00572288"/>
    <w:rsid w:val="00572372"/>
    <w:rsid w:val="00572572"/>
    <w:rsid w:val="00572A92"/>
    <w:rsid w:val="00573472"/>
    <w:rsid w:val="00575ABB"/>
    <w:rsid w:val="00577502"/>
    <w:rsid w:val="00577EC8"/>
    <w:rsid w:val="00582150"/>
    <w:rsid w:val="005821C9"/>
    <w:rsid w:val="005835D2"/>
    <w:rsid w:val="00584C7C"/>
    <w:rsid w:val="00584DD2"/>
    <w:rsid w:val="005852FF"/>
    <w:rsid w:val="00586607"/>
    <w:rsid w:val="00586751"/>
    <w:rsid w:val="005871FC"/>
    <w:rsid w:val="00587415"/>
    <w:rsid w:val="00587701"/>
    <w:rsid w:val="0059018E"/>
    <w:rsid w:val="00590B83"/>
    <w:rsid w:val="005912F4"/>
    <w:rsid w:val="0059241F"/>
    <w:rsid w:val="00592ED2"/>
    <w:rsid w:val="00593783"/>
    <w:rsid w:val="00595AD4"/>
    <w:rsid w:val="00595CC8"/>
    <w:rsid w:val="00596410"/>
    <w:rsid w:val="005972C6"/>
    <w:rsid w:val="005A0B6E"/>
    <w:rsid w:val="005A152A"/>
    <w:rsid w:val="005A3A09"/>
    <w:rsid w:val="005A3BAB"/>
    <w:rsid w:val="005A5062"/>
    <w:rsid w:val="005A6146"/>
    <w:rsid w:val="005A6256"/>
    <w:rsid w:val="005B0216"/>
    <w:rsid w:val="005B08B6"/>
    <w:rsid w:val="005B1CA7"/>
    <w:rsid w:val="005B21B3"/>
    <w:rsid w:val="005B325D"/>
    <w:rsid w:val="005B3348"/>
    <w:rsid w:val="005B44DD"/>
    <w:rsid w:val="005B4620"/>
    <w:rsid w:val="005B4C77"/>
    <w:rsid w:val="005B56D3"/>
    <w:rsid w:val="005B77A2"/>
    <w:rsid w:val="005C00D9"/>
    <w:rsid w:val="005C0309"/>
    <w:rsid w:val="005C06EA"/>
    <w:rsid w:val="005C0763"/>
    <w:rsid w:val="005C0F80"/>
    <w:rsid w:val="005C102B"/>
    <w:rsid w:val="005C15E1"/>
    <w:rsid w:val="005C1E52"/>
    <w:rsid w:val="005C29F3"/>
    <w:rsid w:val="005C5384"/>
    <w:rsid w:val="005C5501"/>
    <w:rsid w:val="005C5ED2"/>
    <w:rsid w:val="005C7F62"/>
    <w:rsid w:val="005D092F"/>
    <w:rsid w:val="005D0B9F"/>
    <w:rsid w:val="005D119B"/>
    <w:rsid w:val="005D1328"/>
    <w:rsid w:val="005D2195"/>
    <w:rsid w:val="005D21A1"/>
    <w:rsid w:val="005D2CB9"/>
    <w:rsid w:val="005D2FC7"/>
    <w:rsid w:val="005D3FBF"/>
    <w:rsid w:val="005D4289"/>
    <w:rsid w:val="005D62B2"/>
    <w:rsid w:val="005D7321"/>
    <w:rsid w:val="005D7ECF"/>
    <w:rsid w:val="005E146E"/>
    <w:rsid w:val="005E16E2"/>
    <w:rsid w:val="005E1E75"/>
    <w:rsid w:val="005E2146"/>
    <w:rsid w:val="005E34FC"/>
    <w:rsid w:val="005E35A9"/>
    <w:rsid w:val="005E3EA9"/>
    <w:rsid w:val="005E44C1"/>
    <w:rsid w:val="005E6366"/>
    <w:rsid w:val="005E66B1"/>
    <w:rsid w:val="005E69F1"/>
    <w:rsid w:val="005E7167"/>
    <w:rsid w:val="005E7DBA"/>
    <w:rsid w:val="005F03DC"/>
    <w:rsid w:val="005F0710"/>
    <w:rsid w:val="005F0AED"/>
    <w:rsid w:val="005F13A8"/>
    <w:rsid w:val="005F2232"/>
    <w:rsid w:val="005F3431"/>
    <w:rsid w:val="005F499F"/>
    <w:rsid w:val="005F6354"/>
    <w:rsid w:val="005F693B"/>
    <w:rsid w:val="005F7FF8"/>
    <w:rsid w:val="00600913"/>
    <w:rsid w:val="00601CDC"/>
    <w:rsid w:val="006021A9"/>
    <w:rsid w:val="006035FD"/>
    <w:rsid w:val="00604262"/>
    <w:rsid w:val="00604BAF"/>
    <w:rsid w:val="0060654C"/>
    <w:rsid w:val="00607A50"/>
    <w:rsid w:val="00607DC2"/>
    <w:rsid w:val="0061015F"/>
    <w:rsid w:val="00610528"/>
    <w:rsid w:val="006112DD"/>
    <w:rsid w:val="0061145B"/>
    <w:rsid w:val="00611F48"/>
    <w:rsid w:val="00612D66"/>
    <w:rsid w:val="00614946"/>
    <w:rsid w:val="00614A17"/>
    <w:rsid w:val="00614E91"/>
    <w:rsid w:val="006156EC"/>
    <w:rsid w:val="0061768E"/>
    <w:rsid w:val="00620FF0"/>
    <w:rsid w:val="0062378C"/>
    <w:rsid w:val="00623810"/>
    <w:rsid w:val="00624938"/>
    <w:rsid w:val="006260C1"/>
    <w:rsid w:val="006266DF"/>
    <w:rsid w:val="0062705C"/>
    <w:rsid w:val="006275A4"/>
    <w:rsid w:val="00627697"/>
    <w:rsid w:val="0062782F"/>
    <w:rsid w:val="00627C50"/>
    <w:rsid w:val="00631AAC"/>
    <w:rsid w:val="006325A8"/>
    <w:rsid w:val="00634BC1"/>
    <w:rsid w:val="00635C44"/>
    <w:rsid w:val="00635E6D"/>
    <w:rsid w:val="00635F46"/>
    <w:rsid w:val="00637F17"/>
    <w:rsid w:val="0064008D"/>
    <w:rsid w:val="00640717"/>
    <w:rsid w:val="00640850"/>
    <w:rsid w:val="00640851"/>
    <w:rsid w:val="006409D5"/>
    <w:rsid w:val="00640E76"/>
    <w:rsid w:val="00641894"/>
    <w:rsid w:val="006428D9"/>
    <w:rsid w:val="00642BCD"/>
    <w:rsid w:val="00642BDF"/>
    <w:rsid w:val="006441D9"/>
    <w:rsid w:val="006447C1"/>
    <w:rsid w:val="006456A5"/>
    <w:rsid w:val="00645B97"/>
    <w:rsid w:val="00646DF0"/>
    <w:rsid w:val="0064728F"/>
    <w:rsid w:val="00647EF7"/>
    <w:rsid w:val="006513FB"/>
    <w:rsid w:val="00651FDC"/>
    <w:rsid w:val="00652521"/>
    <w:rsid w:val="006532EC"/>
    <w:rsid w:val="00654DBB"/>
    <w:rsid w:val="006570ED"/>
    <w:rsid w:val="006573AF"/>
    <w:rsid w:val="00660024"/>
    <w:rsid w:val="00660A12"/>
    <w:rsid w:val="006610BD"/>
    <w:rsid w:val="006614A8"/>
    <w:rsid w:val="0066341D"/>
    <w:rsid w:val="00663FA6"/>
    <w:rsid w:val="006656B8"/>
    <w:rsid w:val="00666A5B"/>
    <w:rsid w:val="00667E6F"/>
    <w:rsid w:val="00667E70"/>
    <w:rsid w:val="0067157E"/>
    <w:rsid w:val="0067172D"/>
    <w:rsid w:val="00671A48"/>
    <w:rsid w:val="0067243F"/>
    <w:rsid w:val="006724BC"/>
    <w:rsid w:val="006733D6"/>
    <w:rsid w:val="006734FF"/>
    <w:rsid w:val="00673B53"/>
    <w:rsid w:val="00674150"/>
    <w:rsid w:val="00674479"/>
    <w:rsid w:val="00674838"/>
    <w:rsid w:val="00674870"/>
    <w:rsid w:val="00675593"/>
    <w:rsid w:val="006806FA"/>
    <w:rsid w:val="00681CD3"/>
    <w:rsid w:val="00681FAF"/>
    <w:rsid w:val="00682367"/>
    <w:rsid w:val="006835B1"/>
    <w:rsid w:val="006842CD"/>
    <w:rsid w:val="00684358"/>
    <w:rsid w:val="006848B1"/>
    <w:rsid w:val="00684E67"/>
    <w:rsid w:val="00685011"/>
    <w:rsid w:val="0068566C"/>
    <w:rsid w:val="00686C23"/>
    <w:rsid w:val="00692536"/>
    <w:rsid w:val="006929A9"/>
    <w:rsid w:val="00692EB1"/>
    <w:rsid w:val="00693ACB"/>
    <w:rsid w:val="00694DE9"/>
    <w:rsid w:val="006953A0"/>
    <w:rsid w:val="006957FC"/>
    <w:rsid w:val="00695F7A"/>
    <w:rsid w:val="00696253"/>
    <w:rsid w:val="00696BBC"/>
    <w:rsid w:val="006A23A8"/>
    <w:rsid w:val="006A24FA"/>
    <w:rsid w:val="006A3FEA"/>
    <w:rsid w:val="006A462A"/>
    <w:rsid w:val="006A4F19"/>
    <w:rsid w:val="006A5A29"/>
    <w:rsid w:val="006A5CC9"/>
    <w:rsid w:val="006A65AF"/>
    <w:rsid w:val="006A72D7"/>
    <w:rsid w:val="006A7C7C"/>
    <w:rsid w:val="006B09FA"/>
    <w:rsid w:val="006B1224"/>
    <w:rsid w:val="006B23BC"/>
    <w:rsid w:val="006B24B3"/>
    <w:rsid w:val="006B452F"/>
    <w:rsid w:val="006B4D06"/>
    <w:rsid w:val="006B5131"/>
    <w:rsid w:val="006B51E0"/>
    <w:rsid w:val="006B536F"/>
    <w:rsid w:val="006B6993"/>
    <w:rsid w:val="006B6AD6"/>
    <w:rsid w:val="006B796F"/>
    <w:rsid w:val="006C0011"/>
    <w:rsid w:val="006C0068"/>
    <w:rsid w:val="006C065B"/>
    <w:rsid w:val="006C0A0E"/>
    <w:rsid w:val="006C2BBB"/>
    <w:rsid w:val="006C31A8"/>
    <w:rsid w:val="006C411E"/>
    <w:rsid w:val="006C45C3"/>
    <w:rsid w:val="006C4691"/>
    <w:rsid w:val="006C54C7"/>
    <w:rsid w:val="006C5D29"/>
    <w:rsid w:val="006C623E"/>
    <w:rsid w:val="006C667F"/>
    <w:rsid w:val="006C6B8F"/>
    <w:rsid w:val="006D0848"/>
    <w:rsid w:val="006D1321"/>
    <w:rsid w:val="006D1927"/>
    <w:rsid w:val="006D2330"/>
    <w:rsid w:val="006D2867"/>
    <w:rsid w:val="006D3361"/>
    <w:rsid w:val="006D4B95"/>
    <w:rsid w:val="006D4E1B"/>
    <w:rsid w:val="006D5688"/>
    <w:rsid w:val="006D56F5"/>
    <w:rsid w:val="006D5823"/>
    <w:rsid w:val="006D6854"/>
    <w:rsid w:val="006D6F10"/>
    <w:rsid w:val="006E048E"/>
    <w:rsid w:val="006E1FB4"/>
    <w:rsid w:val="006E20A8"/>
    <w:rsid w:val="006E29E0"/>
    <w:rsid w:val="006E4833"/>
    <w:rsid w:val="006E4D9F"/>
    <w:rsid w:val="006E5209"/>
    <w:rsid w:val="006E5551"/>
    <w:rsid w:val="006E7ADE"/>
    <w:rsid w:val="006F08BD"/>
    <w:rsid w:val="006F0ABB"/>
    <w:rsid w:val="006F0EAF"/>
    <w:rsid w:val="006F104A"/>
    <w:rsid w:val="006F1DB3"/>
    <w:rsid w:val="006F237D"/>
    <w:rsid w:val="006F2D6B"/>
    <w:rsid w:val="006F3783"/>
    <w:rsid w:val="006F40D6"/>
    <w:rsid w:val="006F44C7"/>
    <w:rsid w:val="006F498A"/>
    <w:rsid w:val="006F4BE6"/>
    <w:rsid w:val="006F6490"/>
    <w:rsid w:val="006F68C0"/>
    <w:rsid w:val="006F690B"/>
    <w:rsid w:val="0070205F"/>
    <w:rsid w:val="007020A8"/>
    <w:rsid w:val="007027D0"/>
    <w:rsid w:val="00703F7A"/>
    <w:rsid w:val="00704859"/>
    <w:rsid w:val="00705ACC"/>
    <w:rsid w:val="00705C45"/>
    <w:rsid w:val="0070696F"/>
    <w:rsid w:val="00707068"/>
    <w:rsid w:val="007076FC"/>
    <w:rsid w:val="007077AC"/>
    <w:rsid w:val="007106CA"/>
    <w:rsid w:val="0071091A"/>
    <w:rsid w:val="00710ED3"/>
    <w:rsid w:val="0071245E"/>
    <w:rsid w:val="00712750"/>
    <w:rsid w:val="007127E2"/>
    <w:rsid w:val="007146B2"/>
    <w:rsid w:val="007151C6"/>
    <w:rsid w:val="007155CD"/>
    <w:rsid w:val="00716A42"/>
    <w:rsid w:val="007176C0"/>
    <w:rsid w:val="007177E1"/>
    <w:rsid w:val="007178B1"/>
    <w:rsid w:val="00717F15"/>
    <w:rsid w:val="00717F8D"/>
    <w:rsid w:val="007204C6"/>
    <w:rsid w:val="00721774"/>
    <w:rsid w:val="00722308"/>
    <w:rsid w:val="007227FE"/>
    <w:rsid w:val="00722DDF"/>
    <w:rsid w:val="00724E88"/>
    <w:rsid w:val="007250AE"/>
    <w:rsid w:val="00725F88"/>
    <w:rsid w:val="007260FC"/>
    <w:rsid w:val="007274DC"/>
    <w:rsid w:val="0072778A"/>
    <w:rsid w:val="00727AD5"/>
    <w:rsid w:val="00727F3C"/>
    <w:rsid w:val="00730685"/>
    <w:rsid w:val="00731B6E"/>
    <w:rsid w:val="007320AB"/>
    <w:rsid w:val="00733772"/>
    <w:rsid w:val="00733B85"/>
    <w:rsid w:val="0073444E"/>
    <w:rsid w:val="00735177"/>
    <w:rsid w:val="00735950"/>
    <w:rsid w:val="00735C30"/>
    <w:rsid w:val="007361EC"/>
    <w:rsid w:val="0073679D"/>
    <w:rsid w:val="007371C0"/>
    <w:rsid w:val="007411EE"/>
    <w:rsid w:val="007421CE"/>
    <w:rsid w:val="0074427B"/>
    <w:rsid w:val="0074722A"/>
    <w:rsid w:val="00747696"/>
    <w:rsid w:val="00750628"/>
    <w:rsid w:val="00752284"/>
    <w:rsid w:val="00754094"/>
    <w:rsid w:val="00756590"/>
    <w:rsid w:val="00756BA6"/>
    <w:rsid w:val="00757A74"/>
    <w:rsid w:val="007606D0"/>
    <w:rsid w:val="007626A6"/>
    <w:rsid w:val="00762E73"/>
    <w:rsid w:val="00763FD6"/>
    <w:rsid w:val="00766087"/>
    <w:rsid w:val="00766A31"/>
    <w:rsid w:val="0076739B"/>
    <w:rsid w:val="00767849"/>
    <w:rsid w:val="00770770"/>
    <w:rsid w:val="00771754"/>
    <w:rsid w:val="00773145"/>
    <w:rsid w:val="00774537"/>
    <w:rsid w:val="00777F33"/>
    <w:rsid w:val="00780250"/>
    <w:rsid w:val="0078282B"/>
    <w:rsid w:val="00783319"/>
    <w:rsid w:val="00785B73"/>
    <w:rsid w:val="00785D32"/>
    <w:rsid w:val="007860D9"/>
    <w:rsid w:val="00786347"/>
    <w:rsid w:val="00786764"/>
    <w:rsid w:val="00786B73"/>
    <w:rsid w:val="00786BBF"/>
    <w:rsid w:val="00790D52"/>
    <w:rsid w:val="00791DBD"/>
    <w:rsid w:val="00791EDA"/>
    <w:rsid w:val="00793987"/>
    <w:rsid w:val="00793E19"/>
    <w:rsid w:val="0079423C"/>
    <w:rsid w:val="0079455B"/>
    <w:rsid w:val="0079486B"/>
    <w:rsid w:val="00795115"/>
    <w:rsid w:val="00796707"/>
    <w:rsid w:val="00796D9B"/>
    <w:rsid w:val="007A0717"/>
    <w:rsid w:val="007A07E0"/>
    <w:rsid w:val="007A2098"/>
    <w:rsid w:val="007A3573"/>
    <w:rsid w:val="007A6144"/>
    <w:rsid w:val="007A6BD6"/>
    <w:rsid w:val="007B0F4B"/>
    <w:rsid w:val="007B18BC"/>
    <w:rsid w:val="007B2810"/>
    <w:rsid w:val="007B4A60"/>
    <w:rsid w:val="007B6447"/>
    <w:rsid w:val="007B713E"/>
    <w:rsid w:val="007B725B"/>
    <w:rsid w:val="007C0168"/>
    <w:rsid w:val="007C0AC9"/>
    <w:rsid w:val="007C0ADC"/>
    <w:rsid w:val="007C0CDD"/>
    <w:rsid w:val="007C2B49"/>
    <w:rsid w:val="007C2B6B"/>
    <w:rsid w:val="007C381B"/>
    <w:rsid w:val="007C3EEB"/>
    <w:rsid w:val="007C4172"/>
    <w:rsid w:val="007C4527"/>
    <w:rsid w:val="007C49B6"/>
    <w:rsid w:val="007C4D8C"/>
    <w:rsid w:val="007C4F09"/>
    <w:rsid w:val="007C532C"/>
    <w:rsid w:val="007C6010"/>
    <w:rsid w:val="007C65DC"/>
    <w:rsid w:val="007D1B09"/>
    <w:rsid w:val="007D2190"/>
    <w:rsid w:val="007D2994"/>
    <w:rsid w:val="007D29FA"/>
    <w:rsid w:val="007D3637"/>
    <w:rsid w:val="007D406A"/>
    <w:rsid w:val="007D4C42"/>
    <w:rsid w:val="007D52B2"/>
    <w:rsid w:val="007D6480"/>
    <w:rsid w:val="007D7140"/>
    <w:rsid w:val="007D796A"/>
    <w:rsid w:val="007E0154"/>
    <w:rsid w:val="007E06A6"/>
    <w:rsid w:val="007E06FD"/>
    <w:rsid w:val="007E1C2D"/>
    <w:rsid w:val="007E376F"/>
    <w:rsid w:val="007E40C2"/>
    <w:rsid w:val="007E413B"/>
    <w:rsid w:val="007E5082"/>
    <w:rsid w:val="007E521B"/>
    <w:rsid w:val="007E594D"/>
    <w:rsid w:val="007E5ABC"/>
    <w:rsid w:val="007E6B52"/>
    <w:rsid w:val="007E6DE9"/>
    <w:rsid w:val="007F02AF"/>
    <w:rsid w:val="007F26D7"/>
    <w:rsid w:val="007F3ED7"/>
    <w:rsid w:val="007F4E36"/>
    <w:rsid w:val="007F58F3"/>
    <w:rsid w:val="007F6A5B"/>
    <w:rsid w:val="00800263"/>
    <w:rsid w:val="0080066D"/>
    <w:rsid w:val="008010A5"/>
    <w:rsid w:val="00801450"/>
    <w:rsid w:val="00802929"/>
    <w:rsid w:val="00803005"/>
    <w:rsid w:val="00803CAD"/>
    <w:rsid w:val="00804292"/>
    <w:rsid w:val="0080494A"/>
    <w:rsid w:val="008058ED"/>
    <w:rsid w:val="00806290"/>
    <w:rsid w:val="008066CE"/>
    <w:rsid w:val="00806795"/>
    <w:rsid w:val="008073F0"/>
    <w:rsid w:val="00807A5A"/>
    <w:rsid w:val="00807F11"/>
    <w:rsid w:val="00810711"/>
    <w:rsid w:val="00811009"/>
    <w:rsid w:val="00811F78"/>
    <w:rsid w:val="00812971"/>
    <w:rsid w:val="00812E79"/>
    <w:rsid w:val="0081303E"/>
    <w:rsid w:val="00813993"/>
    <w:rsid w:val="0081571E"/>
    <w:rsid w:val="00815DB7"/>
    <w:rsid w:val="0082010F"/>
    <w:rsid w:val="00820856"/>
    <w:rsid w:val="00820B39"/>
    <w:rsid w:val="00821556"/>
    <w:rsid w:val="00821B80"/>
    <w:rsid w:val="00821C9C"/>
    <w:rsid w:val="00823216"/>
    <w:rsid w:val="00823361"/>
    <w:rsid w:val="008237BB"/>
    <w:rsid w:val="008267B6"/>
    <w:rsid w:val="00827494"/>
    <w:rsid w:val="008305C4"/>
    <w:rsid w:val="008311C5"/>
    <w:rsid w:val="00831892"/>
    <w:rsid w:val="00831C87"/>
    <w:rsid w:val="00831DD7"/>
    <w:rsid w:val="00832863"/>
    <w:rsid w:val="00835457"/>
    <w:rsid w:val="00837AF5"/>
    <w:rsid w:val="00837D3C"/>
    <w:rsid w:val="00841104"/>
    <w:rsid w:val="00842867"/>
    <w:rsid w:val="00842F3E"/>
    <w:rsid w:val="008437DF"/>
    <w:rsid w:val="00844195"/>
    <w:rsid w:val="0084438A"/>
    <w:rsid w:val="008457BB"/>
    <w:rsid w:val="00850A91"/>
    <w:rsid w:val="00851138"/>
    <w:rsid w:val="0085278C"/>
    <w:rsid w:val="0085345D"/>
    <w:rsid w:val="00853A10"/>
    <w:rsid w:val="00853C58"/>
    <w:rsid w:val="00854186"/>
    <w:rsid w:val="00854F8D"/>
    <w:rsid w:val="00855D0D"/>
    <w:rsid w:val="00855ED6"/>
    <w:rsid w:val="00856636"/>
    <w:rsid w:val="00860E7C"/>
    <w:rsid w:val="008627EE"/>
    <w:rsid w:val="00863147"/>
    <w:rsid w:val="00863345"/>
    <w:rsid w:val="0086345C"/>
    <w:rsid w:val="00863B8D"/>
    <w:rsid w:val="00863CDD"/>
    <w:rsid w:val="008643AF"/>
    <w:rsid w:val="00864D37"/>
    <w:rsid w:val="008661C7"/>
    <w:rsid w:val="00867728"/>
    <w:rsid w:val="008702AA"/>
    <w:rsid w:val="0087180B"/>
    <w:rsid w:val="00871B85"/>
    <w:rsid w:val="00871D72"/>
    <w:rsid w:val="0087362A"/>
    <w:rsid w:val="0087374C"/>
    <w:rsid w:val="00874377"/>
    <w:rsid w:val="00874478"/>
    <w:rsid w:val="00874AC1"/>
    <w:rsid w:val="008752F2"/>
    <w:rsid w:val="00876E6C"/>
    <w:rsid w:val="00881202"/>
    <w:rsid w:val="008812B3"/>
    <w:rsid w:val="008828FD"/>
    <w:rsid w:val="00882CBF"/>
    <w:rsid w:val="008831B7"/>
    <w:rsid w:val="00883924"/>
    <w:rsid w:val="008840ED"/>
    <w:rsid w:val="0088591E"/>
    <w:rsid w:val="008872DA"/>
    <w:rsid w:val="00887732"/>
    <w:rsid w:val="008906F1"/>
    <w:rsid w:val="00891556"/>
    <w:rsid w:val="008918B0"/>
    <w:rsid w:val="00891ABF"/>
    <w:rsid w:val="00891BC0"/>
    <w:rsid w:val="00891EB3"/>
    <w:rsid w:val="00892696"/>
    <w:rsid w:val="008931DF"/>
    <w:rsid w:val="00893354"/>
    <w:rsid w:val="00894650"/>
    <w:rsid w:val="00895138"/>
    <w:rsid w:val="008958B7"/>
    <w:rsid w:val="008966B8"/>
    <w:rsid w:val="00896F0B"/>
    <w:rsid w:val="00896F2F"/>
    <w:rsid w:val="008974D7"/>
    <w:rsid w:val="00897787"/>
    <w:rsid w:val="00897A05"/>
    <w:rsid w:val="008A04FB"/>
    <w:rsid w:val="008A34E5"/>
    <w:rsid w:val="008A352A"/>
    <w:rsid w:val="008A3648"/>
    <w:rsid w:val="008A3B3E"/>
    <w:rsid w:val="008A4B54"/>
    <w:rsid w:val="008A4E56"/>
    <w:rsid w:val="008A5DF2"/>
    <w:rsid w:val="008A6C12"/>
    <w:rsid w:val="008A6DBD"/>
    <w:rsid w:val="008A6E97"/>
    <w:rsid w:val="008A7E7E"/>
    <w:rsid w:val="008A7EFC"/>
    <w:rsid w:val="008B0F1B"/>
    <w:rsid w:val="008B13E0"/>
    <w:rsid w:val="008B24C8"/>
    <w:rsid w:val="008B3512"/>
    <w:rsid w:val="008B364E"/>
    <w:rsid w:val="008B3747"/>
    <w:rsid w:val="008B4238"/>
    <w:rsid w:val="008B5557"/>
    <w:rsid w:val="008B6622"/>
    <w:rsid w:val="008B699B"/>
    <w:rsid w:val="008C0BAC"/>
    <w:rsid w:val="008C2BAB"/>
    <w:rsid w:val="008C3964"/>
    <w:rsid w:val="008C5837"/>
    <w:rsid w:val="008C6552"/>
    <w:rsid w:val="008C6E65"/>
    <w:rsid w:val="008C7B8A"/>
    <w:rsid w:val="008D02EA"/>
    <w:rsid w:val="008D151F"/>
    <w:rsid w:val="008D190B"/>
    <w:rsid w:val="008D3560"/>
    <w:rsid w:val="008D417E"/>
    <w:rsid w:val="008D43CF"/>
    <w:rsid w:val="008D4455"/>
    <w:rsid w:val="008D601E"/>
    <w:rsid w:val="008D6703"/>
    <w:rsid w:val="008E1894"/>
    <w:rsid w:val="008E241C"/>
    <w:rsid w:val="008E3227"/>
    <w:rsid w:val="008E3B03"/>
    <w:rsid w:val="008F0840"/>
    <w:rsid w:val="008F158B"/>
    <w:rsid w:val="008F1DB6"/>
    <w:rsid w:val="008F315A"/>
    <w:rsid w:val="008F36A8"/>
    <w:rsid w:val="008F39EE"/>
    <w:rsid w:val="008F3CC5"/>
    <w:rsid w:val="008F3F60"/>
    <w:rsid w:val="008F40EC"/>
    <w:rsid w:val="008F4299"/>
    <w:rsid w:val="008F4FF3"/>
    <w:rsid w:val="008F5846"/>
    <w:rsid w:val="008F6278"/>
    <w:rsid w:val="008F67DE"/>
    <w:rsid w:val="008F7B46"/>
    <w:rsid w:val="009001F7"/>
    <w:rsid w:val="009014F4"/>
    <w:rsid w:val="00901E03"/>
    <w:rsid w:val="0090208C"/>
    <w:rsid w:val="00902184"/>
    <w:rsid w:val="00902BEA"/>
    <w:rsid w:val="009034AC"/>
    <w:rsid w:val="00903C42"/>
    <w:rsid w:val="00903FAC"/>
    <w:rsid w:val="00904ED8"/>
    <w:rsid w:val="00913248"/>
    <w:rsid w:val="00913519"/>
    <w:rsid w:val="00913E41"/>
    <w:rsid w:val="009142A1"/>
    <w:rsid w:val="00914368"/>
    <w:rsid w:val="0091690B"/>
    <w:rsid w:val="009170BB"/>
    <w:rsid w:val="00917E0D"/>
    <w:rsid w:val="00920D64"/>
    <w:rsid w:val="009224CC"/>
    <w:rsid w:val="009237D0"/>
    <w:rsid w:val="00924F3D"/>
    <w:rsid w:val="009251F3"/>
    <w:rsid w:val="009259D9"/>
    <w:rsid w:val="00925F47"/>
    <w:rsid w:val="009273D8"/>
    <w:rsid w:val="009274EF"/>
    <w:rsid w:val="00930098"/>
    <w:rsid w:val="00930EBE"/>
    <w:rsid w:val="00931314"/>
    <w:rsid w:val="0093178F"/>
    <w:rsid w:val="0093241B"/>
    <w:rsid w:val="0093427D"/>
    <w:rsid w:val="009347F9"/>
    <w:rsid w:val="00934ABE"/>
    <w:rsid w:val="00935A06"/>
    <w:rsid w:val="00935B4B"/>
    <w:rsid w:val="00935E67"/>
    <w:rsid w:val="00937B61"/>
    <w:rsid w:val="00940CF2"/>
    <w:rsid w:val="00941D96"/>
    <w:rsid w:val="00942B98"/>
    <w:rsid w:val="0094346B"/>
    <w:rsid w:val="00943E85"/>
    <w:rsid w:val="00944284"/>
    <w:rsid w:val="00944B43"/>
    <w:rsid w:val="00945008"/>
    <w:rsid w:val="00945D50"/>
    <w:rsid w:val="00945F34"/>
    <w:rsid w:val="00950D48"/>
    <w:rsid w:val="00951829"/>
    <w:rsid w:val="009529A4"/>
    <w:rsid w:val="0095450C"/>
    <w:rsid w:val="009557B4"/>
    <w:rsid w:val="00955C6D"/>
    <w:rsid w:val="00956CF4"/>
    <w:rsid w:val="00957E91"/>
    <w:rsid w:val="0096001C"/>
    <w:rsid w:val="00960728"/>
    <w:rsid w:val="00960D26"/>
    <w:rsid w:val="00961738"/>
    <w:rsid w:val="00963800"/>
    <w:rsid w:val="00963B24"/>
    <w:rsid w:val="009642BB"/>
    <w:rsid w:val="00965850"/>
    <w:rsid w:val="009662A6"/>
    <w:rsid w:val="009666DC"/>
    <w:rsid w:val="0096725C"/>
    <w:rsid w:val="009677B9"/>
    <w:rsid w:val="0097053D"/>
    <w:rsid w:val="00970A28"/>
    <w:rsid w:val="00970E2A"/>
    <w:rsid w:val="0097181B"/>
    <w:rsid w:val="009720C9"/>
    <w:rsid w:val="0097262C"/>
    <w:rsid w:val="009726CC"/>
    <w:rsid w:val="00975D78"/>
    <w:rsid w:val="00976C4A"/>
    <w:rsid w:val="00976D42"/>
    <w:rsid w:val="00977931"/>
    <w:rsid w:val="00980DDA"/>
    <w:rsid w:val="009812B1"/>
    <w:rsid w:val="009819D3"/>
    <w:rsid w:val="009823F1"/>
    <w:rsid w:val="00982796"/>
    <w:rsid w:val="00982DAA"/>
    <w:rsid w:val="00983689"/>
    <w:rsid w:val="00983BB5"/>
    <w:rsid w:val="0098426F"/>
    <w:rsid w:val="00984EC4"/>
    <w:rsid w:val="009850E7"/>
    <w:rsid w:val="00986897"/>
    <w:rsid w:val="00986A2C"/>
    <w:rsid w:val="0098764E"/>
    <w:rsid w:val="00987803"/>
    <w:rsid w:val="00987C47"/>
    <w:rsid w:val="00990E97"/>
    <w:rsid w:val="00992720"/>
    <w:rsid w:val="009927B8"/>
    <w:rsid w:val="009928B6"/>
    <w:rsid w:val="00993475"/>
    <w:rsid w:val="00993E0A"/>
    <w:rsid w:val="009946F2"/>
    <w:rsid w:val="00995491"/>
    <w:rsid w:val="00996C97"/>
    <w:rsid w:val="00996CC1"/>
    <w:rsid w:val="00996D76"/>
    <w:rsid w:val="009976E1"/>
    <w:rsid w:val="00997E98"/>
    <w:rsid w:val="009A1214"/>
    <w:rsid w:val="009A15C9"/>
    <w:rsid w:val="009A2C5E"/>
    <w:rsid w:val="009A37C0"/>
    <w:rsid w:val="009A55A3"/>
    <w:rsid w:val="009A751C"/>
    <w:rsid w:val="009A75A3"/>
    <w:rsid w:val="009B0D52"/>
    <w:rsid w:val="009B1AFE"/>
    <w:rsid w:val="009B1F07"/>
    <w:rsid w:val="009B2EB0"/>
    <w:rsid w:val="009B46A5"/>
    <w:rsid w:val="009B4DC2"/>
    <w:rsid w:val="009B54D7"/>
    <w:rsid w:val="009B693B"/>
    <w:rsid w:val="009B7B0D"/>
    <w:rsid w:val="009C0BD9"/>
    <w:rsid w:val="009C1AC9"/>
    <w:rsid w:val="009C247C"/>
    <w:rsid w:val="009C3692"/>
    <w:rsid w:val="009C3DB3"/>
    <w:rsid w:val="009C489C"/>
    <w:rsid w:val="009C4CCD"/>
    <w:rsid w:val="009C56C3"/>
    <w:rsid w:val="009C67CC"/>
    <w:rsid w:val="009C7717"/>
    <w:rsid w:val="009C7E06"/>
    <w:rsid w:val="009D1216"/>
    <w:rsid w:val="009D3127"/>
    <w:rsid w:val="009D3922"/>
    <w:rsid w:val="009D456D"/>
    <w:rsid w:val="009D4EE6"/>
    <w:rsid w:val="009D54D1"/>
    <w:rsid w:val="009D5ADB"/>
    <w:rsid w:val="009D5BF2"/>
    <w:rsid w:val="009D5C6B"/>
    <w:rsid w:val="009D6A01"/>
    <w:rsid w:val="009D6B1F"/>
    <w:rsid w:val="009D6EED"/>
    <w:rsid w:val="009D7BD1"/>
    <w:rsid w:val="009D7E11"/>
    <w:rsid w:val="009E0CDA"/>
    <w:rsid w:val="009E19A0"/>
    <w:rsid w:val="009E22D7"/>
    <w:rsid w:val="009E243F"/>
    <w:rsid w:val="009E258F"/>
    <w:rsid w:val="009E31BC"/>
    <w:rsid w:val="009E6103"/>
    <w:rsid w:val="009E6501"/>
    <w:rsid w:val="009E78EA"/>
    <w:rsid w:val="009F04CB"/>
    <w:rsid w:val="009F2832"/>
    <w:rsid w:val="009F2B2B"/>
    <w:rsid w:val="009F2FA0"/>
    <w:rsid w:val="009F3606"/>
    <w:rsid w:val="009F6118"/>
    <w:rsid w:val="009F62FE"/>
    <w:rsid w:val="009F6B23"/>
    <w:rsid w:val="009F6FCC"/>
    <w:rsid w:val="00A00A51"/>
    <w:rsid w:val="00A01081"/>
    <w:rsid w:val="00A01727"/>
    <w:rsid w:val="00A03D9A"/>
    <w:rsid w:val="00A03F30"/>
    <w:rsid w:val="00A04199"/>
    <w:rsid w:val="00A04B5E"/>
    <w:rsid w:val="00A054C8"/>
    <w:rsid w:val="00A05823"/>
    <w:rsid w:val="00A0611E"/>
    <w:rsid w:val="00A065C8"/>
    <w:rsid w:val="00A06E57"/>
    <w:rsid w:val="00A1109C"/>
    <w:rsid w:val="00A12646"/>
    <w:rsid w:val="00A13435"/>
    <w:rsid w:val="00A13BFA"/>
    <w:rsid w:val="00A148A0"/>
    <w:rsid w:val="00A15672"/>
    <w:rsid w:val="00A15739"/>
    <w:rsid w:val="00A1617E"/>
    <w:rsid w:val="00A16C5F"/>
    <w:rsid w:val="00A201CC"/>
    <w:rsid w:val="00A2086D"/>
    <w:rsid w:val="00A20C50"/>
    <w:rsid w:val="00A20CE3"/>
    <w:rsid w:val="00A222E3"/>
    <w:rsid w:val="00A2257B"/>
    <w:rsid w:val="00A2363C"/>
    <w:rsid w:val="00A23979"/>
    <w:rsid w:val="00A24998"/>
    <w:rsid w:val="00A2499D"/>
    <w:rsid w:val="00A2612A"/>
    <w:rsid w:val="00A27AA2"/>
    <w:rsid w:val="00A301D4"/>
    <w:rsid w:val="00A30837"/>
    <w:rsid w:val="00A30A44"/>
    <w:rsid w:val="00A3199D"/>
    <w:rsid w:val="00A32856"/>
    <w:rsid w:val="00A32B12"/>
    <w:rsid w:val="00A32E90"/>
    <w:rsid w:val="00A339B9"/>
    <w:rsid w:val="00A33E88"/>
    <w:rsid w:val="00A349D6"/>
    <w:rsid w:val="00A36495"/>
    <w:rsid w:val="00A36D21"/>
    <w:rsid w:val="00A37543"/>
    <w:rsid w:val="00A400DB"/>
    <w:rsid w:val="00A4041F"/>
    <w:rsid w:val="00A41B03"/>
    <w:rsid w:val="00A42265"/>
    <w:rsid w:val="00A428CC"/>
    <w:rsid w:val="00A432DF"/>
    <w:rsid w:val="00A44FF8"/>
    <w:rsid w:val="00A45038"/>
    <w:rsid w:val="00A45B38"/>
    <w:rsid w:val="00A46123"/>
    <w:rsid w:val="00A46A9B"/>
    <w:rsid w:val="00A5169B"/>
    <w:rsid w:val="00A51877"/>
    <w:rsid w:val="00A51C26"/>
    <w:rsid w:val="00A52309"/>
    <w:rsid w:val="00A52F56"/>
    <w:rsid w:val="00A531F7"/>
    <w:rsid w:val="00A54932"/>
    <w:rsid w:val="00A55D90"/>
    <w:rsid w:val="00A564B1"/>
    <w:rsid w:val="00A57169"/>
    <w:rsid w:val="00A574B1"/>
    <w:rsid w:val="00A6172B"/>
    <w:rsid w:val="00A61A83"/>
    <w:rsid w:val="00A61F11"/>
    <w:rsid w:val="00A624B7"/>
    <w:rsid w:val="00A635B9"/>
    <w:rsid w:val="00A63E36"/>
    <w:rsid w:val="00A6403D"/>
    <w:rsid w:val="00A64684"/>
    <w:rsid w:val="00A65907"/>
    <w:rsid w:val="00A65AC5"/>
    <w:rsid w:val="00A65D8F"/>
    <w:rsid w:val="00A667E9"/>
    <w:rsid w:val="00A668AA"/>
    <w:rsid w:val="00A66934"/>
    <w:rsid w:val="00A677F8"/>
    <w:rsid w:val="00A7044F"/>
    <w:rsid w:val="00A706B2"/>
    <w:rsid w:val="00A70745"/>
    <w:rsid w:val="00A71E58"/>
    <w:rsid w:val="00A729A3"/>
    <w:rsid w:val="00A744DB"/>
    <w:rsid w:val="00A75423"/>
    <w:rsid w:val="00A75571"/>
    <w:rsid w:val="00A75F44"/>
    <w:rsid w:val="00A76AB8"/>
    <w:rsid w:val="00A7705E"/>
    <w:rsid w:val="00A7727F"/>
    <w:rsid w:val="00A77E35"/>
    <w:rsid w:val="00A801C0"/>
    <w:rsid w:val="00A81C26"/>
    <w:rsid w:val="00A82399"/>
    <w:rsid w:val="00A827EC"/>
    <w:rsid w:val="00A8295D"/>
    <w:rsid w:val="00A83488"/>
    <w:rsid w:val="00A83CC4"/>
    <w:rsid w:val="00A84CFA"/>
    <w:rsid w:val="00A85416"/>
    <w:rsid w:val="00A85740"/>
    <w:rsid w:val="00A85DB8"/>
    <w:rsid w:val="00A874F4"/>
    <w:rsid w:val="00A90058"/>
    <w:rsid w:val="00A90DE3"/>
    <w:rsid w:val="00A910F5"/>
    <w:rsid w:val="00A91859"/>
    <w:rsid w:val="00A9194B"/>
    <w:rsid w:val="00A933F7"/>
    <w:rsid w:val="00A94032"/>
    <w:rsid w:val="00A97176"/>
    <w:rsid w:val="00A97725"/>
    <w:rsid w:val="00AA14ED"/>
    <w:rsid w:val="00AA2DAB"/>
    <w:rsid w:val="00AA3362"/>
    <w:rsid w:val="00AA3562"/>
    <w:rsid w:val="00AA3FF1"/>
    <w:rsid w:val="00AA4E89"/>
    <w:rsid w:val="00AA55E0"/>
    <w:rsid w:val="00AA69C9"/>
    <w:rsid w:val="00AA72B3"/>
    <w:rsid w:val="00AA742D"/>
    <w:rsid w:val="00AA75A2"/>
    <w:rsid w:val="00AB0BC2"/>
    <w:rsid w:val="00AB0FF4"/>
    <w:rsid w:val="00AB20C3"/>
    <w:rsid w:val="00AB3265"/>
    <w:rsid w:val="00AB7FB4"/>
    <w:rsid w:val="00AC06F2"/>
    <w:rsid w:val="00AC0BD5"/>
    <w:rsid w:val="00AC0ECA"/>
    <w:rsid w:val="00AC25A2"/>
    <w:rsid w:val="00AC28FB"/>
    <w:rsid w:val="00AC3B3A"/>
    <w:rsid w:val="00AC568D"/>
    <w:rsid w:val="00AC5AEC"/>
    <w:rsid w:val="00AC5B2E"/>
    <w:rsid w:val="00AC6B8E"/>
    <w:rsid w:val="00AC7662"/>
    <w:rsid w:val="00AC7CA1"/>
    <w:rsid w:val="00AC7CDC"/>
    <w:rsid w:val="00AC7D53"/>
    <w:rsid w:val="00AD035C"/>
    <w:rsid w:val="00AD0C7A"/>
    <w:rsid w:val="00AD1147"/>
    <w:rsid w:val="00AD14DF"/>
    <w:rsid w:val="00AD1B22"/>
    <w:rsid w:val="00AD1F41"/>
    <w:rsid w:val="00AD2335"/>
    <w:rsid w:val="00AD2CAF"/>
    <w:rsid w:val="00AD338A"/>
    <w:rsid w:val="00AD4FFE"/>
    <w:rsid w:val="00AD6724"/>
    <w:rsid w:val="00AD777D"/>
    <w:rsid w:val="00AD7818"/>
    <w:rsid w:val="00AE0983"/>
    <w:rsid w:val="00AE1147"/>
    <w:rsid w:val="00AE1682"/>
    <w:rsid w:val="00AE25BD"/>
    <w:rsid w:val="00AE279D"/>
    <w:rsid w:val="00AE36C7"/>
    <w:rsid w:val="00AE4CDB"/>
    <w:rsid w:val="00AE4E6B"/>
    <w:rsid w:val="00AE6F38"/>
    <w:rsid w:val="00AE6FA3"/>
    <w:rsid w:val="00AE73D2"/>
    <w:rsid w:val="00AE7C62"/>
    <w:rsid w:val="00AE7EF3"/>
    <w:rsid w:val="00AF0DE4"/>
    <w:rsid w:val="00AF0DFA"/>
    <w:rsid w:val="00AF18FB"/>
    <w:rsid w:val="00AF27D3"/>
    <w:rsid w:val="00AF4760"/>
    <w:rsid w:val="00AF7117"/>
    <w:rsid w:val="00AF73BC"/>
    <w:rsid w:val="00B00144"/>
    <w:rsid w:val="00B0164A"/>
    <w:rsid w:val="00B01662"/>
    <w:rsid w:val="00B03A99"/>
    <w:rsid w:val="00B04329"/>
    <w:rsid w:val="00B049C1"/>
    <w:rsid w:val="00B050B1"/>
    <w:rsid w:val="00B052D2"/>
    <w:rsid w:val="00B05F70"/>
    <w:rsid w:val="00B0661C"/>
    <w:rsid w:val="00B06903"/>
    <w:rsid w:val="00B11BC6"/>
    <w:rsid w:val="00B1206D"/>
    <w:rsid w:val="00B150E2"/>
    <w:rsid w:val="00B16088"/>
    <w:rsid w:val="00B17715"/>
    <w:rsid w:val="00B2090C"/>
    <w:rsid w:val="00B21683"/>
    <w:rsid w:val="00B217D0"/>
    <w:rsid w:val="00B223F3"/>
    <w:rsid w:val="00B22D77"/>
    <w:rsid w:val="00B23DC0"/>
    <w:rsid w:val="00B25537"/>
    <w:rsid w:val="00B2748B"/>
    <w:rsid w:val="00B27F68"/>
    <w:rsid w:val="00B31EE4"/>
    <w:rsid w:val="00B32C5D"/>
    <w:rsid w:val="00B334FD"/>
    <w:rsid w:val="00B34725"/>
    <w:rsid w:val="00B347A9"/>
    <w:rsid w:val="00B34B35"/>
    <w:rsid w:val="00B34B71"/>
    <w:rsid w:val="00B34DDF"/>
    <w:rsid w:val="00B359E7"/>
    <w:rsid w:val="00B371BE"/>
    <w:rsid w:val="00B37600"/>
    <w:rsid w:val="00B40A62"/>
    <w:rsid w:val="00B411F3"/>
    <w:rsid w:val="00B41F3B"/>
    <w:rsid w:val="00B42ECB"/>
    <w:rsid w:val="00B43686"/>
    <w:rsid w:val="00B44B46"/>
    <w:rsid w:val="00B44FA4"/>
    <w:rsid w:val="00B450C7"/>
    <w:rsid w:val="00B47E5A"/>
    <w:rsid w:val="00B508F3"/>
    <w:rsid w:val="00B50BE3"/>
    <w:rsid w:val="00B50EB4"/>
    <w:rsid w:val="00B51875"/>
    <w:rsid w:val="00B51928"/>
    <w:rsid w:val="00B51DE7"/>
    <w:rsid w:val="00B5222A"/>
    <w:rsid w:val="00B544C9"/>
    <w:rsid w:val="00B555C9"/>
    <w:rsid w:val="00B55CB8"/>
    <w:rsid w:val="00B55DDD"/>
    <w:rsid w:val="00B56AEE"/>
    <w:rsid w:val="00B57968"/>
    <w:rsid w:val="00B60EC2"/>
    <w:rsid w:val="00B630FB"/>
    <w:rsid w:val="00B640B7"/>
    <w:rsid w:val="00B64163"/>
    <w:rsid w:val="00B64D39"/>
    <w:rsid w:val="00B64EF3"/>
    <w:rsid w:val="00B651F6"/>
    <w:rsid w:val="00B65A60"/>
    <w:rsid w:val="00B66050"/>
    <w:rsid w:val="00B66E1E"/>
    <w:rsid w:val="00B6790F"/>
    <w:rsid w:val="00B67B0D"/>
    <w:rsid w:val="00B70264"/>
    <w:rsid w:val="00B7069F"/>
    <w:rsid w:val="00B70750"/>
    <w:rsid w:val="00B71B19"/>
    <w:rsid w:val="00B72A7D"/>
    <w:rsid w:val="00B738B8"/>
    <w:rsid w:val="00B756D5"/>
    <w:rsid w:val="00B76388"/>
    <w:rsid w:val="00B804DE"/>
    <w:rsid w:val="00B8099D"/>
    <w:rsid w:val="00B81385"/>
    <w:rsid w:val="00B81C3F"/>
    <w:rsid w:val="00B81CE1"/>
    <w:rsid w:val="00B81DD5"/>
    <w:rsid w:val="00B8235F"/>
    <w:rsid w:val="00B82E70"/>
    <w:rsid w:val="00B82F48"/>
    <w:rsid w:val="00B83B12"/>
    <w:rsid w:val="00B84B0D"/>
    <w:rsid w:val="00B85A1A"/>
    <w:rsid w:val="00B902C9"/>
    <w:rsid w:val="00B91939"/>
    <w:rsid w:val="00B919C8"/>
    <w:rsid w:val="00B92709"/>
    <w:rsid w:val="00B93213"/>
    <w:rsid w:val="00B93ADD"/>
    <w:rsid w:val="00B97275"/>
    <w:rsid w:val="00B97D4F"/>
    <w:rsid w:val="00BA1F20"/>
    <w:rsid w:val="00BA435B"/>
    <w:rsid w:val="00BA5170"/>
    <w:rsid w:val="00BA5F8C"/>
    <w:rsid w:val="00BA6C09"/>
    <w:rsid w:val="00BA73ED"/>
    <w:rsid w:val="00BA75BF"/>
    <w:rsid w:val="00BA7E53"/>
    <w:rsid w:val="00BB06C0"/>
    <w:rsid w:val="00BB2C7F"/>
    <w:rsid w:val="00BB3398"/>
    <w:rsid w:val="00BB3463"/>
    <w:rsid w:val="00BB3E42"/>
    <w:rsid w:val="00BB3EDA"/>
    <w:rsid w:val="00BB48F9"/>
    <w:rsid w:val="00BB494B"/>
    <w:rsid w:val="00BB4E80"/>
    <w:rsid w:val="00BB4F20"/>
    <w:rsid w:val="00BB5E52"/>
    <w:rsid w:val="00BB650D"/>
    <w:rsid w:val="00BB6A48"/>
    <w:rsid w:val="00BB6CE4"/>
    <w:rsid w:val="00BB7051"/>
    <w:rsid w:val="00BB7540"/>
    <w:rsid w:val="00BB7D9E"/>
    <w:rsid w:val="00BB7EE5"/>
    <w:rsid w:val="00BC0F7F"/>
    <w:rsid w:val="00BC3B19"/>
    <w:rsid w:val="00BC423C"/>
    <w:rsid w:val="00BC4883"/>
    <w:rsid w:val="00BC5B7A"/>
    <w:rsid w:val="00BC67AF"/>
    <w:rsid w:val="00BC7549"/>
    <w:rsid w:val="00BC7767"/>
    <w:rsid w:val="00BD0785"/>
    <w:rsid w:val="00BD1D7B"/>
    <w:rsid w:val="00BD23DC"/>
    <w:rsid w:val="00BD38D6"/>
    <w:rsid w:val="00BD5AC9"/>
    <w:rsid w:val="00BD5C3B"/>
    <w:rsid w:val="00BE17C7"/>
    <w:rsid w:val="00BE22A1"/>
    <w:rsid w:val="00BE22BB"/>
    <w:rsid w:val="00BE2332"/>
    <w:rsid w:val="00BE464D"/>
    <w:rsid w:val="00BE6724"/>
    <w:rsid w:val="00BE7081"/>
    <w:rsid w:val="00BF0443"/>
    <w:rsid w:val="00BF22BA"/>
    <w:rsid w:val="00BF28E6"/>
    <w:rsid w:val="00BF2EA3"/>
    <w:rsid w:val="00BF39EC"/>
    <w:rsid w:val="00BF4696"/>
    <w:rsid w:val="00BF5327"/>
    <w:rsid w:val="00BF5595"/>
    <w:rsid w:val="00BF6758"/>
    <w:rsid w:val="00C000FD"/>
    <w:rsid w:val="00C01069"/>
    <w:rsid w:val="00C03434"/>
    <w:rsid w:val="00C03870"/>
    <w:rsid w:val="00C048E5"/>
    <w:rsid w:val="00C04B7B"/>
    <w:rsid w:val="00C0507B"/>
    <w:rsid w:val="00C056D8"/>
    <w:rsid w:val="00C05A41"/>
    <w:rsid w:val="00C0737B"/>
    <w:rsid w:val="00C07F25"/>
    <w:rsid w:val="00C10010"/>
    <w:rsid w:val="00C104DE"/>
    <w:rsid w:val="00C11599"/>
    <w:rsid w:val="00C11A99"/>
    <w:rsid w:val="00C125A3"/>
    <w:rsid w:val="00C12F75"/>
    <w:rsid w:val="00C14C57"/>
    <w:rsid w:val="00C15240"/>
    <w:rsid w:val="00C16655"/>
    <w:rsid w:val="00C16730"/>
    <w:rsid w:val="00C174B6"/>
    <w:rsid w:val="00C17B30"/>
    <w:rsid w:val="00C2247A"/>
    <w:rsid w:val="00C22645"/>
    <w:rsid w:val="00C23EE0"/>
    <w:rsid w:val="00C24FD2"/>
    <w:rsid w:val="00C25D6D"/>
    <w:rsid w:val="00C271AF"/>
    <w:rsid w:val="00C27EC5"/>
    <w:rsid w:val="00C27F0A"/>
    <w:rsid w:val="00C3017D"/>
    <w:rsid w:val="00C30DE9"/>
    <w:rsid w:val="00C31441"/>
    <w:rsid w:val="00C33340"/>
    <w:rsid w:val="00C34323"/>
    <w:rsid w:val="00C361AD"/>
    <w:rsid w:val="00C36513"/>
    <w:rsid w:val="00C365B9"/>
    <w:rsid w:val="00C373F9"/>
    <w:rsid w:val="00C40C3B"/>
    <w:rsid w:val="00C40EC0"/>
    <w:rsid w:val="00C4145B"/>
    <w:rsid w:val="00C43E48"/>
    <w:rsid w:val="00C441C0"/>
    <w:rsid w:val="00C44563"/>
    <w:rsid w:val="00C44DEC"/>
    <w:rsid w:val="00C454C5"/>
    <w:rsid w:val="00C45511"/>
    <w:rsid w:val="00C45C38"/>
    <w:rsid w:val="00C461C7"/>
    <w:rsid w:val="00C465AE"/>
    <w:rsid w:val="00C467FC"/>
    <w:rsid w:val="00C46CD1"/>
    <w:rsid w:val="00C47CFA"/>
    <w:rsid w:val="00C505C0"/>
    <w:rsid w:val="00C514EC"/>
    <w:rsid w:val="00C523BD"/>
    <w:rsid w:val="00C537D0"/>
    <w:rsid w:val="00C53807"/>
    <w:rsid w:val="00C54B96"/>
    <w:rsid w:val="00C557E5"/>
    <w:rsid w:val="00C561E6"/>
    <w:rsid w:val="00C565FA"/>
    <w:rsid w:val="00C567CF"/>
    <w:rsid w:val="00C56FE7"/>
    <w:rsid w:val="00C574D5"/>
    <w:rsid w:val="00C57FFB"/>
    <w:rsid w:val="00C60AAA"/>
    <w:rsid w:val="00C610CE"/>
    <w:rsid w:val="00C61BCA"/>
    <w:rsid w:val="00C61D4C"/>
    <w:rsid w:val="00C637BA"/>
    <w:rsid w:val="00C651D9"/>
    <w:rsid w:val="00C65698"/>
    <w:rsid w:val="00C6613F"/>
    <w:rsid w:val="00C67023"/>
    <w:rsid w:val="00C67DA2"/>
    <w:rsid w:val="00C71B3D"/>
    <w:rsid w:val="00C722D1"/>
    <w:rsid w:val="00C72550"/>
    <w:rsid w:val="00C74097"/>
    <w:rsid w:val="00C74BF3"/>
    <w:rsid w:val="00C755FB"/>
    <w:rsid w:val="00C75732"/>
    <w:rsid w:val="00C764B2"/>
    <w:rsid w:val="00C7713F"/>
    <w:rsid w:val="00C77351"/>
    <w:rsid w:val="00C77A9F"/>
    <w:rsid w:val="00C77FA1"/>
    <w:rsid w:val="00C8098C"/>
    <w:rsid w:val="00C820A1"/>
    <w:rsid w:val="00C82787"/>
    <w:rsid w:val="00C828F0"/>
    <w:rsid w:val="00C848B2"/>
    <w:rsid w:val="00C87738"/>
    <w:rsid w:val="00C877AE"/>
    <w:rsid w:val="00C90A80"/>
    <w:rsid w:val="00C92EEA"/>
    <w:rsid w:val="00C93012"/>
    <w:rsid w:val="00C940A8"/>
    <w:rsid w:val="00C948DB"/>
    <w:rsid w:val="00C94FD4"/>
    <w:rsid w:val="00C9675B"/>
    <w:rsid w:val="00C97963"/>
    <w:rsid w:val="00C97BA3"/>
    <w:rsid w:val="00CA0708"/>
    <w:rsid w:val="00CA0856"/>
    <w:rsid w:val="00CA0A65"/>
    <w:rsid w:val="00CA1F42"/>
    <w:rsid w:val="00CA2D16"/>
    <w:rsid w:val="00CA2FEB"/>
    <w:rsid w:val="00CA3507"/>
    <w:rsid w:val="00CA453B"/>
    <w:rsid w:val="00CA4685"/>
    <w:rsid w:val="00CA4C35"/>
    <w:rsid w:val="00CA628C"/>
    <w:rsid w:val="00CA6E97"/>
    <w:rsid w:val="00CB02A7"/>
    <w:rsid w:val="00CB0697"/>
    <w:rsid w:val="00CB072A"/>
    <w:rsid w:val="00CB1C5A"/>
    <w:rsid w:val="00CB1FB9"/>
    <w:rsid w:val="00CB2709"/>
    <w:rsid w:val="00CB4F93"/>
    <w:rsid w:val="00CB535B"/>
    <w:rsid w:val="00CB5B2E"/>
    <w:rsid w:val="00CB601F"/>
    <w:rsid w:val="00CB60D8"/>
    <w:rsid w:val="00CB6D87"/>
    <w:rsid w:val="00CB6E0A"/>
    <w:rsid w:val="00CB7459"/>
    <w:rsid w:val="00CC16EA"/>
    <w:rsid w:val="00CC29C9"/>
    <w:rsid w:val="00CC2CCF"/>
    <w:rsid w:val="00CC32D1"/>
    <w:rsid w:val="00CC46D8"/>
    <w:rsid w:val="00CC5159"/>
    <w:rsid w:val="00CC5554"/>
    <w:rsid w:val="00CC5BAF"/>
    <w:rsid w:val="00CC60D2"/>
    <w:rsid w:val="00CC640C"/>
    <w:rsid w:val="00CC681C"/>
    <w:rsid w:val="00CC7814"/>
    <w:rsid w:val="00CC7BB3"/>
    <w:rsid w:val="00CD13E6"/>
    <w:rsid w:val="00CD1E95"/>
    <w:rsid w:val="00CD2C06"/>
    <w:rsid w:val="00CD301F"/>
    <w:rsid w:val="00CD35EE"/>
    <w:rsid w:val="00CD3F7E"/>
    <w:rsid w:val="00CD42CC"/>
    <w:rsid w:val="00CD45EF"/>
    <w:rsid w:val="00CD4CA0"/>
    <w:rsid w:val="00CD65DD"/>
    <w:rsid w:val="00CD687C"/>
    <w:rsid w:val="00CD725A"/>
    <w:rsid w:val="00CD7492"/>
    <w:rsid w:val="00CD776C"/>
    <w:rsid w:val="00CD7AFC"/>
    <w:rsid w:val="00CD7B4F"/>
    <w:rsid w:val="00CE05BE"/>
    <w:rsid w:val="00CE0EB3"/>
    <w:rsid w:val="00CE114A"/>
    <w:rsid w:val="00CE1E25"/>
    <w:rsid w:val="00CE210D"/>
    <w:rsid w:val="00CE430D"/>
    <w:rsid w:val="00CE435D"/>
    <w:rsid w:val="00CE5945"/>
    <w:rsid w:val="00CE59C8"/>
    <w:rsid w:val="00CE5FBE"/>
    <w:rsid w:val="00CE68D5"/>
    <w:rsid w:val="00CE7072"/>
    <w:rsid w:val="00CF0875"/>
    <w:rsid w:val="00CF1D5B"/>
    <w:rsid w:val="00CF44A3"/>
    <w:rsid w:val="00CF4D1A"/>
    <w:rsid w:val="00CF4E12"/>
    <w:rsid w:val="00CF5108"/>
    <w:rsid w:val="00CF54E8"/>
    <w:rsid w:val="00CF65DE"/>
    <w:rsid w:val="00CF73AA"/>
    <w:rsid w:val="00D0040B"/>
    <w:rsid w:val="00D01D7F"/>
    <w:rsid w:val="00D01FEA"/>
    <w:rsid w:val="00D02557"/>
    <w:rsid w:val="00D10DB0"/>
    <w:rsid w:val="00D110C5"/>
    <w:rsid w:val="00D114CD"/>
    <w:rsid w:val="00D12F30"/>
    <w:rsid w:val="00D201CE"/>
    <w:rsid w:val="00D20AAF"/>
    <w:rsid w:val="00D20F3E"/>
    <w:rsid w:val="00D21675"/>
    <w:rsid w:val="00D21AAD"/>
    <w:rsid w:val="00D22EF9"/>
    <w:rsid w:val="00D2355B"/>
    <w:rsid w:val="00D24533"/>
    <w:rsid w:val="00D2591C"/>
    <w:rsid w:val="00D25DA9"/>
    <w:rsid w:val="00D2627A"/>
    <w:rsid w:val="00D26806"/>
    <w:rsid w:val="00D2702C"/>
    <w:rsid w:val="00D27FC4"/>
    <w:rsid w:val="00D3069C"/>
    <w:rsid w:val="00D31060"/>
    <w:rsid w:val="00D33B5D"/>
    <w:rsid w:val="00D345DC"/>
    <w:rsid w:val="00D35D85"/>
    <w:rsid w:val="00D36EC3"/>
    <w:rsid w:val="00D4022E"/>
    <w:rsid w:val="00D424DC"/>
    <w:rsid w:val="00D42810"/>
    <w:rsid w:val="00D435B3"/>
    <w:rsid w:val="00D437C2"/>
    <w:rsid w:val="00D4380E"/>
    <w:rsid w:val="00D439A5"/>
    <w:rsid w:val="00D448EA"/>
    <w:rsid w:val="00D44A73"/>
    <w:rsid w:val="00D456AA"/>
    <w:rsid w:val="00D45837"/>
    <w:rsid w:val="00D45E4B"/>
    <w:rsid w:val="00D46D75"/>
    <w:rsid w:val="00D47B61"/>
    <w:rsid w:val="00D508EC"/>
    <w:rsid w:val="00D5115F"/>
    <w:rsid w:val="00D51846"/>
    <w:rsid w:val="00D51BC8"/>
    <w:rsid w:val="00D526D6"/>
    <w:rsid w:val="00D52C88"/>
    <w:rsid w:val="00D53EAA"/>
    <w:rsid w:val="00D575A8"/>
    <w:rsid w:val="00D601C7"/>
    <w:rsid w:val="00D60BC7"/>
    <w:rsid w:val="00D60C00"/>
    <w:rsid w:val="00D62709"/>
    <w:rsid w:val="00D631C4"/>
    <w:rsid w:val="00D641F5"/>
    <w:rsid w:val="00D64BFD"/>
    <w:rsid w:val="00D65A15"/>
    <w:rsid w:val="00D65A4D"/>
    <w:rsid w:val="00D67AB1"/>
    <w:rsid w:val="00D7053F"/>
    <w:rsid w:val="00D719E2"/>
    <w:rsid w:val="00D7213B"/>
    <w:rsid w:val="00D72CC8"/>
    <w:rsid w:val="00D73FCF"/>
    <w:rsid w:val="00D741E7"/>
    <w:rsid w:val="00D757BD"/>
    <w:rsid w:val="00D75F50"/>
    <w:rsid w:val="00D770F3"/>
    <w:rsid w:val="00D77F43"/>
    <w:rsid w:val="00D8064F"/>
    <w:rsid w:val="00D81596"/>
    <w:rsid w:val="00D825C3"/>
    <w:rsid w:val="00D8298B"/>
    <w:rsid w:val="00D83649"/>
    <w:rsid w:val="00D836F9"/>
    <w:rsid w:val="00D840D8"/>
    <w:rsid w:val="00D84921"/>
    <w:rsid w:val="00D85C51"/>
    <w:rsid w:val="00D91D86"/>
    <w:rsid w:val="00D926EF"/>
    <w:rsid w:val="00D92B41"/>
    <w:rsid w:val="00D92BB1"/>
    <w:rsid w:val="00D93262"/>
    <w:rsid w:val="00D94680"/>
    <w:rsid w:val="00D95E5F"/>
    <w:rsid w:val="00D961FD"/>
    <w:rsid w:val="00D97401"/>
    <w:rsid w:val="00D97C33"/>
    <w:rsid w:val="00DA0089"/>
    <w:rsid w:val="00DA0B89"/>
    <w:rsid w:val="00DA17A9"/>
    <w:rsid w:val="00DA1E60"/>
    <w:rsid w:val="00DA203E"/>
    <w:rsid w:val="00DA2290"/>
    <w:rsid w:val="00DA34CD"/>
    <w:rsid w:val="00DA4E83"/>
    <w:rsid w:val="00DA5808"/>
    <w:rsid w:val="00DA6D79"/>
    <w:rsid w:val="00DA72BB"/>
    <w:rsid w:val="00DA7EAB"/>
    <w:rsid w:val="00DB09BF"/>
    <w:rsid w:val="00DB0D41"/>
    <w:rsid w:val="00DB1298"/>
    <w:rsid w:val="00DB152C"/>
    <w:rsid w:val="00DB26C6"/>
    <w:rsid w:val="00DB2CEA"/>
    <w:rsid w:val="00DB3385"/>
    <w:rsid w:val="00DB38C5"/>
    <w:rsid w:val="00DB3F8F"/>
    <w:rsid w:val="00DB4DBE"/>
    <w:rsid w:val="00DB5A1C"/>
    <w:rsid w:val="00DC090B"/>
    <w:rsid w:val="00DC139F"/>
    <w:rsid w:val="00DC13F0"/>
    <w:rsid w:val="00DC18B5"/>
    <w:rsid w:val="00DC2289"/>
    <w:rsid w:val="00DC2B71"/>
    <w:rsid w:val="00DC3A05"/>
    <w:rsid w:val="00DC3A83"/>
    <w:rsid w:val="00DC512C"/>
    <w:rsid w:val="00DC581C"/>
    <w:rsid w:val="00DD074A"/>
    <w:rsid w:val="00DD0A40"/>
    <w:rsid w:val="00DD0A4D"/>
    <w:rsid w:val="00DD23DB"/>
    <w:rsid w:val="00DD67DF"/>
    <w:rsid w:val="00DD70C9"/>
    <w:rsid w:val="00DD722F"/>
    <w:rsid w:val="00DD7B94"/>
    <w:rsid w:val="00DE0178"/>
    <w:rsid w:val="00DE045D"/>
    <w:rsid w:val="00DE0622"/>
    <w:rsid w:val="00DE0D44"/>
    <w:rsid w:val="00DE241B"/>
    <w:rsid w:val="00DE2485"/>
    <w:rsid w:val="00DE2689"/>
    <w:rsid w:val="00DE32C0"/>
    <w:rsid w:val="00DE3841"/>
    <w:rsid w:val="00DE47BF"/>
    <w:rsid w:val="00DE50A4"/>
    <w:rsid w:val="00DE52B4"/>
    <w:rsid w:val="00DE7728"/>
    <w:rsid w:val="00DF17EA"/>
    <w:rsid w:val="00DF2402"/>
    <w:rsid w:val="00DF2F7F"/>
    <w:rsid w:val="00DF5CDD"/>
    <w:rsid w:val="00DF62BA"/>
    <w:rsid w:val="00DF678F"/>
    <w:rsid w:val="00DF6948"/>
    <w:rsid w:val="00DF6998"/>
    <w:rsid w:val="00DF6CE8"/>
    <w:rsid w:val="00DF786C"/>
    <w:rsid w:val="00DF7C4E"/>
    <w:rsid w:val="00E00997"/>
    <w:rsid w:val="00E01FF4"/>
    <w:rsid w:val="00E02EE3"/>
    <w:rsid w:val="00E03880"/>
    <w:rsid w:val="00E03A78"/>
    <w:rsid w:val="00E03D25"/>
    <w:rsid w:val="00E0426D"/>
    <w:rsid w:val="00E04F01"/>
    <w:rsid w:val="00E062B7"/>
    <w:rsid w:val="00E07A09"/>
    <w:rsid w:val="00E10969"/>
    <w:rsid w:val="00E10B54"/>
    <w:rsid w:val="00E1109D"/>
    <w:rsid w:val="00E11806"/>
    <w:rsid w:val="00E119FA"/>
    <w:rsid w:val="00E11D14"/>
    <w:rsid w:val="00E121E0"/>
    <w:rsid w:val="00E124DB"/>
    <w:rsid w:val="00E13A5A"/>
    <w:rsid w:val="00E14034"/>
    <w:rsid w:val="00E14A34"/>
    <w:rsid w:val="00E14F3E"/>
    <w:rsid w:val="00E1542A"/>
    <w:rsid w:val="00E15D54"/>
    <w:rsid w:val="00E20672"/>
    <w:rsid w:val="00E20FB0"/>
    <w:rsid w:val="00E21327"/>
    <w:rsid w:val="00E21449"/>
    <w:rsid w:val="00E218F7"/>
    <w:rsid w:val="00E221D1"/>
    <w:rsid w:val="00E2394E"/>
    <w:rsid w:val="00E23E4B"/>
    <w:rsid w:val="00E23F8C"/>
    <w:rsid w:val="00E24DD2"/>
    <w:rsid w:val="00E2554B"/>
    <w:rsid w:val="00E25853"/>
    <w:rsid w:val="00E261E7"/>
    <w:rsid w:val="00E26C72"/>
    <w:rsid w:val="00E27BA9"/>
    <w:rsid w:val="00E30825"/>
    <w:rsid w:val="00E309F4"/>
    <w:rsid w:val="00E315F4"/>
    <w:rsid w:val="00E319CC"/>
    <w:rsid w:val="00E31BC1"/>
    <w:rsid w:val="00E31C01"/>
    <w:rsid w:val="00E33596"/>
    <w:rsid w:val="00E33913"/>
    <w:rsid w:val="00E349D0"/>
    <w:rsid w:val="00E35767"/>
    <w:rsid w:val="00E36BAF"/>
    <w:rsid w:val="00E36CE1"/>
    <w:rsid w:val="00E37565"/>
    <w:rsid w:val="00E37D16"/>
    <w:rsid w:val="00E40B1E"/>
    <w:rsid w:val="00E40EE6"/>
    <w:rsid w:val="00E42A70"/>
    <w:rsid w:val="00E43191"/>
    <w:rsid w:val="00E43522"/>
    <w:rsid w:val="00E43C04"/>
    <w:rsid w:val="00E44932"/>
    <w:rsid w:val="00E45C03"/>
    <w:rsid w:val="00E46765"/>
    <w:rsid w:val="00E502A5"/>
    <w:rsid w:val="00E520D8"/>
    <w:rsid w:val="00E53CCD"/>
    <w:rsid w:val="00E55198"/>
    <w:rsid w:val="00E55540"/>
    <w:rsid w:val="00E565FF"/>
    <w:rsid w:val="00E572AD"/>
    <w:rsid w:val="00E60971"/>
    <w:rsid w:val="00E60F96"/>
    <w:rsid w:val="00E616D4"/>
    <w:rsid w:val="00E626DF"/>
    <w:rsid w:val="00E633A1"/>
    <w:rsid w:val="00E66D02"/>
    <w:rsid w:val="00E66F53"/>
    <w:rsid w:val="00E671C5"/>
    <w:rsid w:val="00E70505"/>
    <w:rsid w:val="00E70A69"/>
    <w:rsid w:val="00E71EBE"/>
    <w:rsid w:val="00E720E0"/>
    <w:rsid w:val="00E734C2"/>
    <w:rsid w:val="00E735D0"/>
    <w:rsid w:val="00E73D9C"/>
    <w:rsid w:val="00E7482C"/>
    <w:rsid w:val="00E74906"/>
    <w:rsid w:val="00E7513E"/>
    <w:rsid w:val="00E75529"/>
    <w:rsid w:val="00E7581F"/>
    <w:rsid w:val="00E7590A"/>
    <w:rsid w:val="00E76AB2"/>
    <w:rsid w:val="00E8078A"/>
    <w:rsid w:val="00E8264D"/>
    <w:rsid w:val="00E83BE2"/>
    <w:rsid w:val="00E84446"/>
    <w:rsid w:val="00E8484A"/>
    <w:rsid w:val="00E85A5D"/>
    <w:rsid w:val="00E85CF5"/>
    <w:rsid w:val="00E876F6"/>
    <w:rsid w:val="00E87791"/>
    <w:rsid w:val="00E90A41"/>
    <w:rsid w:val="00E90C70"/>
    <w:rsid w:val="00E90FD9"/>
    <w:rsid w:val="00E91DE4"/>
    <w:rsid w:val="00E93004"/>
    <w:rsid w:val="00E947DE"/>
    <w:rsid w:val="00E952DE"/>
    <w:rsid w:val="00E96257"/>
    <w:rsid w:val="00E962E9"/>
    <w:rsid w:val="00E96AF3"/>
    <w:rsid w:val="00E96DA3"/>
    <w:rsid w:val="00EA0CEE"/>
    <w:rsid w:val="00EA1305"/>
    <w:rsid w:val="00EA14F2"/>
    <w:rsid w:val="00EA17AF"/>
    <w:rsid w:val="00EA2680"/>
    <w:rsid w:val="00EA3366"/>
    <w:rsid w:val="00EA3A93"/>
    <w:rsid w:val="00EA5970"/>
    <w:rsid w:val="00EA5AD8"/>
    <w:rsid w:val="00EA61B1"/>
    <w:rsid w:val="00EA7D58"/>
    <w:rsid w:val="00EB0340"/>
    <w:rsid w:val="00EB0526"/>
    <w:rsid w:val="00EB14B7"/>
    <w:rsid w:val="00EB197F"/>
    <w:rsid w:val="00EB2218"/>
    <w:rsid w:val="00EB3BAE"/>
    <w:rsid w:val="00EB3CDF"/>
    <w:rsid w:val="00EB4467"/>
    <w:rsid w:val="00EB45B7"/>
    <w:rsid w:val="00EB6161"/>
    <w:rsid w:val="00EC0ABE"/>
    <w:rsid w:val="00EC1C35"/>
    <w:rsid w:val="00EC2246"/>
    <w:rsid w:val="00EC273A"/>
    <w:rsid w:val="00EC2C52"/>
    <w:rsid w:val="00EC2D13"/>
    <w:rsid w:val="00EC31FA"/>
    <w:rsid w:val="00EC337C"/>
    <w:rsid w:val="00EC3D65"/>
    <w:rsid w:val="00EC4179"/>
    <w:rsid w:val="00ED2293"/>
    <w:rsid w:val="00ED2449"/>
    <w:rsid w:val="00ED2644"/>
    <w:rsid w:val="00ED3696"/>
    <w:rsid w:val="00ED41E5"/>
    <w:rsid w:val="00ED438A"/>
    <w:rsid w:val="00ED52FB"/>
    <w:rsid w:val="00ED571D"/>
    <w:rsid w:val="00ED5786"/>
    <w:rsid w:val="00ED68A9"/>
    <w:rsid w:val="00ED6DE4"/>
    <w:rsid w:val="00ED72DB"/>
    <w:rsid w:val="00ED7707"/>
    <w:rsid w:val="00EE04A2"/>
    <w:rsid w:val="00EE05F5"/>
    <w:rsid w:val="00EE0857"/>
    <w:rsid w:val="00EE1A3D"/>
    <w:rsid w:val="00EE21AF"/>
    <w:rsid w:val="00EE259D"/>
    <w:rsid w:val="00EE2C08"/>
    <w:rsid w:val="00EE2F70"/>
    <w:rsid w:val="00EE3761"/>
    <w:rsid w:val="00EE44F0"/>
    <w:rsid w:val="00EE4664"/>
    <w:rsid w:val="00EE569F"/>
    <w:rsid w:val="00EE5A37"/>
    <w:rsid w:val="00EE72DD"/>
    <w:rsid w:val="00EE756E"/>
    <w:rsid w:val="00EF0683"/>
    <w:rsid w:val="00EF22D6"/>
    <w:rsid w:val="00EF3323"/>
    <w:rsid w:val="00EF4774"/>
    <w:rsid w:val="00EF55E2"/>
    <w:rsid w:val="00EF56C5"/>
    <w:rsid w:val="00EF5830"/>
    <w:rsid w:val="00EF5F2F"/>
    <w:rsid w:val="00EF61B4"/>
    <w:rsid w:val="00EF6EBC"/>
    <w:rsid w:val="00EF7927"/>
    <w:rsid w:val="00EF79B4"/>
    <w:rsid w:val="00EF7DA4"/>
    <w:rsid w:val="00F01528"/>
    <w:rsid w:val="00F0159D"/>
    <w:rsid w:val="00F01CBD"/>
    <w:rsid w:val="00F02ACC"/>
    <w:rsid w:val="00F044FB"/>
    <w:rsid w:val="00F04539"/>
    <w:rsid w:val="00F045FB"/>
    <w:rsid w:val="00F06B2A"/>
    <w:rsid w:val="00F06E37"/>
    <w:rsid w:val="00F10596"/>
    <w:rsid w:val="00F10A77"/>
    <w:rsid w:val="00F11110"/>
    <w:rsid w:val="00F11333"/>
    <w:rsid w:val="00F11CD3"/>
    <w:rsid w:val="00F134D1"/>
    <w:rsid w:val="00F139F4"/>
    <w:rsid w:val="00F13AA6"/>
    <w:rsid w:val="00F13B58"/>
    <w:rsid w:val="00F14C49"/>
    <w:rsid w:val="00F14D62"/>
    <w:rsid w:val="00F153DD"/>
    <w:rsid w:val="00F1566D"/>
    <w:rsid w:val="00F16567"/>
    <w:rsid w:val="00F16E4C"/>
    <w:rsid w:val="00F2038F"/>
    <w:rsid w:val="00F20CE8"/>
    <w:rsid w:val="00F21247"/>
    <w:rsid w:val="00F23048"/>
    <w:rsid w:val="00F23621"/>
    <w:rsid w:val="00F23D43"/>
    <w:rsid w:val="00F23D50"/>
    <w:rsid w:val="00F241CE"/>
    <w:rsid w:val="00F24323"/>
    <w:rsid w:val="00F252FE"/>
    <w:rsid w:val="00F253AB"/>
    <w:rsid w:val="00F26438"/>
    <w:rsid w:val="00F26CD7"/>
    <w:rsid w:val="00F26F36"/>
    <w:rsid w:val="00F3049B"/>
    <w:rsid w:val="00F31264"/>
    <w:rsid w:val="00F3161B"/>
    <w:rsid w:val="00F31B84"/>
    <w:rsid w:val="00F31EAB"/>
    <w:rsid w:val="00F334A7"/>
    <w:rsid w:val="00F344A0"/>
    <w:rsid w:val="00F34AF2"/>
    <w:rsid w:val="00F35BF3"/>
    <w:rsid w:val="00F35BF6"/>
    <w:rsid w:val="00F3629A"/>
    <w:rsid w:val="00F362AF"/>
    <w:rsid w:val="00F36A26"/>
    <w:rsid w:val="00F37693"/>
    <w:rsid w:val="00F4042E"/>
    <w:rsid w:val="00F40B07"/>
    <w:rsid w:val="00F41877"/>
    <w:rsid w:val="00F42054"/>
    <w:rsid w:val="00F43C08"/>
    <w:rsid w:val="00F44E4C"/>
    <w:rsid w:val="00F44F66"/>
    <w:rsid w:val="00F45285"/>
    <w:rsid w:val="00F4545C"/>
    <w:rsid w:val="00F45926"/>
    <w:rsid w:val="00F46351"/>
    <w:rsid w:val="00F46736"/>
    <w:rsid w:val="00F500C8"/>
    <w:rsid w:val="00F516DC"/>
    <w:rsid w:val="00F51DA7"/>
    <w:rsid w:val="00F5233D"/>
    <w:rsid w:val="00F53323"/>
    <w:rsid w:val="00F53F85"/>
    <w:rsid w:val="00F54545"/>
    <w:rsid w:val="00F54AC6"/>
    <w:rsid w:val="00F560CE"/>
    <w:rsid w:val="00F56F72"/>
    <w:rsid w:val="00F577C1"/>
    <w:rsid w:val="00F60658"/>
    <w:rsid w:val="00F61604"/>
    <w:rsid w:val="00F61AEE"/>
    <w:rsid w:val="00F61E95"/>
    <w:rsid w:val="00F627AE"/>
    <w:rsid w:val="00F62BBE"/>
    <w:rsid w:val="00F6393B"/>
    <w:rsid w:val="00F63A91"/>
    <w:rsid w:val="00F63C8B"/>
    <w:rsid w:val="00F63FCB"/>
    <w:rsid w:val="00F65E3E"/>
    <w:rsid w:val="00F6662D"/>
    <w:rsid w:val="00F70536"/>
    <w:rsid w:val="00F706AF"/>
    <w:rsid w:val="00F7105C"/>
    <w:rsid w:val="00F71E35"/>
    <w:rsid w:val="00F727A4"/>
    <w:rsid w:val="00F7387A"/>
    <w:rsid w:val="00F73F5A"/>
    <w:rsid w:val="00F7656D"/>
    <w:rsid w:val="00F7745A"/>
    <w:rsid w:val="00F779BA"/>
    <w:rsid w:val="00F77BF0"/>
    <w:rsid w:val="00F80442"/>
    <w:rsid w:val="00F80EC5"/>
    <w:rsid w:val="00F818D0"/>
    <w:rsid w:val="00F81F2C"/>
    <w:rsid w:val="00F8275A"/>
    <w:rsid w:val="00F845D7"/>
    <w:rsid w:val="00F8535E"/>
    <w:rsid w:val="00F855DE"/>
    <w:rsid w:val="00F858D3"/>
    <w:rsid w:val="00F85AF8"/>
    <w:rsid w:val="00F87267"/>
    <w:rsid w:val="00F87915"/>
    <w:rsid w:val="00F87C89"/>
    <w:rsid w:val="00F90841"/>
    <w:rsid w:val="00F91488"/>
    <w:rsid w:val="00F92318"/>
    <w:rsid w:val="00F928E6"/>
    <w:rsid w:val="00F92BCF"/>
    <w:rsid w:val="00F936EF"/>
    <w:rsid w:val="00F94E12"/>
    <w:rsid w:val="00F95720"/>
    <w:rsid w:val="00F95CEA"/>
    <w:rsid w:val="00FA00EA"/>
    <w:rsid w:val="00FA07BD"/>
    <w:rsid w:val="00FA2CE8"/>
    <w:rsid w:val="00FA46C0"/>
    <w:rsid w:val="00FA7EF0"/>
    <w:rsid w:val="00FB0738"/>
    <w:rsid w:val="00FB1098"/>
    <w:rsid w:val="00FB28F6"/>
    <w:rsid w:val="00FB4527"/>
    <w:rsid w:val="00FB50B6"/>
    <w:rsid w:val="00FB5B49"/>
    <w:rsid w:val="00FB621C"/>
    <w:rsid w:val="00FB6308"/>
    <w:rsid w:val="00FB6A84"/>
    <w:rsid w:val="00FB6C03"/>
    <w:rsid w:val="00FB6C35"/>
    <w:rsid w:val="00FB7C3A"/>
    <w:rsid w:val="00FC0037"/>
    <w:rsid w:val="00FC0372"/>
    <w:rsid w:val="00FC19BA"/>
    <w:rsid w:val="00FC34CC"/>
    <w:rsid w:val="00FC47E6"/>
    <w:rsid w:val="00FC5635"/>
    <w:rsid w:val="00FD0E00"/>
    <w:rsid w:val="00FD0FD6"/>
    <w:rsid w:val="00FD1FDE"/>
    <w:rsid w:val="00FD3A87"/>
    <w:rsid w:val="00FD4778"/>
    <w:rsid w:val="00FD49FB"/>
    <w:rsid w:val="00FD5145"/>
    <w:rsid w:val="00FD6D8F"/>
    <w:rsid w:val="00FE11F2"/>
    <w:rsid w:val="00FE12FD"/>
    <w:rsid w:val="00FE188A"/>
    <w:rsid w:val="00FE193B"/>
    <w:rsid w:val="00FE43EB"/>
    <w:rsid w:val="00FE4636"/>
    <w:rsid w:val="00FE5007"/>
    <w:rsid w:val="00FE56AD"/>
    <w:rsid w:val="00FE7DDC"/>
    <w:rsid w:val="00FF21AC"/>
    <w:rsid w:val="00FF34D3"/>
    <w:rsid w:val="00FF37C6"/>
    <w:rsid w:val="00FF471A"/>
    <w:rsid w:val="00FF582B"/>
    <w:rsid w:val="00FF5F83"/>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7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B9F"/>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heme="majorEastAsia" w:hAnsi="Times New Roman" w:cstheme="majorBidi"/>
      <w:b/>
      <w:color w:val="31849B" w:themeColor="accent5" w:themeShade="BF"/>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heme="majorEastAsia" w:hAnsi="Times New Roman" w:cstheme="majorBidi"/>
      <w:b/>
      <w:bCs/>
      <w:color w:val="31849B" w:themeColor="accent5" w:themeShade="BF"/>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heme="majorEastAsia" w:hAnsi="Times New Roman" w:cstheme="majorBidi"/>
      <w:b/>
      <w:bCs/>
      <w:color w:val="31849B" w:themeColor="accent5" w:themeShade="BF"/>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heme="majorEastAsia" w:hAnsi="Times New Roman" w:cstheme="majorBidi"/>
      <w:b/>
      <w:bCs/>
      <w:iCs/>
      <w:color w:val="31849B" w:themeColor="accent5" w:themeShade="BF"/>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heme="majorEastAsia" w:hAnsi="Times New Roman" w:cstheme="majorBidi"/>
      <w:b/>
      <w:color w:val="31849B" w:themeColor="accent5"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s="Times New Roman"/>
      <w:color w:val="000000"/>
      <w:kern w:val="28"/>
      <w:sz w:val="24"/>
      <w:szCs w:val="24"/>
    </w:rPr>
  </w:style>
  <w:style w:type="paragraph" w:styleId="ListeParagraf">
    <w:name w:val="List Paragraph"/>
    <w:aliases w:val="içindekiler vb,List Paragraph"/>
    <w:basedOn w:val="Normal"/>
    <w:link w:val="ListeParagrafChar"/>
    <w:uiPriority w:val="1"/>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spacing w:after="0" w:line="240" w:lineRule="auto"/>
    </w:pPr>
    <w:rPr>
      <w:rFonts w:ascii="Nyala" w:hAnsi="Nyala" w:cs="Nyala"/>
      <w:color w:val="000000"/>
      <w:sz w:val="24"/>
      <w:szCs w:val="24"/>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hAnsi="Times New Roman" w:cs="Times New Roman"/>
      <w:sz w:val="24"/>
      <w:szCs w:val="24"/>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9">
    <w:name w:val="Font Style29"/>
    <w:basedOn w:val="VarsaylanParagrafYazTipi"/>
    <w:uiPriority w:val="99"/>
    <w:rsid w:val="00F95720"/>
    <w:rPr>
      <w:rFonts w:ascii="Times New Roman" w:hAnsi="Times New Roman" w:cs="Times New Roman"/>
      <w:sz w:val="22"/>
      <w:szCs w:val="22"/>
    </w:rPr>
  </w:style>
  <w:style w:type="character" w:customStyle="1" w:styleId="FontStyle30">
    <w:name w:val="Font Style30"/>
    <w:basedOn w:val="VarsaylanParagrafYazTipi"/>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hAnsi="Times New Roman" w:cs="Times New Roman"/>
      <w:sz w:val="24"/>
      <w:szCs w:val="24"/>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037B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pPr>
      <w:spacing w:after="0" w:line="240" w:lineRule="auto"/>
    </w:pPr>
  </w:style>
  <w:style w:type="character" w:customStyle="1" w:styleId="AralkYokChar">
    <w:name w:val="Aralık Yok Char"/>
    <w:basedOn w:val="VarsaylanParagrafYazTipi"/>
    <w:link w:val="AralkYok"/>
    <w:uiPriority w:val="1"/>
    <w:rsid w:val="003C36F1"/>
    <w:rPr>
      <w:rFonts w:eastAsiaTheme="minorEastAsia"/>
      <w:lang w:eastAsia="tr-TR"/>
    </w:rPr>
  </w:style>
  <w:style w:type="paragraph" w:customStyle="1" w:styleId="Char">
    <w:name w:val="Char"/>
    <w:basedOn w:val="Normal"/>
    <w:rsid w:val="00A7705E"/>
    <w:pPr>
      <w:spacing w:after="160" w:line="240" w:lineRule="exact"/>
    </w:pPr>
    <w:rPr>
      <w:rFonts w:ascii="Verdana" w:eastAsia="Times New Roman" w:hAnsi="Verdana" w:cs="Times New Roman"/>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cs="Times New Roman"/>
      <w:sz w:val="24"/>
      <w:szCs w:val="20"/>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basedOn w:val="VarsaylanParagrafYazTipi"/>
    <w:link w:val="Balk2"/>
    <w:uiPriority w:val="9"/>
    <w:rsid w:val="003D65F8"/>
    <w:rPr>
      <w:rFonts w:ascii="Times New Roman" w:eastAsiaTheme="majorEastAsia" w:hAnsi="Times New Roman" w:cstheme="majorBidi"/>
      <w:b/>
      <w:bCs/>
      <w:color w:val="31849B" w:themeColor="accent5" w:themeShade="BF"/>
      <w:sz w:val="32"/>
      <w:szCs w:val="26"/>
    </w:rPr>
  </w:style>
  <w:style w:type="table" w:customStyle="1" w:styleId="AkGlgeleme-Vurgu11">
    <w:name w:val="Açık Gölgeleme - Vurgu 11"/>
    <w:basedOn w:val="NormalTablo"/>
    <w:uiPriority w:val="60"/>
    <w:rsid w:val="0031712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Vurgu11">
    <w:name w:val="Açık Liste - Vurgu 11"/>
    <w:basedOn w:val="NormalTablo"/>
    <w:uiPriority w:val="61"/>
    <w:rsid w:val="0031712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CA0A6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2">
    <w:name w:val="Light Grid Accent 2"/>
    <w:basedOn w:val="NormalTablo"/>
    <w:uiPriority w:val="62"/>
    <w:rsid w:val="00CA0A6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11">
    <w:name w:val="Açık Kılavuz - Vurgu 11"/>
    <w:basedOn w:val="NormalTablo"/>
    <w:uiPriority w:val="62"/>
    <w:rsid w:val="00CA0A6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5">
    <w:name w:val="Light List Accent 5"/>
    <w:basedOn w:val="NormalTablo"/>
    <w:uiPriority w:val="61"/>
    <w:rsid w:val="0020438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5">
    <w:name w:val="Medium Grid 3 Accent 5"/>
    <w:basedOn w:val="NormalTablo"/>
    <w:uiPriority w:val="69"/>
    <w:rsid w:val="00C226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Klavuz-Vurgu110">
    <w:name w:val="Açık Kılavuz - Vurgu 11"/>
    <w:basedOn w:val="NormalTablo"/>
    <w:next w:val="AkKlavuz-Vurgu11"/>
    <w:uiPriority w:val="62"/>
    <w:rsid w:val="00A933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next w:val="AkKlavuz-Vurgu11"/>
    <w:uiPriority w:val="62"/>
    <w:rsid w:val="00A933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pr">
    <w:name w:val="Hyperlink"/>
    <w:basedOn w:val="VarsaylanParagrafYazTipi"/>
    <w:uiPriority w:val="99"/>
    <w:unhideWhenUsed/>
    <w:rsid w:val="00A1617E"/>
    <w:rPr>
      <w:color w:val="0000FF"/>
      <w:u w:val="single"/>
    </w:rPr>
  </w:style>
  <w:style w:type="character" w:styleId="zlenenKpr">
    <w:name w:val="FollowedHyperlink"/>
    <w:basedOn w:val="VarsaylanParagrafYazTipi"/>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table" w:styleId="RenkliKlavuz-Vurgu5">
    <w:name w:val="Colorful Grid Accent 5"/>
    <w:basedOn w:val="NormalTablo"/>
    <w:uiPriority w:val="73"/>
    <w:rsid w:val="00EB197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Glgeleme2-Vurgu3">
    <w:name w:val="Medium Shading 2 Accent 3"/>
    <w:basedOn w:val="NormalTablo"/>
    <w:uiPriority w:val="64"/>
    <w:rsid w:val="00123FA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
    <w:name w:val="Kılavuz Tablo 5 Koyu - Vurgu 51"/>
    <w:basedOn w:val="NormalTablo"/>
    <w:uiPriority w:val="50"/>
    <w:rsid w:val="0053075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AklamaBavurusu">
    <w:name w:val="annotation reference"/>
    <w:basedOn w:val="VarsaylanParagrafYazTipi"/>
    <w:uiPriority w:val="99"/>
    <w:semiHidden/>
    <w:unhideWhenUsed/>
    <w:rsid w:val="00B11BC6"/>
    <w:rPr>
      <w:sz w:val="16"/>
      <w:szCs w:val="16"/>
    </w:rPr>
  </w:style>
  <w:style w:type="paragraph" w:styleId="AklamaMetni">
    <w:name w:val="annotation text"/>
    <w:basedOn w:val="Normal"/>
    <w:link w:val="AklamaMetniChar"/>
    <w:uiPriority w:val="99"/>
    <w:unhideWhenUsed/>
    <w:rsid w:val="00B11BC6"/>
    <w:pPr>
      <w:spacing w:line="240" w:lineRule="auto"/>
    </w:pPr>
    <w:rPr>
      <w:sz w:val="20"/>
      <w:szCs w:val="20"/>
    </w:rPr>
  </w:style>
  <w:style w:type="character" w:customStyle="1" w:styleId="AklamaMetniChar">
    <w:name w:val="Açıklama Metni Char"/>
    <w:basedOn w:val="VarsaylanParagrafYazTipi"/>
    <w:link w:val="AklamaMetni"/>
    <w:uiPriority w:val="99"/>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basedOn w:val="AklamaMetniChar"/>
    <w:link w:val="AklamaKonusu"/>
    <w:uiPriority w:val="99"/>
    <w:semiHidden/>
    <w:rsid w:val="00B11BC6"/>
    <w:rPr>
      <w:b/>
      <w:bCs/>
      <w:sz w:val="20"/>
      <w:szCs w:val="20"/>
    </w:rPr>
  </w:style>
  <w:style w:type="character" w:styleId="Gl">
    <w:name w:val="Strong"/>
    <w:basedOn w:val="VarsaylanParagrafYazTipi"/>
    <w:uiPriority w:val="22"/>
    <w:qFormat/>
    <w:rsid w:val="00B11BC6"/>
    <w:rPr>
      <w:b/>
      <w:bCs/>
    </w:rPr>
  </w:style>
  <w:style w:type="table" w:customStyle="1" w:styleId="KlavuzTablo2-Vurgu510">
    <w:name w:val="Kılavuz Tablo 2 - Vurgu 51"/>
    <w:basedOn w:val="NormalTablo"/>
    <w:uiPriority w:val="47"/>
    <w:rsid w:val="00DE0D44"/>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0">
    <w:name w:val="Kılavuz Tablo 5 Koyu - Vurgu 51"/>
    <w:basedOn w:val="NormalTablo"/>
    <w:uiPriority w:val="50"/>
    <w:rsid w:val="00DE0D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51">
    <w:name w:val="Kılavuzu Tablo 4 - Vurgu 51"/>
    <w:basedOn w:val="NormalTablo"/>
    <w:uiPriority w:val="49"/>
    <w:rsid w:val="008F4FF3"/>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C67AF"/>
    <w:pPr>
      <w:tabs>
        <w:tab w:val="right" w:leader="dot" w:pos="9062"/>
      </w:tabs>
      <w:spacing w:before="120" w:after="120"/>
    </w:pPr>
    <w:rPr>
      <w:b/>
      <w:bCs/>
      <w:i/>
      <w:iCs/>
      <w:sz w:val="24"/>
      <w:szCs w:val="24"/>
    </w:rPr>
  </w:style>
  <w:style w:type="paragraph" w:styleId="T2">
    <w:name w:val="toc 2"/>
    <w:basedOn w:val="Normal"/>
    <w:next w:val="Normal"/>
    <w:autoRedefine/>
    <w:uiPriority w:val="39"/>
    <w:unhideWhenUsed/>
    <w:qFormat/>
    <w:rsid w:val="002B4E1A"/>
    <w:pPr>
      <w:tabs>
        <w:tab w:val="right" w:leader="dot" w:pos="9062"/>
      </w:tabs>
      <w:spacing w:before="120" w:after="120"/>
      <w:ind w:left="220"/>
    </w:pPr>
    <w:rPr>
      <w:b/>
      <w:bCs/>
      <w:noProof/>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basedOn w:val="VarsaylanParagrafYazTipi"/>
    <w:link w:val="Balk1"/>
    <w:uiPriority w:val="9"/>
    <w:rsid w:val="00A51877"/>
    <w:rPr>
      <w:rFonts w:ascii="Times New Roman" w:eastAsiaTheme="majorEastAsia" w:hAnsi="Times New Roman" w:cstheme="majorBidi"/>
      <w:b/>
      <w:color w:val="31849B" w:themeColor="accent5" w:themeShade="BF"/>
      <w:sz w:val="36"/>
      <w:szCs w:val="32"/>
    </w:rPr>
  </w:style>
  <w:style w:type="paragraph" w:styleId="TBal">
    <w:name w:val="TOC Heading"/>
    <w:basedOn w:val="Balk1"/>
    <w:next w:val="Normal"/>
    <w:uiPriority w:val="39"/>
    <w:unhideWhenUsed/>
    <w:qFormat/>
    <w:rsid w:val="00E21327"/>
    <w:pPr>
      <w:spacing w:line="259" w:lineRule="auto"/>
      <w:outlineLvl w:val="9"/>
    </w:pPr>
  </w:style>
  <w:style w:type="character" w:customStyle="1" w:styleId="Balk3Char">
    <w:name w:val="Başlık 3 Char"/>
    <w:basedOn w:val="VarsaylanParagrafYazTipi"/>
    <w:link w:val="Balk3"/>
    <w:uiPriority w:val="9"/>
    <w:rsid w:val="003D65F8"/>
    <w:rPr>
      <w:rFonts w:ascii="Times New Roman" w:eastAsiaTheme="majorEastAsia" w:hAnsi="Times New Roman" w:cstheme="majorBidi"/>
      <w:b/>
      <w:bCs/>
      <w:color w:val="31849B" w:themeColor="accent5" w:themeShade="BF"/>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basedOn w:val="VarsaylanParagrafYazTipi"/>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themeColor="text1" w:themeTint="F2"/>
      <w:szCs w:val="18"/>
    </w:rPr>
  </w:style>
  <w:style w:type="table" w:styleId="AkKlavuz-Vurgu3">
    <w:name w:val="Light Grid Accent 3"/>
    <w:basedOn w:val="NormalTablo"/>
    <w:uiPriority w:val="62"/>
    <w:rsid w:val="004C214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Klavuz3-Vurgu6">
    <w:name w:val="Medium Grid 3 Accent 6"/>
    <w:basedOn w:val="NormalTablo"/>
    <w:uiPriority w:val="69"/>
    <w:rsid w:val="006724B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3-Vurgu2">
    <w:name w:val="Medium Grid 3 Accent 2"/>
    <w:basedOn w:val="NormalTablo"/>
    <w:uiPriority w:val="69"/>
    <w:rsid w:val="006724B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Balk4Char">
    <w:name w:val="Başlık 4 Char"/>
    <w:basedOn w:val="VarsaylanParagrafYazTipi"/>
    <w:link w:val="Balk4"/>
    <w:uiPriority w:val="9"/>
    <w:rsid w:val="003C0BE5"/>
    <w:rPr>
      <w:rFonts w:ascii="Times New Roman" w:eastAsiaTheme="majorEastAsia" w:hAnsi="Times New Roman" w:cstheme="majorBidi"/>
      <w:b/>
      <w:bCs/>
      <w:iCs/>
      <w:color w:val="31849B" w:themeColor="accent5" w:themeShade="BF"/>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C561E6"/>
    <w:rPr>
      <w:sz w:val="20"/>
      <w:szCs w:val="20"/>
    </w:rPr>
  </w:style>
  <w:style w:type="character" w:styleId="SonnotBavurusu">
    <w:name w:val="endnote reference"/>
    <w:basedOn w:val="VarsaylanParagrafYazTipi"/>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98426F"/>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98426F"/>
    <w:rPr>
      <w:rFonts w:asciiTheme="majorHAnsi" w:eastAsiaTheme="majorEastAsia" w:hAnsiTheme="majorHAnsi" w:cstheme="majorBidi"/>
      <w:i/>
      <w:iCs/>
      <w:color w:val="4F81BD" w:themeColor="accent1"/>
      <w:spacing w:val="15"/>
      <w:sz w:val="24"/>
      <w:szCs w:val="24"/>
      <w:lang w:eastAsia="tr-TR"/>
    </w:rPr>
  </w:style>
  <w:style w:type="table" w:styleId="AkKlavuz-Vurgu5">
    <w:name w:val="Light Grid Accent 5"/>
    <w:basedOn w:val="NormalTablo"/>
    <w:uiPriority w:val="62"/>
    <w:rsid w:val="004F5E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ED578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Liste-Vurgu6">
    <w:name w:val="Light List Accent 6"/>
    <w:basedOn w:val="NormalTablo"/>
    <w:uiPriority w:val="61"/>
    <w:rsid w:val="00ED578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2">
    <w:name w:val="Tablo Kılavuzu2"/>
    <w:basedOn w:val="NormalTablo"/>
    <w:next w:val="TabloKlavuzu"/>
    <w:uiPriority w:val="59"/>
    <w:rsid w:val="006A5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rsid w:val="003C0BE5"/>
    <w:rPr>
      <w:rFonts w:ascii="Times New Roman" w:eastAsiaTheme="majorEastAsia" w:hAnsi="Times New Roman" w:cstheme="majorBidi"/>
      <w:b/>
      <w:color w:val="31849B" w:themeColor="accent5" w:themeShade="BF"/>
      <w:sz w:val="24"/>
    </w:rPr>
  </w:style>
  <w:style w:type="table" w:customStyle="1" w:styleId="AkListe-Vurgu12">
    <w:name w:val="Açık Liste - Vurgu 12"/>
    <w:basedOn w:val="NormalTablo"/>
    <w:uiPriority w:val="61"/>
    <w:rsid w:val="00ED41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ED41E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2E720E"/>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2">
    <w:name w:val="Açık Kılavuz - Vurgu 22"/>
    <w:basedOn w:val="NormalTablo"/>
    <w:next w:val="AkKlavuz-Vurgu2"/>
    <w:uiPriority w:val="62"/>
    <w:rsid w:val="002E720E"/>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KlavuzuTablo4-Vurgu511">
    <w:name w:val="Kılavuzu Tablo 4 - Vurgu 511"/>
    <w:basedOn w:val="NormalTablo"/>
    <w:uiPriority w:val="49"/>
    <w:rsid w:val="00275A27"/>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OrtaGlgeleme1-Vurgu11">
    <w:name w:val="Orta Gölgeleme 1 - Vurgu 11"/>
    <w:basedOn w:val="NormalTablo"/>
    <w:uiPriority w:val="63"/>
    <w:rsid w:val="002D325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2D32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Normal">
    <w:name w:val="Table Normal"/>
    <w:uiPriority w:val="2"/>
    <w:semiHidden/>
    <w:unhideWhenUsed/>
    <w:qFormat/>
    <w:rsid w:val="001D39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3909"/>
    <w:pPr>
      <w:widowControl w:val="0"/>
      <w:autoSpaceDE w:val="0"/>
      <w:autoSpaceDN w:val="0"/>
      <w:spacing w:after="0" w:line="240" w:lineRule="auto"/>
    </w:pPr>
    <w:rPr>
      <w:rFonts w:ascii="Georgia" w:eastAsia="Georgia" w:hAnsi="Georgia" w:cs="Georgia"/>
      <w:lang w:bidi="tr-TR"/>
    </w:rPr>
  </w:style>
  <w:style w:type="paragraph" w:customStyle="1" w:styleId="Balk11">
    <w:name w:val="Başlık 11"/>
    <w:basedOn w:val="Normal"/>
    <w:uiPriority w:val="1"/>
    <w:qFormat/>
    <w:rsid w:val="001D3909"/>
    <w:pPr>
      <w:widowControl w:val="0"/>
      <w:autoSpaceDE w:val="0"/>
      <w:autoSpaceDN w:val="0"/>
      <w:spacing w:before="101" w:after="0" w:line="240" w:lineRule="auto"/>
      <w:ind w:left="556"/>
      <w:outlineLvl w:val="1"/>
    </w:pPr>
    <w:rPr>
      <w:rFonts w:ascii="Georgia" w:eastAsia="Georgia" w:hAnsi="Georgia" w:cs="Georgia"/>
      <w:b/>
      <w:bCs/>
      <w:sz w:val="26"/>
      <w:szCs w:val="26"/>
      <w:lang w:bidi="tr-TR"/>
    </w:rPr>
  </w:style>
  <w:style w:type="paragraph" w:styleId="GvdeMetni">
    <w:name w:val="Body Text"/>
    <w:basedOn w:val="Normal"/>
    <w:link w:val="GvdeMetniChar"/>
    <w:uiPriority w:val="1"/>
    <w:qFormat/>
    <w:rsid w:val="00CB4F93"/>
    <w:pPr>
      <w:widowControl w:val="0"/>
      <w:autoSpaceDE w:val="0"/>
      <w:autoSpaceDN w:val="0"/>
      <w:spacing w:after="0" w:line="240" w:lineRule="auto"/>
    </w:pPr>
    <w:rPr>
      <w:rFonts w:ascii="Georgia" w:eastAsia="Georgia" w:hAnsi="Georgia" w:cs="Georgia"/>
      <w:sz w:val="19"/>
      <w:szCs w:val="19"/>
      <w:lang w:bidi="tr-TR"/>
    </w:rPr>
  </w:style>
  <w:style w:type="character" w:customStyle="1" w:styleId="GvdeMetniChar">
    <w:name w:val="Gövde Metni Char"/>
    <w:basedOn w:val="VarsaylanParagrafYazTipi"/>
    <w:link w:val="GvdeMetni"/>
    <w:uiPriority w:val="1"/>
    <w:rsid w:val="00CB4F93"/>
    <w:rPr>
      <w:rFonts w:ascii="Georgia" w:eastAsia="Georgia" w:hAnsi="Georgia" w:cs="Georgia"/>
      <w:sz w:val="19"/>
      <w:szCs w:val="19"/>
      <w:lang w:bidi="tr-TR"/>
    </w:rPr>
  </w:style>
  <w:style w:type="table" w:customStyle="1" w:styleId="TableNormal1">
    <w:name w:val="Table Normal1"/>
    <w:uiPriority w:val="2"/>
    <w:semiHidden/>
    <w:unhideWhenUsed/>
    <w:qFormat/>
    <w:rsid w:val="001815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34B3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B9F"/>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heme="majorEastAsia" w:hAnsi="Times New Roman" w:cstheme="majorBidi"/>
      <w:b/>
      <w:color w:val="31849B" w:themeColor="accent5" w:themeShade="BF"/>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heme="majorEastAsia" w:hAnsi="Times New Roman" w:cstheme="majorBidi"/>
      <w:b/>
      <w:bCs/>
      <w:color w:val="31849B" w:themeColor="accent5" w:themeShade="BF"/>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heme="majorEastAsia" w:hAnsi="Times New Roman" w:cstheme="majorBidi"/>
      <w:b/>
      <w:bCs/>
      <w:color w:val="31849B" w:themeColor="accent5" w:themeShade="BF"/>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heme="majorEastAsia" w:hAnsi="Times New Roman" w:cstheme="majorBidi"/>
      <w:b/>
      <w:bCs/>
      <w:iCs/>
      <w:color w:val="31849B" w:themeColor="accent5" w:themeShade="BF"/>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heme="majorEastAsia" w:hAnsi="Times New Roman" w:cstheme="majorBidi"/>
      <w:b/>
      <w:color w:val="31849B" w:themeColor="accent5"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s="Times New Roman"/>
      <w:color w:val="000000"/>
      <w:kern w:val="28"/>
      <w:sz w:val="24"/>
      <w:szCs w:val="24"/>
    </w:rPr>
  </w:style>
  <w:style w:type="paragraph" w:styleId="ListeParagraf">
    <w:name w:val="List Paragraph"/>
    <w:aliases w:val="içindekiler vb,List Paragraph"/>
    <w:basedOn w:val="Normal"/>
    <w:link w:val="ListeParagrafChar"/>
    <w:uiPriority w:val="1"/>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spacing w:after="0" w:line="240" w:lineRule="auto"/>
    </w:pPr>
    <w:rPr>
      <w:rFonts w:ascii="Nyala" w:hAnsi="Nyala" w:cs="Nyala"/>
      <w:color w:val="000000"/>
      <w:sz w:val="24"/>
      <w:szCs w:val="24"/>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hAnsi="Times New Roman" w:cs="Times New Roman"/>
      <w:sz w:val="24"/>
      <w:szCs w:val="24"/>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9">
    <w:name w:val="Font Style29"/>
    <w:basedOn w:val="VarsaylanParagrafYazTipi"/>
    <w:uiPriority w:val="99"/>
    <w:rsid w:val="00F95720"/>
    <w:rPr>
      <w:rFonts w:ascii="Times New Roman" w:hAnsi="Times New Roman" w:cs="Times New Roman"/>
      <w:sz w:val="22"/>
      <w:szCs w:val="22"/>
    </w:rPr>
  </w:style>
  <w:style w:type="character" w:customStyle="1" w:styleId="FontStyle30">
    <w:name w:val="Font Style30"/>
    <w:basedOn w:val="VarsaylanParagrafYazTipi"/>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hAnsi="Times New Roman" w:cs="Times New Roman"/>
      <w:sz w:val="24"/>
      <w:szCs w:val="24"/>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037B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pPr>
      <w:spacing w:after="0" w:line="240" w:lineRule="auto"/>
    </w:pPr>
  </w:style>
  <w:style w:type="character" w:customStyle="1" w:styleId="AralkYokChar">
    <w:name w:val="Aralık Yok Char"/>
    <w:basedOn w:val="VarsaylanParagrafYazTipi"/>
    <w:link w:val="AralkYok"/>
    <w:uiPriority w:val="1"/>
    <w:rsid w:val="003C36F1"/>
    <w:rPr>
      <w:rFonts w:eastAsiaTheme="minorEastAsia"/>
      <w:lang w:eastAsia="tr-TR"/>
    </w:rPr>
  </w:style>
  <w:style w:type="paragraph" w:customStyle="1" w:styleId="Char">
    <w:name w:val="Char"/>
    <w:basedOn w:val="Normal"/>
    <w:rsid w:val="00A7705E"/>
    <w:pPr>
      <w:spacing w:after="160" w:line="240" w:lineRule="exact"/>
    </w:pPr>
    <w:rPr>
      <w:rFonts w:ascii="Verdana" w:eastAsia="Times New Roman" w:hAnsi="Verdana" w:cs="Times New Roman"/>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cs="Times New Roman"/>
      <w:sz w:val="24"/>
      <w:szCs w:val="20"/>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basedOn w:val="VarsaylanParagrafYazTipi"/>
    <w:link w:val="Balk2"/>
    <w:uiPriority w:val="9"/>
    <w:rsid w:val="003D65F8"/>
    <w:rPr>
      <w:rFonts w:ascii="Times New Roman" w:eastAsiaTheme="majorEastAsia" w:hAnsi="Times New Roman" w:cstheme="majorBidi"/>
      <w:b/>
      <w:bCs/>
      <w:color w:val="31849B" w:themeColor="accent5" w:themeShade="BF"/>
      <w:sz w:val="32"/>
      <w:szCs w:val="26"/>
    </w:rPr>
  </w:style>
  <w:style w:type="table" w:customStyle="1" w:styleId="AkGlgeleme-Vurgu11">
    <w:name w:val="Açık Gölgeleme - Vurgu 11"/>
    <w:basedOn w:val="NormalTablo"/>
    <w:uiPriority w:val="60"/>
    <w:rsid w:val="0031712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Vurgu11">
    <w:name w:val="Açık Liste - Vurgu 11"/>
    <w:basedOn w:val="NormalTablo"/>
    <w:uiPriority w:val="61"/>
    <w:rsid w:val="0031712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CA0A6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2">
    <w:name w:val="Light Grid Accent 2"/>
    <w:basedOn w:val="NormalTablo"/>
    <w:uiPriority w:val="62"/>
    <w:rsid w:val="00CA0A6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11">
    <w:name w:val="Açık Kılavuz - Vurgu 11"/>
    <w:basedOn w:val="NormalTablo"/>
    <w:uiPriority w:val="62"/>
    <w:rsid w:val="00CA0A6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5">
    <w:name w:val="Light List Accent 5"/>
    <w:basedOn w:val="NormalTablo"/>
    <w:uiPriority w:val="61"/>
    <w:rsid w:val="0020438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5">
    <w:name w:val="Medium Grid 3 Accent 5"/>
    <w:basedOn w:val="NormalTablo"/>
    <w:uiPriority w:val="69"/>
    <w:rsid w:val="00C226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Klavuz-Vurgu110">
    <w:name w:val="Açık Kılavuz - Vurgu 11"/>
    <w:basedOn w:val="NormalTablo"/>
    <w:next w:val="AkKlavuz-Vurgu11"/>
    <w:uiPriority w:val="62"/>
    <w:rsid w:val="00A933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next w:val="AkKlavuz-Vurgu11"/>
    <w:uiPriority w:val="62"/>
    <w:rsid w:val="00A933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pr">
    <w:name w:val="Hyperlink"/>
    <w:basedOn w:val="VarsaylanParagrafYazTipi"/>
    <w:uiPriority w:val="99"/>
    <w:unhideWhenUsed/>
    <w:rsid w:val="00A1617E"/>
    <w:rPr>
      <w:color w:val="0000FF"/>
      <w:u w:val="single"/>
    </w:rPr>
  </w:style>
  <w:style w:type="character" w:styleId="zlenenKpr">
    <w:name w:val="FollowedHyperlink"/>
    <w:basedOn w:val="VarsaylanParagrafYazTipi"/>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table" w:styleId="RenkliKlavuz-Vurgu5">
    <w:name w:val="Colorful Grid Accent 5"/>
    <w:basedOn w:val="NormalTablo"/>
    <w:uiPriority w:val="73"/>
    <w:rsid w:val="00EB197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Glgeleme2-Vurgu3">
    <w:name w:val="Medium Shading 2 Accent 3"/>
    <w:basedOn w:val="NormalTablo"/>
    <w:uiPriority w:val="64"/>
    <w:rsid w:val="00123FA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
    <w:name w:val="Kılavuz Tablo 5 Koyu - Vurgu 51"/>
    <w:basedOn w:val="NormalTablo"/>
    <w:uiPriority w:val="50"/>
    <w:rsid w:val="0053075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AklamaBavurusu">
    <w:name w:val="annotation reference"/>
    <w:basedOn w:val="VarsaylanParagrafYazTipi"/>
    <w:uiPriority w:val="99"/>
    <w:semiHidden/>
    <w:unhideWhenUsed/>
    <w:rsid w:val="00B11BC6"/>
    <w:rPr>
      <w:sz w:val="16"/>
      <w:szCs w:val="16"/>
    </w:rPr>
  </w:style>
  <w:style w:type="paragraph" w:styleId="AklamaMetni">
    <w:name w:val="annotation text"/>
    <w:basedOn w:val="Normal"/>
    <w:link w:val="AklamaMetniChar"/>
    <w:uiPriority w:val="99"/>
    <w:unhideWhenUsed/>
    <w:rsid w:val="00B11BC6"/>
    <w:pPr>
      <w:spacing w:line="240" w:lineRule="auto"/>
    </w:pPr>
    <w:rPr>
      <w:sz w:val="20"/>
      <w:szCs w:val="20"/>
    </w:rPr>
  </w:style>
  <w:style w:type="character" w:customStyle="1" w:styleId="AklamaMetniChar">
    <w:name w:val="Açıklama Metni Char"/>
    <w:basedOn w:val="VarsaylanParagrafYazTipi"/>
    <w:link w:val="AklamaMetni"/>
    <w:uiPriority w:val="99"/>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basedOn w:val="AklamaMetniChar"/>
    <w:link w:val="AklamaKonusu"/>
    <w:uiPriority w:val="99"/>
    <w:semiHidden/>
    <w:rsid w:val="00B11BC6"/>
    <w:rPr>
      <w:b/>
      <w:bCs/>
      <w:sz w:val="20"/>
      <w:szCs w:val="20"/>
    </w:rPr>
  </w:style>
  <w:style w:type="character" w:styleId="Gl">
    <w:name w:val="Strong"/>
    <w:basedOn w:val="VarsaylanParagrafYazTipi"/>
    <w:uiPriority w:val="22"/>
    <w:qFormat/>
    <w:rsid w:val="00B11BC6"/>
    <w:rPr>
      <w:b/>
      <w:bCs/>
    </w:rPr>
  </w:style>
  <w:style w:type="table" w:customStyle="1" w:styleId="KlavuzTablo2-Vurgu510">
    <w:name w:val="Kılavuz Tablo 2 - Vurgu 51"/>
    <w:basedOn w:val="NormalTablo"/>
    <w:uiPriority w:val="47"/>
    <w:rsid w:val="00DE0D44"/>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0">
    <w:name w:val="Kılavuz Tablo 5 Koyu - Vurgu 51"/>
    <w:basedOn w:val="NormalTablo"/>
    <w:uiPriority w:val="50"/>
    <w:rsid w:val="00DE0D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51">
    <w:name w:val="Kılavuzu Tablo 4 - Vurgu 51"/>
    <w:basedOn w:val="NormalTablo"/>
    <w:uiPriority w:val="49"/>
    <w:rsid w:val="008F4FF3"/>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C67AF"/>
    <w:pPr>
      <w:tabs>
        <w:tab w:val="right" w:leader="dot" w:pos="9062"/>
      </w:tabs>
      <w:spacing w:before="120" w:after="120"/>
    </w:pPr>
    <w:rPr>
      <w:b/>
      <w:bCs/>
      <w:i/>
      <w:iCs/>
      <w:sz w:val="24"/>
      <w:szCs w:val="24"/>
    </w:rPr>
  </w:style>
  <w:style w:type="paragraph" w:styleId="T2">
    <w:name w:val="toc 2"/>
    <w:basedOn w:val="Normal"/>
    <w:next w:val="Normal"/>
    <w:autoRedefine/>
    <w:uiPriority w:val="39"/>
    <w:unhideWhenUsed/>
    <w:qFormat/>
    <w:rsid w:val="002B4E1A"/>
    <w:pPr>
      <w:tabs>
        <w:tab w:val="right" w:leader="dot" w:pos="9062"/>
      </w:tabs>
      <w:spacing w:before="120" w:after="120"/>
      <w:ind w:left="220"/>
    </w:pPr>
    <w:rPr>
      <w:b/>
      <w:bCs/>
      <w:noProof/>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basedOn w:val="VarsaylanParagrafYazTipi"/>
    <w:link w:val="Balk1"/>
    <w:uiPriority w:val="9"/>
    <w:rsid w:val="00A51877"/>
    <w:rPr>
      <w:rFonts w:ascii="Times New Roman" w:eastAsiaTheme="majorEastAsia" w:hAnsi="Times New Roman" w:cstheme="majorBidi"/>
      <w:b/>
      <w:color w:val="31849B" w:themeColor="accent5" w:themeShade="BF"/>
      <w:sz w:val="36"/>
      <w:szCs w:val="32"/>
    </w:rPr>
  </w:style>
  <w:style w:type="paragraph" w:styleId="TBal">
    <w:name w:val="TOC Heading"/>
    <w:basedOn w:val="Balk1"/>
    <w:next w:val="Normal"/>
    <w:uiPriority w:val="39"/>
    <w:unhideWhenUsed/>
    <w:qFormat/>
    <w:rsid w:val="00E21327"/>
    <w:pPr>
      <w:spacing w:line="259" w:lineRule="auto"/>
      <w:outlineLvl w:val="9"/>
    </w:pPr>
  </w:style>
  <w:style w:type="character" w:customStyle="1" w:styleId="Balk3Char">
    <w:name w:val="Başlık 3 Char"/>
    <w:basedOn w:val="VarsaylanParagrafYazTipi"/>
    <w:link w:val="Balk3"/>
    <w:uiPriority w:val="9"/>
    <w:rsid w:val="003D65F8"/>
    <w:rPr>
      <w:rFonts w:ascii="Times New Roman" w:eastAsiaTheme="majorEastAsia" w:hAnsi="Times New Roman" w:cstheme="majorBidi"/>
      <w:b/>
      <w:bCs/>
      <w:color w:val="31849B" w:themeColor="accent5" w:themeShade="BF"/>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basedOn w:val="VarsaylanParagrafYazTipi"/>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themeColor="text1" w:themeTint="F2"/>
      <w:szCs w:val="18"/>
    </w:rPr>
  </w:style>
  <w:style w:type="table" w:styleId="AkKlavuz-Vurgu3">
    <w:name w:val="Light Grid Accent 3"/>
    <w:basedOn w:val="NormalTablo"/>
    <w:uiPriority w:val="62"/>
    <w:rsid w:val="004C214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Klavuz3-Vurgu6">
    <w:name w:val="Medium Grid 3 Accent 6"/>
    <w:basedOn w:val="NormalTablo"/>
    <w:uiPriority w:val="69"/>
    <w:rsid w:val="006724B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3-Vurgu2">
    <w:name w:val="Medium Grid 3 Accent 2"/>
    <w:basedOn w:val="NormalTablo"/>
    <w:uiPriority w:val="69"/>
    <w:rsid w:val="006724B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Balk4Char">
    <w:name w:val="Başlık 4 Char"/>
    <w:basedOn w:val="VarsaylanParagrafYazTipi"/>
    <w:link w:val="Balk4"/>
    <w:uiPriority w:val="9"/>
    <w:rsid w:val="003C0BE5"/>
    <w:rPr>
      <w:rFonts w:ascii="Times New Roman" w:eastAsiaTheme="majorEastAsia" w:hAnsi="Times New Roman" w:cstheme="majorBidi"/>
      <w:b/>
      <w:bCs/>
      <w:iCs/>
      <w:color w:val="31849B" w:themeColor="accent5" w:themeShade="BF"/>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C561E6"/>
    <w:rPr>
      <w:sz w:val="20"/>
      <w:szCs w:val="20"/>
    </w:rPr>
  </w:style>
  <w:style w:type="character" w:styleId="SonnotBavurusu">
    <w:name w:val="endnote reference"/>
    <w:basedOn w:val="VarsaylanParagrafYazTipi"/>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98426F"/>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98426F"/>
    <w:rPr>
      <w:rFonts w:asciiTheme="majorHAnsi" w:eastAsiaTheme="majorEastAsia" w:hAnsiTheme="majorHAnsi" w:cstheme="majorBidi"/>
      <w:i/>
      <w:iCs/>
      <w:color w:val="4F81BD" w:themeColor="accent1"/>
      <w:spacing w:val="15"/>
      <w:sz w:val="24"/>
      <w:szCs w:val="24"/>
      <w:lang w:eastAsia="tr-TR"/>
    </w:rPr>
  </w:style>
  <w:style w:type="table" w:styleId="AkKlavuz-Vurgu5">
    <w:name w:val="Light Grid Accent 5"/>
    <w:basedOn w:val="NormalTablo"/>
    <w:uiPriority w:val="62"/>
    <w:rsid w:val="004F5E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ED578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Liste-Vurgu6">
    <w:name w:val="Light List Accent 6"/>
    <w:basedOn w:val="NormalTablo"/>
    <w:uiPriority w:val="61"/>
    <w:rsid w:val="00ED578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2">
    <w:name w:val="Tablo Kılavuzu2"/>
    <w:basedOn w:val="NormalTablo"/>
    <w:next w:val="TabloKlavuzu"/>
    <w:uiPriority w:val="59"/>
    <w:rsid w:val="006A5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rsid w:val="003C0BE5"/>
    <w:rPr>
      <w:rFonts w:ascii="Times New Roman" w:eastAsiaTheme="majorEastAsia" w:hAnsi="Times New Roman" w:cstheme="majorBidi"/>
      <w:b/>
      <w:color w:val="31849B" w:themeColor="accent5" w:themeShade="BF"/>
      <w:sz w:val="24"/>
    </w:rPr>
  </w:style>
  <w:style w:type="table" w:customStyle="1" w:styleId="AkListe-Vurgu12">
    <w:name w:val="Açık Liste - Vurgu 12"/>
    <w:basedOn w:val="NormalTablo"/>
    <w:uiPriority w:val="61"/>
    <w:rsid w:val="00ED41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ED41E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2E720E"/>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2">
    <w:name w:val="Açık Kılavuz - Vurgu 22"/>
    <w:basedOn w:val="NormalTablo"/>
    <w:next w:val="AkKlavuz-Vurgu2"/>
    <w:uiPriority w:val="62"/>
    <w:rsid w:val="002E720E"/>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KlavuzuTablo4-Vurgu511">
    <w:name w:val="Kılavuzu Tablo 4 - Vurgu 511"/>
    <w:basedOn w:val="NormalTablo"/>
    <w:uiPriority w:val="49"/>
    <w:rsid w:val="00275A27"/>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OrtaGlgeleme1-Vurgu11">
    <w:name w:val="Orta Gölgeleme 1 - Vurgu 11"/>
    <w:basedOn w:val="NormalTablo"/>
    <w:uiPriority w:val="63"/>
    <w:rsid w:val="002D325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2D32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Normal">
    <w:name w:val="Table Normal"/>
    <w:uiPriority w:val="2"/>
    <w:semiHidden/>
    <w:unhideWhenUsed/>
    <w:qFormat/>
    <w:rsid w:val="001D39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3909"/>
    <w:pPr>
      <w:widowControl w:val="0"/>
      <w:autoSpaceDE w:val="0"/>
      <w:autoSpaceDN w:val="0"/>
      <w:spacing w:after="0" w:line="240" w:lineRule="auto"/>
    </w:pPr>
    <w:rPr>
      <w:rFonts w:ascii="Georgia" w:eastAsia="Georgia" w:hAnsi="Georgia" w:cs="Georgia"/>
      <w:lang w:bidi="tr-TR"/>
    </w:rPr>
  </w:style>
  <w:style w:type="paragraph" w:customStyle="1" w:styleId="Balk11">
    <w:name w:val="Başlık 11"/>
    <w:basedOn w:val="Normal"/>
    <w:uiPriority w:val="1"/>
    <w:qFormat/>
    <w:rsid w:val="001D3909"/>
    <w:pPr>
      <w:widowControl w:val="0"/>
      <w:autoSpaceDE w:val="0"/>
      <w:autoSpaceDN w:val="0"/>
      <w:spacing w:before="101" w:after="0" w:line="240" w:lineRule="auto"/>
      <w:ind w:left="556"/>
      <w:outlineLvl w:val="1"/>
    </w:pPr>
    <w:rPr>
      <w:rFonts w:ascii="Georgia" w:eastAsia="Georgia" w:hAnsi="Georgia" w:cs="Georgia"/>
      <w:b/>
      <w:bCs/>
      <w:sz w:val="26"/>
      <w:szCs w:val="26"/>
      <w:lang w:bidi="tr-TR"/>
    </w:rPr>
  </w:style>
  <w:style w:type="paragraph" w:styleId="GvdeMetni">
    <w:name w:val="Body Text"/>
    <w:basedOn w:val="Normal"/>
    <w:link w:val="GvdeMetniChar"/>
    <w:uiPriority w:val="1"/>
    <w:qFormat/>
    <w:rsid w:val="00CB4F93"/>
    <w:pPr>
      <w:widowControl w:val="0"/>
      <w:autoSpaceDE w:val="0"/>
      <w:autoSpaceDN w:val="0"/>
      <w:spacing w:after="0" w:line="240" w:lineRule="auto"/>
    </w:pPr>
    <w:rPr>
      <w:rFonts w:ascii="Georgia" w:eastAsia="Georgia" w:hAnsi="Georgia" w:cs="Georgia"/>
      <w:sz w:val="19"/>
      <w:szCs w:val="19"/>
      <w:lang w:bidi="tr-TR"/>
    </w:rPr>
  </w:style>
  <w:style w:type="character" w:customStyle="1" w:styleId="GvdeMetniChar">
    <w:name w:val="Gövde Metni Char"/>
    <w:basedOn w:val="VarsaylanParagrafYazTipi"/>
    <w:link w:val="GvdeMetni"/>
    <w:uiPriority w:val="1"/>
    <w:rsid w:val="00CB4F93"/>
    <w:rPr>
      <w:rFonts w:ascii="Georgia" w:eastAsia="Georgia" w:hAnsi="Georgia" w:cs="Georgia"/>
      <w:sz w:val="19"/>
      <w:szCs w:val="19"/>
      <w:lang w:bidi="tr-TR"/>
    </w:rPr>
  </w:style>
  <w:style w:type="table" w:customStyle="1" w:styleId="TableNormal1">
    <w:name w:val="Table Normal1"/>
    <w:uiPriority w:val="2"/>
    <w:semiHidden/>
    <w:unhideWhenUsed/>
    <w:qFormat/>
    <w:rsid w:val="001815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34B3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817577030">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1910723410">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sChild>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1079983226">
          <w:marLeft w:val="547"/>
          <w:marRight w:val="0"/>
          <w:marTop w:val="106"/>
          <w:marBottom w:val="0"/>
          <w:divBdr>
            <w:top w:val="none" w:sz="0" w:space="0" w:color="auto"/>
            <w:left w:val="none" w:sz="0" w:space="0" w:color="auto"/>
            <w:bottom w:val="none" w:sz="0" w:space="0" w:color="auto"/>
            <w:right w:val="none" w:sz="0" w:space="0" w:color="auto"/>
          </w:divBdr>
        </w:div>
        <w:div w:id="727148575">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69853705">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26184221">
          <w:marLeft w:val="547"/>
          <w:marRight w:val="0"/>
          <w:marTop w:val="115"/>
          <w:marBottom w:val="0"/>
          <w:divBdr>
            <w:top w:val="none" w:sz="0" w:space="0" w:color="auto"/>
            <w:left w:val="none" w:sz="0" w:space="0" w:color="auto"/>
            <w:bottom w:val="none" w:sz="0" w:space="0" w:color="auto"/>
            <w:right w:val="none" w:sz="0" w:space="0" w:color="auto"/>
          </w:divBdr>
        </w:div>
        <w:div w:id="190804707">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823014787">
          <w:marLeft w:val="547"/>
          <w:marRight w:val="0"/>
          <w:marTop w:val="120"/>
          <w:marBottom w:val="0"/>
          <w:divBdr>
            <w:top w:val="none" w:sz="0" w:space="0" w:color="auto"/>
            <w:left w:val="none" w:sz="0" w:space="0" w:color="auto"/>
            <w:bottom w:val="none" w:sz="0" w:space="0" w:color="auto"/>
            <w:right w:val="none" w:sz="0" w:space="0" w:color="auto"/>
          </w:divBdr>
        </w:div>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43076588">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343973703">
      <w:bodyDiv w:val="1"/>
      <w:marLeft w:val="0"/>
      <w:marRight w:val="0"/>
      <w:marTop w:val="0"/>
      <w:marBottom w:val="0"/>
      <w:divBdr>
        <w:top w:val="none" w:sz="0" w:space="0" w:color="auto"/>
        <w:left w:val="none" w:sz="0" w:space="0" w:color="auto"/>
        <w:bottom w:val="none" w:sz="0" w:space="0" w:color="auto"/>
        <w:right w:val="none" w:sz="0" w:space="0" w:color="auto"/>
      </w:divBdr>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03">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72549694">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35536414">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89297715">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4.xml"/><Relationship Id="rId39" Type="http://schemas.openxmlformats.org/officeDocument/2006/relationships/header" Target="header9.xm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header" Target="header6.xml"/><Relationship Id="rId42"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eader" Target="header8.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diagramLayout" Target="diagrams/layout1.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32" Type="http://schemas.microsoft.com/office/2007/relationships/diagramDrawing" Target="diagrams/drawing1.xml"/><Relationship Id="rId37" Type="http://schemas.openxmlformats.org/officeDocument/2006/relationships/image" Target="media/image12.jpeg"/><Relationship Id="rId40" Type="http://schemas.openxmlformats.org/officeDocument/2006/relationships/header" Target="header10.xm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diagramData" Target="diagrams/data1.xml"/><Relationship Id="rId36"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diagramColors" Target="diagrams/colors1.xml"/><Relationship Id="rId44"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footer" Target="footer3.xml"/><Relationship Id="rId30" Type="http://schemas.openxmlformats.org/officeDocument/2006/relationships/diagramQuickStyle" Target="diagrams/quickStyle1.xml"/><Relationship Id="rId35" Type="http://schemas.openxmlformats.org/officeDocument/2006/relationships/header" Target="header7.xml"/><Relationship Id="rId43"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a:t>
            </a:r>
            <a:r>
              <a:rPr lang="tr-TR" baseline="0"/>
              <a:t> BİLGİ ANKETİ</a:t>
            </a:r>
            <a:endParaRPr lang="tr-T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Sayfa2!$D$5:$H$5</c:f>
              <c:strCache>
                <c:ptCount val="5"/>
                <c:pt idx="0">
                  <c:v>KESİNLİKLE KATILIYORUM</c:v>
                </c:pt>
                <c:pt idx="1">
                  <c:v>KATILIYORUM</c:v>
                </c:pt>
                <c:pt idx="2">
                  <c:v>KARARSIZIM</c:v>
                </c:pt>
                <c:pt idx="3">
                  <c:v>KISMEN KATILIYORUM</c:v>
                </c:pt>
                <c:pt idx="4">
                  <c:v>KATILMIYORUM</c:v>
                </c:pt>
              </c:strCache>
            </c:strRef>
          </c:cat>
          <c:val>
            <c:numRef>
              <c:f>Sayfa2!$D$6:$H$6</c:f>
              <c:numCache>
                <c:formatCode>General</c:formatCode>
                <c:ptCount val="5"/>
                <c:pt idx="0">
                  <c:v>111</c:v>
                </c:pt>
                <c:pt idx="1">
                  <c:v>106</c:v>
                </c:pt>
                <c:pt idx="2">
                  <c:v>64</c:v>
                </c:pt>
                <c:pt idx="3">
                  <c:v>53</c:v>
                </c:pt>
                <c:pt idx="4">
                  <c:v>60</c:v>
                </c:pt>
              </c:numCache>
            </c:numRef>
          </c:val>
          <c:extLst xmlns:c16r2="http://schemas.microsoft.com/office/drawing/2015/06/chart">
            <c:ext xmlns:c16="http://schemas.microsoft.com/office/drawing/2014/chart" uri="{C3380CC4-5D6E-409C-BE32-E72D297353CC}">
              <c16:uniqueId val="{00000000-1B1D-4DFD-991C-C60CCDF51128}"/>
            </c:ext>
          </c:extLst>
        </c:ser>
        <c:dLbls>
          <c:showLegendKey val="0"/>
          <c:showVal val="0"/>
          <c:showCatName val="0"/>
          <c:showSerName val="0"/>
          <c:showPercent val="0"/>
          <c:showBubbleSize val="0"/>
        </c:dLbls>
        <c:gapWidth val="219"/>
        <c:overlap val="-27"/>
        <c:axId val="223010816"/>
        <c:axId val="223012352"/>
      </c:barChart>
      <c:catAx>
        <c:axId val="22301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012352"/>
        <c:crosses val="autoZero"/>
        <c:auto val="1"/>
        <c:lblAlgn val="ctr"/>
        <c:lblOffset val="100"/>
        <c:noMultiLvlLbl val="0"/>
      </c:catAx>
      <c:valAx>
        <c:axId val="22301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0108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a:t>
            </a:r>
            <a:r>
              <a:rPr lang="tr-TR" baseline="0"/>
              <a:t> BİLGİ ANKETİ</a:t>
            </a:r>
            <a:endParaRPr lang="tr-TR"/>
          </a:p>
        </c:rich>
      </c:tx>
      <c:layout>
        <c:manualLayout>
          <c:xMode val="edge"/>
          <c:yMode val="edge"/>
          <c:x val="0.31730555555555556"/>
          <c:y val="2.7777777777777776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Sayfa2!$D$5:$H$5</c:f>
              <c:strCache>
                <c:ptCount val="5"/>
                <c:pt idx="0">
                  <c:v>KESİNLİKLE KATILIYORUM</c:v>
                </c:pt>
                <c:pt idx="1">
                  <c:v>KATILIYORUM</c:v>
                </c:pt>
                <c:pt idx="2">
                  <c:v>KARARSIZIM</c:v>
                </c:pt>
                <c:pt idx="3">
                  <c:v>KISMEN KATILIYORUM</c:v>
                </c:pt>
                <c:pt idx="4">
                  <c:v>KATILMIYORUM</c:v>
                </c:pt>
              </c:strCache>
            </c:strRef>
          </c:cat>
          <c:val>
            <c:numRef>
              <c:f>Sayfa2!$D$6:$H$6</c:f>
              <c:numCache>
                <c:formatCode>General</c:formatCode>
                <c:ptCount val="5"/>
                <c:pt idx="0">
                  <c:v>27</c:v>
                </c:pt>
                <c:pt idx="1">
                  <c:v>73</c:v>
                </c:pt>
                <c:pt idx="2">
                  <c:v>8</c:v>
                </c:pt>
                <c:pt idx="3">
                  <c:v>11</c:v>
                </c:pt>
                <c:pt idx="4">
                  <c:v>4</c:v>
                </c:pt>
              </c:numCache>
            </c:numRef>
          </c:val>
          <c:extLst xmlns:c16r2="http://schemas.microsoft.com/office/drawing/2015/06/chart">
            <c:ext xmlns:c16="http://schemas.microsoft.com/office/drawing/2014/chart" uri="{C3380CC4-5D6E-409C-BE32-E72D297353CC}">
              <c16:uniqueId val="{00000000-4F57-433D-8972-A8F5C4778CE4}"/>
            </c:ext>
          </c:extLst>
        </c:ser>
        <c:dLbls>
          <c:showLegendKey val="0"/>
          <c:showVal val="0"/>
          <c:showCatName val="0"/>
          <c:showSerName val="0"/>
          <c:showPercent val="0"/>
          <c:showBubbleSize val="0"/>
        </c:dLbls>
        <c:gapWidth val="219"/>
        <c:overlap val="-27"/>
        <c:axId val="223504256"/>
        <c:axId val="223505792"/>
      </c:barChart>
      <c:catAx>
        <c:axId val="22350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505792"/>
        <c:crosses val="autoZero"/>
        <c:auto val="1"/>
        <c:lblAlgn val="ctr"/>
        <c:lblOffset val="100"/>
        <c:noMultiLvlLbl val="0"/>
      </c:catAx>
      <c:valAx>
        <c:axId val="22350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504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 </a:t>
            </a:r>
            <a:r>
              <a:rPr lang="tr-TR" baseline="0"/>
              <a:t> BİLGİ ANKETİ</a:t>
            </a:r>
            <a:endParaRPr lang="tr-TR"/>
          </a:p>
        </c:rich>
      </c:tx>
      <c:layout>
        <c:manualLayout>
          <c:xMode val="edge"/>
          <c:yMode val="edge"/>
          <c:x val="0.31730555555555556"/>
          <c:y val="2.7777777777777776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Sayfa2!$D$5:$H$5</c:f>
              <c:strCache>
                <c:ptCount val="5"/>
                <c:pt idx="0">
                  <c:v>KESİNLİKLE KATILIYORUM</c:v>
                </c:pt>
                <c:pt idx="1">
                  <c:v>KATILIYORUM</c:v>
                </c:pt>
                <c:pt idx="2">
                  <c:v>KARARSIZIM</c:v>
                </c:pt>
                <c:pt idx="3">
                  <c:v>KISMEN KATILIYORUM</c:v>
                </c:pt>
                <c:pt idx="4">
                  <c:v>KATILMIYORUM</c:v>
                </c:pt>
              </c:strCache>
            </c:strRef>
          </c:cat>
          <c:val>
            <c:numRef>
              <c:f>Sayfa2!$D$6:$H$6</c:f>
              <c:numCache>
                <c:formatCode>General</c:formatCode>
                <c:ptCount val="5"/>
                <c:pt idx="0">
                  <c:v>125</c:v>
                </c:pt>
                <c:pt idx="1">
                  <c:v>100</c:v>
                </c:pt>
                <c:pt idx="2">
                  <c:v>46</c:v>
                </c:pt>
                <c:pt idx="3">
                  <c:v>43</c:v>
                </c:pt>
                <c:pt idx="4">
                  <c:v>33</c:v>
                </c:pt>
              </c:numCache>
            </c:numRef>
          </c:val>
          <c:extLst xmlns:c16r2="http://schemas.microsoft.com/office/drawing/2015/06/chart">
            <c:ext xmlns:c16="http://schemas.microsoft.com/office/drawing/2014/chart" uri="{C3380CC4-5D6E-409C-BE32-E72D297353CC}">
              <c16:uniqueId val="{00000000-4AEF-4871-99DE-DE99BAFC5565}"/>
            </c:ext>
          </c:extLst>
        </c:ser>
        <c:dLbls>
          <c:showLegendKey val="0"/>
          <c:showVal val="0"/>
          <c:showCatName val="0"/>
          <c:showSerName val="0"/>
          <c:showPercent val="0"/>
          <c:showBubbleSize val="0"/>
        </c:dLbls>
        <c:gapWidth val="219"/>
        <c:overlap val="-27"/>
        <c:axId val="228959360"/>
        <c:axId val="228961664"/>
      </c:barChart>
      <c:catAx>
        <c:axId val="22895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8961664"/>
        <c:crosses val="autoZero"/>
        <c:auto val="1"/>
        <c:lblAlgn val="ctr"/>
        <c:lblOffset val="100"/>
        <c:noMultiLvlLbl val="0"/>
      </c:catAx>
      <c:valAx>
        <c:axId val="22896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8959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E1B007-64AF-4E9E-A833-1195ABA118B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DE6EFB2A-4122-4C59-9A42-2D4EC05240B4}">
      <dgm:prSet phldrT="[Metin]"/>
      <dgm:spPr/>
      <dgm:t>
        <a:bodyPr/>
        <a:lstStyle/>
        <a:p>
          <a:r>
            <a:rPr lang="tr-TR"/>
            <a:t>Erkan SEVİNDİK  Okul Müdürü</a:t>
          </a:r>
        </a:p>
      </dgm:t>
    </dgm:pt>
    <dgm:pt modelId="{4DF4A6A5-ACE2-431C-B6CC-76CD88AD25B4}" type="parTrans" cxnId="{34ED52EE-2CB0-4368-9DFD-967B7CB902A6}">
      <dgm:prSet/>
      <dgm:spPr/>
      <dgm:t>
        <a:bodyPr/>
        <a:lstStyle/>
        <a:p>
          <a:endParaRPr lang="tr-TR"/>
        </a:p>
      </dgm:t>
    </dgm:pt>
    <dgm:pt modelId="{AAAD4852-B7FC-4FAE-93A4-C8437454B842}" type="sibTrans" cxnId="{34ED52EE-2CB0-4368-9DFD-967B7CB902A6}">
      <dgm:prSet/>
      <dgm:spPr/>
      <dgm:t>
        <a:bodyPr/>
        <a:lstStyle/>
        <a:p>
          <a:endParaRPr lang="tr-TR"/>
        </a:p>
      </dgm:t>
    </dgm:pt>
    <dgm:pt modelId="{8A0357B7-BD85-4C7F-8540-34000FF42249}" type="asst">
      <dgm:prSet phldrT="[Metin]"/>
      <dgm:spPr/>
      <dgm:t>
        <a:bodyPr/>
        <a:lstStyle/>
        <a:p>
          <a:r>
            <a:rPr lang="tr-TR"/>
            <a:t>Öğretmenler Kurulu</a:t>
          </a:r>
        </a:p>
      </dgm:t>
    </dgm:pt>
    <dgm:pt modelId="{94C7C94B-CCBB-4191-AC9D-275E4A48D5F2}" type="parTrans" cxnId="{02C2C80C-1293-49A7-8894-DFB99C62593E}">
      <dgm:prSet/>
      <dgm:spPr/>
      <dgm:t>
        <a:bodyPr/>
        <a:lstStyle/>
        <a:p>
          <a:endParaRPr lang="tr-TR"/>
        </a:p>
      </dgm:t>
    </dgm:pt>
    <dgm:pt modelId="{EB5781FD-3FB6-4C1D-A769-EF88543C6CD4}" type="sibTrans" cxnId="{02C2C80C-1293-49A7-8894-DFB99C62593E}">
      <dgm:prSet/>
      <dgm:spPr/>
      <dgm:t>
        <a:bodyPr/>
        <a:lstStyle/>
        <a:p>
          <a:endParaRPr lang="tr-TR"/>
        </a:p>
      </dgm:t>
    </dgm:pt>
    <dgm:pt modelId="{E5A08398-8F57-4670-903E-99618F45D2B6}">
      <dgm:prSet phldrT="[Metin]"/>
      <dgm:spPr/>
      <dgm:t>
        <a:bodyPr/>
        <a:lstStyle/>
        <a:p>
          <a:r>
            <a:rPr lang="tr-TR"/>
            <a:t>Komisyonlar</a:t>
          </a:r>
        </a:p>
      </dgm:t>
    </dgm:pt>
    <dgm:pt modelId="{41B342A1-4482-4080-9613-0D4503ED46C7}" type="parTrans" cxnId="{15D34984-2556-4F57-8AC4-6ED1F00457C2}">
      <dgm:prSet/>
      <dgm:spPr/>
      <dgm:t>
        <a:bodyPr/>
        <a:lstStyle/>
        <a:p>
          <a:endParaRPr lang="tr-TR"/>
        </a:p>
      </dgm:t>
    </dgm:pt>
    <dgm:pt modelId="{E0740869-56F4-4903-B9FC-7EC26C3004B7}" type="sibTrans" cxnId="{15D34984-2556-4F57-8AC4-6ED1F00457C2}">
      <dgm:prSet/>
      <dgm:spPr/>
      <dgm:t>
        <a:bodyPr/>
        <a:lstStyle/>
        <a:p>
          <a:endParaRPr lang="tr-TR"/>
        </a:p>
      </dgm:t>
    </dgm:pt>
    <dgm:pt modelId="{E4AAE628-6191-40B9-9DE6-6EEE221DCFDA}">
      <dgm:prSet phldrT="[Metin]"/>
      <dgm:spPr/>
      <dgm:t>
        <a:bodyPr/>
        <a:lstStyle/>
        <a:p>
          <a:r>
            <a:rPr lang="tr-TR"/>
            <a:t>Öğretmenler</a:t>
          </a:r>
        </a:p>
      </dgm:t>
    </dgm:pt>
    <dgm:pt modelId="{37BB2ECE-F217-4B07-95C7-A974A1E5FDFE}" type="parTrans" cxnId="{E21BC5F8-5D9D-4D25-8547-19123D40D9B8}">
      <dgm:prSet/>
      <dgm:spPr/>
      <dgm:t>
        <a:bodyPr/>
        <a:lstStyle/>
        <a:p>
          <a:endParaRPr lang="tr-TR"/>
        </a:p>
      </dgm:t>
    </dgm:pt>
    <dgm:pt modelId="{BDEB299A-10CB-4CC5-9622-D7CC3E1F2DC9}" type="sibTrans" cxnId="{E21BC5F8-5D9D-4D25-8547-19123D40D9B8}">
      <dgm:prSet/>
      <dgm:spPr/>
      <dgm:t>
        <a:bodyPr/>
        <a:lstStyle/>
        <a:p>
          <a:endParaRPr lang="tr-TR"/>
        </a:p>
      </dgm:t>
    </dgm:pt>
    <dgm:pt modelId="{F0F93B5C-B573-4EEF-9281-39FE872C5999}">
      <dgm:prSet phldrT="[Metin]"/>
      <dgm:spPr/>
      <dgm:t>
        <a:bodyPr/>
        <a:lstStyle/>
        <a:p>
          <a:r>
            <a:rPr lang="tr-TR"/>
            <a:t>Kurullar</a:t>
          </a:r>
        </a:p>
      </dgm:t>
    </dgm:pt>
    <dgm:pt modelId="{4007EC43-2BEA-47DD-A688-B9D5DCE8D886}" type="parTrans" cxnId="{F5D0F992-3218-4ED9-8B4F-5C4673741547}">
      <dgm:prSet/>
      <dgm:spPr/>
      <dgm:t>
        <a:bodyPr/>
        <a:lstStyle/>
        <a:p>
          <a:endParaRPr lang="tr-TR"/>
        </a:p>
      </dgm:t>
    </dgm:pt>
    <dgm:pt modelId="{DDE5DE0A-02EE-4173-A4D0-7A13215B1615}" type="sibTrans" cxnId="{F5D0F992-3218-4ED9-8B4F-5C4673741547}">
      <dgm:prSet/>
      <dgm:spPr/>
      <dgm:t>
        <a:bodyPr/>
        <a:lstStyle/>
        <a:p>
          <a:endParaRPr lang="tr-TR"/>
        </a:p>
      </dgm:t>
    </dgm:pt>
    <dgm:pt modelId="{6C76BDCE-9701-46F7-AC7E-E4BCDE774081}" type="asst">
      <dgm:prSet phldrT="[Metin]"/>
      <dgm:spPr/>
      <dgm:t>
        <a:bodyPr/>
        <a:lstStyle/>
        <a:p>
          <a:r>
            <a:rPr lang="tr-TR"/>
            <a:t>Mustafa İŞÇİ Müdür Yardımcısı</a:t>
          </a:r>
        </a:p>
      </dgm:t>
    </dgm:pt>
    <dgm:pt modelId="{73726F89-A93C-4090-9FD0-44EF6C7D2EB5}" type="parTrans" cxnId="{67342150-28B2-4037-9546-9FAEF1D2CD64}">
      <dgm:prSet/>
      <dgm:spPr/>
      <dgm:t>
        <a:bodyPr/>
        <a:lstStyle/>
        <a:p>
          <a:endParaRPr lang="tr-TR"/>
        </a:p>
      </dgm:t>
    </dgm:pt>
    <dgm:pt modelId="{C1D2AF37-C351-4931-AE9A-DF4DF8AA54AE}" type="sibTrans" cxnId="{67342150-28B2-4037-9546-9FAEF1D2CD64}">
      <dgm:prSet/>
      <dgm:spPr/>
      <dgm:t>
        <a:bodyPr/>
        <a:lstStyle/>
        <a:p>
          <a:endParaRPr lang="tr-TR"/>
        </a:p>
      </dgm:t>
    </dgm:pt>
    <dgm:pt modelId="{06587236-F774-4D63-85C2-DED538831A65}" type="asst">
      <dgm:prSet phldrT="[Metin]"/>
      <dgm:spPr/>
      <dgm:t>
        <a:bodyPr/>
        <a:lstStyle/>
        <a:p>
          <a:r>
            <a:rPr lang="tr-TR"/>
            <a:t>Okul Aile Birliği</a:t>
          </a:r>
        </a:p>
      </dgm:t>
    </dgm:pt>
    <dgm:pt modelId="{2B2DCBA6-4AC9-42CD-A3E0-6D0772465BF8}" type="parTrans" cxnId="{B6C7A56F-CB7C-434A-B81A-AC94B597620E}">
      <dgm:prSet/>
      <dgm:spPr/>
      <dgm:t>
        <a:bodyPr/>
        <a:lstStyle/>
        <a:p>
          <a:endParaRPr lang="tr-TR"/>
        </a:p>
      </dgm:t>
    </dgm:pt>
    <dgm:pt modelId="{BA67A9D7-7074-442B-B313-D0E8E940227B}" type="sibTrans" cxnId="{B6C7A56F-CB7C-434A-B81A-AC94B597620E}">
      <dgm:prSet/>
      <dgm:spPr/>
      <dgm:t>
        <a:bodyPr/>
        <a:lstStyle/>
        <a:p>
          <a:endParaRPr lang="tr-TR"/>
        </a:p>
      </dgm:t>
    </dgm:pt>
    <dgm:pt modelId="{F2F947FB-D374-432D-9BBE-7C5086E5CE15}">
      <dgm:prSet phldrT="[Metin]"/>
      <dgm:spPr/>
      <dgm:t>
        <a:bodyPr/>
        <a:lstStyle/>
        <a:p>
          <a:r>
            <a:rPr lang="tr-TR"/>
            <a:t>Yardımcı Hizmetler</a:t>
          </a:r>
        </a:p>
      </dgm:t>
    </dgm:pt>
    <dgm:pt modelId="{3CC85D49-EE43-4938-8FE5-73D809EC5778}" type="parTrans" cxnId="{D507A573-A238-446C-BBAB-CED8371E0AD5}">
      <dgm:prSet/>
      <dgm:spPr/>
      <dgm:t>
        <a:bodyPr/>
        <a:lstStyle/>
        <a:p>
          <a:endParaRPr lang="tr-TR"/>
        </a:p>
      </dgm:t>
    </dgm:pt>
    <dgm:pt modelId="{2743784C-EEF9-4E9E-B737-D6A472031585}" type="sibTrans" cxnId="{D507A573-A238-446C-BBAB-CED8371E0AD5}">
      <dgm:prSet/>
      <dgm:spPr/>
      <dgm:t>
        <a:bodyPr/>
        <a:lstStyle/>
        <a:p>
          <a:endParaRPr lang="tr-TR"/>
        </a:p>
      </dgm:t>
    </dgm:pt>
    <dgm:pt modelId="{E48D6A28-39C9-4C76-BEF0-09EEC41FC56B}">
      <dgm:prSet phldrT="[Metin]"/>
      <dgm:spPr/>
      <dgm:t>
        <a:bodyPr/>
        <a:lstStyle/>
        <a:p>
          <a:r>
            <a:rPr lang="tr-TR"/>
            <a:t>Büro Hizmetleri</a:t>
          </a:r>
        </a:p>
      </dgm:t>
    </dgm:pt>
    <dgm:pt modelId="{DC720E12-CA96-4BDD-A3B8-D3FF03909A3A}" type="parTrans" cxnId="{16F9B8B3-C555-40CE-854A-D60D40CFC917}">
      <dgm:prSet/>
      <dgm:spPr/>
      <dgm:t>
        <a:bodyPr/>
        <a:lstStyle/>
        <a:p>
          <a:endParaRPr lang="tr-TR"/>
        </a:p>
      </dgm:t>
    </dgm:pt>
    <dgm:pt modelId="{4BA7ACC9-7A4F-4B5D-9B49-640D3AD732FE}" type="sibTrans" cxnId="{16F9B8B3-C555-40CE-854A-D60D40CFC917}">
      <dgm:prSet/>
      <dgm:spPr/>
      <dgm:t>
        <a:bodyPr/>
        <a:lstStyle/>
        <a:p>
          <a:endParaRPr lang="tr-TR"/>
        </a:p>
      </dgm:t>
    </dgm:pt>
    <dgm:pt modelId="{7C044F42-BA14-46D2-874A-DE79A64F74B3}">
      <dgm:prSet phldrT="[Metin]"/>
      <dgm:spPr/>
      <dgm:t>
        <a:bodyPr/>
        <a:lstStyle/>
        <a:p>
          <a:r>
            <a:rPr lang="tr-TR"/>
            <a:t>Öğrenci Kulüpleri</a:t>
          </a:r>
        </a:p>
      </dgm:t>
    </dgm:pt>
    <dgm:pt modelId="{CB655BFE-B946-4DB4-99EB-0E92E8688A03}" type="parTrans" cxnId="{CED0DD33-C121-45B5-9827-C21776F063B2}">
      <dgm:prSet/>
      <dgm:spPr/>
      <dgm:t>
        <a:bodyPr/>
        <a:lstStyle/>
        <a:p>
          <a:endParaRPr lang="tr-TR"/>
        </a:p>
      </dgm:t>
    </dgm:pt>
    <dgm:pt modelId="{C69CC7C3-60F2-4C9F-8F4B-D96A4528AF1B}" type="sibTrans" cxnId="{CED0DD33-C121-45B5-9827-C21776F063B2}">
      <dgm:prSet/>
      <dgm:spPr/>
      <dgm:t>
        <a:bodyPr/>
        <a:lstStyle/>
        <a:p>
          <a:endParaRPr lang="tr-TR"/>
        </a:p>
      </dgm:t>
    </dgm:pt>
    <dgm:pt modelId="{FDA731DC-C2DF-49BE-976E-DD0D4D31C1B8}">
      <dgm:prSet phldrT="[Metin]"/>
      <dgm:spPr/>
      <dgm:t>
        <a:bodyPr/>
        <a:lstStyle/>
        <a:p>
          <a:r>
            <a:rPr lang="tr-TR"/>
            <a:t>Rehber Öğretmen</a:t>
          </a:r>
        </a:p>
      </dgm:t>
    </dgm:pt>
    <dgm:pt modelId="{298190DE-2DA2-4F98-A165-969768BD880C}" type="parTrans" cxnId="{CF6FEB61-EAE1-4D81-85C9-2E99D391F746}">
      <dgm:prSet/>
      <dgm:spPr/>
      <dgm:t>
        <a:bodyPr/>
        <a:lstStyle/>
        <a:p>
          <a:endParaRPr lang="tr-TR"/>
        </a:p>
      </dgm:t>
    </dgm:pt>
    <dgm:pt modelId="{50B619B1-D55B-4E19-B4CD-F8F3998A1BC1}" type="sibTrans" cxnId="{CF6FEB61-EAE1-4D81-85C9-2E99D391F746}">
      <dgm:prSet/>
      <dgm:spPr/>
      <dgm:t>
        <a:bodyPr/>
        <a:lstStyle/>
        <a:p>
          <a:endParaRPr lang="tr-TR"/>
        </a:p>
      </dgm:t>
    </dgm:pt>
    <dgm:pt modelId="{00E5D649-E65D-4DB8-A5E1-769E9FEE825F}">
      <dgm:prSet phldrT="[Metin]"/>
      <dgm:spPr/>
      <dgm:t>
        <a:bodyPr/>
        <a:lstStyle/>
        <a:p>
          <a:r>
            <a:rPr lang="tr-TR"/>
            <a:t>Zümre Öğretm.</a:t>
          </a:r>
        </a:p>
      </dgm:t>
    </dgm:pt>
    <dgm:pt modelId="{EC71B734-F64B-4F34-BA22-EE77CEEE9D81}" type="parTrans" cxnId="{58D6F477-AF21-477F-9A74-1D7EF5517F63}">
      <dgm:prSet/>
      <dgm:spPr/>
      <dgm:t>
        <a:bodyPr/>
        <a:lstStyle/>
        <a:p>
          <a:endParaRPr lang="tr-TR"/>
        </a:p>
      </dgm:t>
    </dgm:pt>
    <dgm:pt modelId="{E58179B6-19A1-402B-BE1E-6C6E3816A5CA}" type="sibTrans" cxnId="{58D6F477-AF21-477F-9A74-1D7EF5517F63}">
      <dgm:prSet/>
      <dgm:spPr/>
      <dgm:t>
        <a:bodyPr/>
        <a:lstStyle/>
        <a:p>
          <a:endParaRPr lang="tr-TR"/>
        </a:p>
      </dgm:t>
    </dgm:pt>
    <dgm:pt modelId="{F62CC98D-3200-42B0-86B3-714701ED4DCE}">
      <dgm:prSet phldrT="[Metin]"/>
      <dgm:spPr/>
      <dgm:t>
        <a:bodyPr/>
        <a:lstStyle/>
        <a:p>
          <a:r>
            <a:rPr lang="tr-TR"/>
            <a:t>Sınıf Öğretm.</a:t>
          </a:r>
        </a:p>
      </dgm:t>
    </dgm:pt>
    <dgm:pt modelId="{8B1E78F7-2DFD-4FED-BFF8-BD86F199D853}" type="parTrans" cxnId="{3B9F46C9-558C-4A9F-80E6-20A8D6FCFCC9}">
      <dgm:prSet/>
      <dgm:spPr/>
      <dgm:t>
        <a:bodyPr/>
        <a:lstStyle/>
        <a:p>
          <a:endParaRPr lang="tr-TR"/>
        </a:p>
      </dgm:t>
    </dgm:pt>
    <dgm:pt modelId="{EA4D49EF-F2D8-4CEC-9C2C-EA737A108178}" type="sibTrans" cxnId="{3B9F46C9-558C-4A9F-80E6-20A8D6FCFCC9}">
      <dgm:prSet/>
      <dgm:spPr/>
      <dgm:t>
        <a:bodyPr/>
        <a:lstStyle/>
        <a:p>
          <a:endParaRPr lang="tr-TR"/>
        </a:p>
      </dgm:t>
    </dgm:pt>
    <dgm:pt modelId="{1BE1BD93-720C-440C-BE96-5E5057F6AA72}" type="pres">
      <dgm:prSet presAssocID="{C9E1B007-64AF-4E9E-A833-1195ABA118B0}" presName="hierChild1" presStyleCnt="0">
        <dgm:presLayoutVars>
          <dgm:orgChart val="1"/>
          <dgm:chPref val="1"/>
          <dgm:dir/>
          <dgm:animOne val="branch"/>
          <dgm:animLvl val="lvl"/>
          <dgm:resizeHandles/>
        </dgm:presLayoutVars>
      </dgm:prSet>
      <dgm:spPr/>
      <dgm:t>
        <a:bodyPr/>
        <a:lstStyle/>
        <a:p>
          <a:endParaRPr lang="tr-TR"/>
        </a:p>
      </dgm:t>
    </dgm:pt>
    <dgm:pt modelId="{20DBFA8C-D3FE-48F4-A812-766E8571082B}" type="pres">
      <dgm:prSet presAssocID="{DE6EFB2A-4122-4C59-9A42-2D4EC05240B4}" presName="hierRoot1" presStyleCnt="0">
        <dgm:presLayoutVars>
          <dgm:hierBranch val="init"/>
        </dgm:presLayoutVars>
      </dgm:prSet>
      <dgm:spPr/>
    </dgm:pt>
    <dgm:pt modelId="{CF77EDF1-9FFD-4B68-89E7-6896B68464D7}" type="pres">
      <dgm:prSet presAssocID="{DE6EFB2A-4122-4C59-9A42-2D4EC05240B4}" presName="rootComposite1" presStyleCnt="0"/>
      <dgm:spPr/>
    </dgm:pt>
    <dgm:pt modelId="{BF8C056F-E85F-4894-9D2A-BF119D5BA663}" type="pres">
      <dgm:prSet presAssocID="{DE6EFB2A-4122-4C59-9A42-2D4EC05240B4}" presName="rootText1" presStyleLbl="node0" presStyleIdx="0" presStyleCnt="1" custScaleX="215220" custScaleY="247525" custLinFactY="-400000" custLinFactNeighborX="6999" custLinFactNeighborY="-415388">
        <dgm:presLayoutVars>
          <dgm:chPref val="3"/>
        </dgm:presLayoutVars>
      </dgm:prSet>
      <dgm:spPr/>
      <dgm:t>
        <a:bodyPr/>
        <a:lstStyle/>
        <a:p>
          <a:endParaRPr lang="tr-TR"/>
        </a:p>
      </dgm:t>
    </dgm:pt>
    <dgm:pt modelId="{5AA37A9B-03BB-4B86-9138-A9251EE471E6}" type="pres">
      <dgm:prSet presAssocID="{DE6EFB2A-4122-4C59-9A42-2D4EC05240B4}" presName="rootConnector1" presStyleLbl="node1" presStyleIdx="0" presStyleCnt="0"/>
      <dgm:spPr/>
      <dgm:t>
        <a:bodyPr/>
        <a:lstStyle/>
        <a:p>
          <a:endParaRPr lang="tr-TR"/>
        </a:p>
      </dgm:t>
    </dgm:pt>
    <dgm:pt modelId="{14A6F40D-248C-4B85-B377-68696CD96949}" type="pres">
      <dgm:prSet presAssocID="{DE6EFB2A-4122-4C59-9A42-2D4EC05240B4}" presName="hierChild2" presStyleCnt="0"/>
      <dgm:spPr/>
    </dgm:pt>
    <dgm:pt modelId="{BE084949-C4DC-4FBE-B178-F47E1D4CD0C4}" type="pres">
      <dgm:prSet presAssocID="{41B342A1-4482-4080-9613-0D4503ED46C7}" presName="Name37" presStyleLbl="parChTrans1D2" presStyleIdx="0" presStyleCnt="12"/>
      <dgm:spPr/>
      <dgm:t>
        <a:bodyPr/>
        <a:lstStyle/>
        <a:p>
          <a:endParaRPr lang="tr-TR"/>
        </a:p>
      </dgm:t>
    </dgm:pt>
    <dgm:pt modelId="{93568003-A2C9-42E8-B0DE-FC2D8662F4F8}" type="pres">
      <dgm:prSet presAssocID="{E5A08398-8F57-4670-903E-99618F45D2B6}" presName="hierRoot2" presStyleCnt="0">
        <dgm:presLayoutVars>
          <dgm:hierBranch val="init"/>
        </dgm:presLayoutVars>
      </dgm:prSet>
      <dgm:spPr/>
    </dgm:pt>
    <dgm:pt modelId="{E3AC2E95-43A9-442B-A053-3090D3CFB2AF}" type="pres">
      <dgm:prSet presAssocID="{E5A08398-8F57-4670-903E-99618F45D2B6}" presName="rootComposite" presStyleCnt="0"/>
      <dgm:spPr/>
    </dgm:pt>
    <dgm:pt modelId="{38EB8313-9D9D-4441-9D1E-3F1E6854CCAD}" type="pres">
      <dgm:prSet presAssocID="{E5A08398-8F57-4670-903E-99618F45D2B6}" presName="rootText" presStyleLbl="node2" presStyleIdx="0" presStyleCnt="9" custScaleX="159420" custScaleY="138367" custLinFactX="219288" custLinFactY="-400000" custLinFactNeighborX="300000" custLinFactNeighborY="-451043">
        <dgm:presLayoutVars>
          <dgm:chPref val="3"/>
        </dgm:presLayoutVars>
      </dgm:prSet>
      <dgm:spPr/>
      <dgm:t>
        <a:bodyPr/>
        <a:lstStyle/>
        <a:p>
          <a:endParaRPr lang="tr-TR"/>
        </a:p>
      </dgm:t>
    </dgm:pt>
    <dgm:pt modelId="{1E004A23-83A7-4909-A7D8-46304C059EF3}" type="pres">
      <dgm:prSet presAssocID="{E5A08398-8F57-4670-903E-99618F45D2B6}" presName="rootConnector" presStyleLbl="node2" presStyleIdx="0" presStyleCnt="9"/>
      <dgm:spPr/>
      <dgm:t>
        <a:bodyPr/>
        <a:lstStyle/>
        <a:p>
          <a:endParaRPr lang="tr-TR"/>
        </a:p>
      </dgm:t>
    </dgm:pt>
    <dgm:pt modelId="{9A786AA4-5D78-4AE8-A326-72BA1D9DB486}" type="pres">
      <dgm:prSet presAssocID="{E5A08398-8F57-4670-903E-99618F45D2B6}" presName="hierChild4" presStyleCnt="0"/>
      <dgm:spPr/>
    </dgm:pt>
    <dgm:pt modelId="{22DE1C0D-15C3-4694-AAA4-8176C90418A2}" type="pres">
      <dgm:prSet presAssocID="{E5A08398-8F57-4670-903E-99618F45D2B6}" presName="hierChild5" presStyleCnt="0"/>
      <dgm:spPr/>
    </dgm:pt>
    <dgm:pt modelId="{8DB4732F-6CB0-4C66-BF99-C7CA887C7FE1}" type="pres">
      <dgm:prSet presAssocID="{37BB2ECE-F217-4B07-95C7-A974A1E5FDFE}" presName="Name37" presStyleLbl="parChTrans1D2" presStyleIdx="1" presStyleCnt="12"/>
      <dgm:spPr/>
      <dgm:t>
        <a:bodyPr/>
        <a:lstStyle/>
        <a:p>
          <a:endParaRPr lang="tr-TR"/>
        </a:p>
      </dgm:t>
    </dgm:pt>
    <dgm:pt modelId="{EC3EF433-5062-40F1-A461-FD18C4DE32C1}" type="pres">
      <dgm:prSet presAssocID="{E4AAE628-6191-40B9-9DE6-6EEE221DCFDA}" presName="hierRoot2" presStyleCnt="0">
        <dgm:presLayoutVars>
          <dgm:hierBranch val="init"/>
        </dgm:presLayoutVars>
      </dgm:prSet>
      <dgm:spPr/>
    </dgm:pt>
    <dgm:pt modelId="{5FFB2B61-FFD3-472A-AD0E-052F62552C9B}" type="pres">
      <dgm:prSet presAssocID="{E4AAE628-6191-40B9-9DE6-6EEE221DCFDA}" presName="rootComposite" presStyleCnt="0"/>
      <dgm:spPr/>
    </dgm:pt>
    <dgm:pt modelId="{776CEB73-B894-4E59-BCF6-3241C9D9FED1}" type="pres">
      <dgm:prSet presAssocID="{E4AAE628-6191-40B9-9DE6-6EEE221DCFDA}" presName="rootText" presStyleLbl="node2" presStyleIdx="1" presStyleCnt="9" custScaleX="179114" custScaleY="153207" custLinFactX="262290" custLinFactY="-423046" custLinFactNeighborX="300000" custLinFactNeighborY="-500000">
        <dgm:presLayoutVars>
          <dgm:chPref val="3"/>
        </dgm:presLayoutVars>
      </dgm:prSet>
      <dgm:spPr/>
      <dgm:t>
        <a:bodyPr/>
        <a:lstStyle/>
        <a:p>
          <a:endParaRPr lang="tr-TR"/>
        </a:p>
      </dgm:t>
    </dgm:pt>
    <dgm:pt modelId="{9B4CC0B1-BA9F-4017-82AF-C6AF990C2F61}" type="pres">
      <dgm:prSet presAssocID="{E4AAE628-6191-40B9-9DE6-6EEE221DCFDA}" presName="rootConnector" presStyleLbl="node2" presStyleIdx="1" presStyleCnt="9"/>
      <dgm:spPr/>
      <dgm:t>
        <a:bodyPr/>
        <a:lstStyle/>
        <a:p>
          <a:endParaRPr lang="tr-TR"/>
        </a:p>
      </dgm:t>
    </dgm:pt>
    <dgm:pt modelId="{A7E8D248-BB69-43BA-88A4-3EF80D783355}" type="pres">
      <dgm:prSet presAssocID="{E4AAE628-6191-40B9-9DE6-6EEE221DCFDA}" presName="hierChild4" presStyleCnt="0"/>
      <dgm:spPr/>
    </dgm:pt>
    <dgm:pt modelId="{08472611-5E9A-49DE-AFAE-A7856FD29F9C}" type="pres">
      <dgm:prSet presAssocID="{E4AAE628-6191-40B9-9DE6-6EEE221DCFDA}" presName="hierChild5" presStyleCnt="0"/>
      <dgm:spPr/>
    </dgm:pt>
    <dgm:pt modelId="{E8E3241B-DE4E-4996-A804-338C2C22D3D4}" type="pres">
      <dgm:prSet presAssocID="{4007EC43-2BEA-47DD-A688-B9D5DCE8D886}" presName="Name37" presStyleLbl="parChTrans1D2" presStyleIdx="2" presStyleCnt="12"/>
      <dgm:spPr/>
      <dgm:t>
        <a:bodyPr/>
        <a:lstStyle/>
        <a:p>
          <a:endParaRPr lang="tr-TR"/>
        </a:p>
      </dgm:t>
    </dgm:pt>
    <dgm:pt modelId="{2B3A116E-180C-4592-8748-DF3C4E901AB5}" type="pres">
      <dgm:prSet presAssocID="{F0F93B5C-B573-4EEF-9281-39FE872C5999}" presName="hierRoot2" presStyleCnt="0">
        <dgm:presLayoutVars>
          <dgm:hierBranch val="init"/>
        </dgm:presLayoutVars>
      </dgm:prSet>
      <dgm:spPr/>
    </dgm:pt>
    <dgm:pt modelId="{064D7972-3750-4A1D-B915-C182234D982D}" type="pres">
      <dgm:prSet presAssocID="{F0F93B5C-B573-4EEF-9281-39FE872C5999}" presName="rootComposite" presStyleCnt="0"/>
      <dgm:spPr/>
    </dgm:pt>
    <dgm:pt modelId="{66FD9711-59AE-4EEA-A245-82D7B52A9D75}" type="pres">
      <dgm:prSet presAssocID="{F0F93B5C-B573-4EEF-9281-39FE872C5999}" presName="rootText" presStyleLbl="node2" presStyleIdx="2" presStyleCnt="9" custScaleX="158244" custScaleY="147007" custLinFactX="300000" custLinFactY="-400000" custLinFactNeighborX="303595" custLinFactNeighborY="-470764">
        <dgm:presLayoutVars>
          <dgm:chPref val="3"/>
        </dgm:presLayoutVars>
      </dgm:prSet>
      <dgm:spPr/>
      <dgm:t>
        <a:bodyPr/>
        <a:lstStyle/>
        <a:p>
          <a:endParaRPr lang="tr-TR"/>
        </a:p>
      </dgm:t>
    </dgm:pt>
    <dgm:pt modelId="{4FC333AA-D454-481A-8F6B-E7668480B34E}" type="pres">
      <dgm:prSet presAssocID="{F0F93B5C-B573-4EEF-9281-39FE872C5999}" presName="rootConnector" presStyleLbl="node2" presStyleIdx="2" presStyleCnt="9"/>
      <dgm:spPr/>
      <dgm:t>
        <a:bodyPr/>
        <a:lstStyle/>
        <a:p>
          <a:endParaRPr lang="tr-TR"/>
        </a:p>
      </dgm:t>
    </dgm:pt>
    <dgm:pt modelId="{723EA520-0209-4670-BB13-066D10203AD1}" type="pres">
      <dgm:prSet presAssocID="{F0F93B5C-B573-4EEF-9281-39FE872C5999}" presName="hierChild4" presStyleCnt="0"/>
      <dgm:spPr/>
    </dgm:pt>
    <dgm:pt modelId="{F6A0950E-990E-48A9-AA17-84B7624995F2}" type="pres">
      <dgm:prSet presAssocID="{F0F93B5C-B573-4EEF-9281-39FE872C5999}" presName="hierChild5" presStyleCnt="0"/>
      <dgm:spPr/>
    </dgm:pt>
    <dgm:pt modelId="{D8C039FD-B236-4139-A7CF-E6C1C0913435}" type="pres">
      <dgm:prSet presAssocID="{DC720E12-CA96-4BDD-A3B8-D3FF03909A3A}" presName="Name37" presStyleLbl="parChTrans1D2" presStyleIdx="3" presStyleCnt="12"/>
      <dgm:spPr/>
      <dgm:t>
        <a:bodyPr/>
        <a:lstStyle/>
        <a:p>
          <a:endParaRPr lang="tr-TR"/>
        </a:p>
      </dgm:t>
    </dgm:pt>
    <dgm:pt modelId="{A0842501-D4A7-4B6B-A524-807BB8F20E15}" type="pres">
      <dgm:prSet presAssocID="{E48D6A28-39C9-4C76-BEF0-09EEC41FC56B}" presName="hierRoot2" presStyleCnt="0">
        <dgm:presLayoutVars>
          <dgm:hierBranch val="init"/>
        </dgm:presLayoutVars>
      </dgm:prSet>
      <dgm:spPr/>
    </dgm:pt>
    <dgm:pt modelId="{03A7DFB5-008A-458C-87F6-F59A41DF65A2}" type="pres">
      <dgm:prSet presAssocID="{E48D6A28-39C9-4C76-BEF0-09EEC41FC56B}" presName="rootComposite" presStyleCnt="0"/>
      <dgm:spPr/>
    </dgm:pt>
    <dgm:pt modelId="{2E853606-E308-4526-99A9-DFE96C79AE3B}" type="pres">
      <dgm:prSet presAssocID="{E48D6A28-39C9-4C76-BEF0-09EEC41FC56B}" presName="rootText" presStyleLbl="node2" presStyleIdx="3" presStyleCnt="9" custScaleX="178423" custScaleY="156873" custLinFactX="200000" custLinFactY="-300000" custLinFactNeighborX="221811" custLinFactNeighborY="-303205">
        <dgm:presLayoutVars>
          <dgm:chPref val="3"/>
        </dgm:presLayoutVars>
      </dgm:prSet>
      <dgm:spPr/>
      <dgm:t>
        <a:bodyPr/>
        <a:lstStyle/>
        <a:p>
          <a:endParaRPr lang="tr-TR"/>
        </a:p>
      </dgm:t>
    </dgm:pt>
    <dgm:pt modelId="{2E63C4B2-3058-4CC0-AC8E-DF085DB29493}" type="pres">
      <dgm:prSet presAssocID="{E48D6A28-39C9-4C76-BEF0-09EEC41FC56B}" presName="rootConnector" presStyleLbl="node2" presStyleIdx="3" presStyleCnt="9"/>
      <dgm:spPr/>
      <dgm:t>
        <a:bodyPr/>
        <a:lstStyle/>
        <a:p>
          <a:endParaRPr lang="tr-TR"/>
        </a:p>
      </dgm:t>
    </dgm:pt>
    <dgm:pt modelId="{9C8EC275-E1EE-42C4-92B1-D71473C9C082}" type="pres">
      <dgm:prSet presAssocID="{E48D6A28-39C9-4C76-BEF0-09EEC41FC56B}" presName="hierChild4" presStyleCnt="0"/>
      <dgm:spPr/>
    </dgm:pt>
    <dgm:pt modelId="{EBC6C355-932A-489A-89AE-031B0E6C538C}" type="pres">
      <dgm:prSet presAssocID="{E48D6A28-39C9-4C76-BEF0-09EEC41FC56B}" presName="hierChild5" presStyleCnt="0"/>
      <dgm:spPr/>
    </dgm:pt>
    <dgm:pt modelId="{39F0FA57-502B-4BEB-9609-8C03D828C085}" type="pres">
      <dgm:prSet presAssocID="{3CC85D49-EE43-4938-8FE5-73D809EC5778}" presName="Name37" presStyleLbl="parChTrans1D2" presStyleIdx="4" presStyleCnt="12"/>
      <dgm:spPr/>
      <dgm:t>
        <a:bodyPr/>
        <a:lstStyle/>
        <a:p>
          <a:endParaRPr lang="tr-TR"/>
        </a:p>
      </dgm:t>
    </dgm:pt>
    <dgm:pt modelId="{1ADBBEF7-3DF2-45FC-8D98-F1456FECCBC5}" type="pres">
      <dgm:prSet presAssocID="{F2F947FB-D374-432D-9BBE-7C5086E5CE15}" presName="hierRoot2" presStyleCnt="0">
        <dgm:presLayoutVars>
          <dgm:hierBranch val="init"/>
        </dgm:presLayoutVars>
      </dgm:prSet>
      <dgm:spPr/>
    </dgm:pt>
    <dgm:pt modelId="{4D46EB6B-7162-4AE6-9121-D402E68F6A95}" type="pres">
      <dgm:prSet presAssocID="{F2F947FB-D374-432D-9BBE-7C5086E5CE15}" presName="rootComposite" presStyleCnt="0"/>
      <dgm:spPr/>
    </dgm:pt>
    <dgm:pt modelId="{9DF22C74-DA7D-473B-A795-B9A30FBF5E45}" type="pres">
      <dgm:prSet presAssocID="{F2F947FB-D374-432D-9BBE-7C5086E5CE15}" presName="rootText" presStyleLbl="node2" presStyleIdx="4" presStyleCnt="9" custScaleX="173444" custScaleY="156176" custLinFactX="-100000" custLinFactY="-300000" custLinFactNeighborX="-176010" custLinFactNeighborY="-300814">
        <dgm:presLayoutVars>
          <dgm:chPref val="3"/>
        </dgm:presLayoutVars>
      </dgm:prSet>
      <dgm:spPr/>
      <dgm:t>
        <a:bodyPr/>
        <a:lstStyle/>
        <a:p>
          <a:endParaRPr lang="tr-TR"/>
        </a:p>
      </dgm:t>
    </dgm:pt>
    <dgm:pt modelId="{15D8054C-D6C4-44AF-9CB5-B736E74CE8E2}" type="pres">
      <dgm:prSet presAssocID="{F2F947FB-D374-432D-9BBE-7C5086E5CE15}" presName="rootConnector" presStyleLbl="node2" presStyleIdx="4" presStyleCnt="9"/>
      <dgm:spPr/>
      <dgm:t>
        <a:bodyPr/>
        <a:lstStyle/>
        <a:p>
          <a:endParaRPr lang="tr-TR"/>
        </a:p>
      </dgm:t>
    </dgm:pt>
    <dgm:pt modelId="{5AB4CFBE-E636-4482-B21F-ADAC888479DF}" type="pres">
      <dgm:prSet presAssocID="{F2F947FB-D374-432D-9BBE-7C5086E5CE15}" presName="hierChild4" presStyleCnt="0"/>
      <dgm:spPr/>
    </dgm:pt>
    <dgm:pt modelId="{49A717C0-E1B9-497E-95AC-13DF09187EBB}" type="pres">
      <dgm:prSet presAssocID="{F2F947FB-D374-432D-9BBE-7C5086E5CE15}" presName="hierChild5" presStyleCnt="0"/>
      <dgm:spPr/>
    </dgm:pt>
    <dgm:pt modelId="{1284E13E-B777-4D0B-AE8C-37C6EA78F55B}" type="pres">
      <dgm:prSet presAssocID="{CB655BFE-B946-4DB4-99EB-0E92E8688A03}" presName="Name37" presStyleLbl="parChTrans1D2" presStyleIdx="5" presStyleCnt="12"/>
      <dgm:spPr/>
      <dgm:t>
        <a:bodyPr/>
        <a:lstStyle/>
        <a:p>
          <a:endParaRPr lang="tr-TR"/>
        </a:p>
      </dgm:t>
    </dgm:pt>
    <dgm:pt modelId="{75F85B52-E86A-4214-974E-5A83BF93F133}" type="pres">
      <dgm:prSet presAssocID="{7C044F42-BA14-46D2-874A-DE79A64F74B3}" presName="hierRoot2" presStyleCnt="0">
        <dgm:presLayoutVars>
          <dgm:hierBranch val="init"/>
        </dgm:presLayoutVars>
      </dgm:prSet>
      <dgm:spPr/>
    </dgm:pt>
    <dgm:pt modelId="{C37B872E-4BFF-4D22-A7E7-DB2DA59E0045}" type="pres">
      <dgm:prSet presAssocID="{7C044F42-BA14-46D2-874A-DE79A64F74B3}" presName="rootComposite" presStyleCnt="0"/>
      <dgm:spPr/>
    </dgm:pt>
    <dgm:pt modelId="{6F591AB0-301C-47BF-96B7-2CE35D51F797}" type="pres">
      <dgm:prSet presAssocID="{7C044F42-BA14-46D2-874A-DE79A64F74B3}" presName="rootText" presStyleLbl="node2" presStyleIdx="5" presStyleCnt="9" custScaleX="167164" custScaleY="175043" custLinFactX="-300000" custLinFactY="-76013" custLinFactNeighborX="-308785" custLinFactNeighborY="-100000">
        <dgm:presLayoutVars>
          <dgm:chPref val="3"/>
        </dgm:presLayoutVars>
      </dgm:prSet>
      <dgm:spPr/>
      <dgm:t>
        <a:bodyPr/>
        <a:lstStyle/>
        <a:p>
          <a:endParaRPr lang="tr-TR"/>
        </a:p>
      </dgm:t>
    </dgm:pt>
    <dgm:pt modelId="{096779DE-9EA2-4970-BCE7-5F417850E135}" type="pres">
      <dgm:prSet presAssocID="{7C044F42-BA14-46D2-874A-DE79A64F74B3}" presName="rootConnector" presStyleLbl="node2" presStyleIdx="5" presStyleCnt="9"/>
      <dgm:spPr/>
      <dgm:t>
        <a:bodyPr/>
        <a:lstStyle/>
        <a:p>
          <a:endParaRPr lang="tr-TR"/>
        </a:p>
      </dgm:t>
    </dgm:pt>
    <dgm:pt modelId="{07A014F0-5550-4C9F-A643-5C78C7327B17}" type="pres">
      <dgm:prSet presAssocID="{7C044F42-BA14-46D2-874A-DE79A64F74B3}" presName="hierChild4" presStyleCnt="0"/>
      <dgm:spPr/>
    </dgm:pt>
    <dgm:pt modelId="{46702AF7-0157-46AB-BC01-56DA7E129FD7}" type="pres">
      <dgm:prSet presAssocID="{7C044F42-BA14-46D2-874A-DE79A64F74B3}" presName="hierChild5" presStyleCnt="0"/>
      <dgm:spPr/>
    </dgm:pt>
    <dgm:pt modelId="{683A65ED-D7A7-4560-84BA-2B4B03D2B791}" type="pres">
      <dgm:prSet presAssocID="{EC71B734-F64B-4F34-BA22-EE77CEEE9D81}" presName="Name37" presStyleLbl="parChTrans1D2" presStyleIdx="6" presStyleCnt="12"/>
      <dgm:spPr/>
      <dgm:t>
        <a:bodyPr/>
        <a:lstStyle/>
        <a:p>
          <a:endParaRPr lang="tr-TR"/>
        </a:p>
      </dgm:t>
    </dgm:pt>
    <dgm:pt modelId="{89D12587-878D-4158-8DF7-CE28AECB0419}" type="pres">
      <dgm:prSet presAssocID="{00E5D649-E65D-4DB8-A5E1-769E9FEE825F}" presName="hierRoot2" presStyleCnt="0">
        <dgm:presLayoutVars>
          <dgm:hierBranch val="init"/>
        </dgm:presLayoutVars>
      </dgm:prSet>
      <dgm:spPr/>
    </dgm:pt>
    <dgm:pt modelId="{5BB3DD69-8B7F-460F-AB2C-F322C8D78EBA}" type="pres">
      <dgm:prSet presAssocID="{00E5D649-E65D-4DB8-A5E1-769E9FEE825F}" presName="rootComposite" presStyleCnt="0"/>
      <dgm:spPr/>
    </dgm:pt>
    <dgm:pt modelId="{45EB3225-5A4E-4C86-8CC3-7FCA238DA82A}" type="pres">
      <dgm:prSet presAssocID="{00E5D649-E65D-4DB8-A5E1-769E9FEE825F}" presName="rootText" presStyleLbl="node2" presStyleIdx="6" presStyleCnt="9" custScaleX="140551" custScaleY="156161" custLinFactX="-220075" custLinFactY="-60637" custLinFactNeighborX="-300000" custLinFactNeighborY="-100000">
        <dgm:presLayoutVars>
          <dgm:chPref val="3"/>
        </dgm:presLayoutVars>
      </dgm:prSet>
      <dgm:spPr/>
      <dgm:t>
        <a:bodyPr/>
        <a:lstStyle/>
        <a:p>
          <a:endParaRPr lang="tr-TR"/>
        </a:p>
      </dgm:t>
    </dgm:pt>
    <dgm:pt modelId="{19224059-7838-4870-B22C-821120FBB726}" type="pres">
      <dgm:prSet presAssocID="{00E5D649-E65D-4DB8-A5E1-769E9FEE825F}" presName="rootConnector" presStyleLbl="node2" presStyleIdx="6" presStyleCnt="9"/>
      <dgm:spPr/>
      <dgm:t>
        <a:bodyPr/>
        <a:lstStyle/>
        <a:p>
          <a:endParaRPr lang="tr-TR"/>
        </a:p>
      </dgm:t>
    </dgm:pt>
    <dgm:pt modelId="{8E887CBE-9402-4F39-9F52-64EE21D72A48}" type="pres">
      <dgm:prSet presAssocID="{00E5D649-E65D-4DB8-A5E1-769E9FEE825F}" presName="hierChild4" presStyleCnt="0"/>
      <dgm:spPr/>
    </dgm:pt>
    <dgm:pt modelId="{6FA2F0FB-1C81-4A4C-B7A7-11C708ED6ED8}" type="pres">
      <dgm:prSet presAssocID="{00E5D649-E65D-4DB8-A5E1-769E9FEE825F}" presName="hierChild5" presStyleCnt="0"/>
      <dgm:spPr/>
    </dgm:pt>
    <dgm:pt modelId="{311FBD1F-4573-486B-B0FE-43D3A3DC55D2}" type="pres">
      <dgm:prSet presAssocID="{8B1E78F7-2DFD-4FED-BFF8-BD86F199D853}" presName="Name37" presStyleLbl="parChTrans1D2" presStyleIdx="7" presStyleCnt="12"/>
      <dgm:spPr/>
      <dgm:t>
        <a:bodyPr/>
        <a:lstStyle/>
        <a:p>
          <a:endParaRPr lang="tr-TR"/>
        </a:p>
      </dgm:t>
    </dgm:pt>
    <dgm:pt modelId="{EAB8DFA1-2ABD-4E57-BCE7-DFFBBB4B278F}" type="pres">
      <dgm:prSet presAssocID="{F62CC98D-3200-42B0-86B3-714701ED4DCE}" presName="hierRoot2" presStyleCnt="0">
        <dgm:presLayoutVars>
          <dgm:hierBranch val="init"/>
        </dgm:presLayoutVars>
      </dgm:prSet>
      <dgm:spPr/>
    </dgm:pt>
    <dgm:pt modelId="{48EC9D6B-8320-441F-85ED-A7DAEB789AAA}" type="pres">
      <dgm:prSet presAssocID="{F62CC98D-3200-42B0-86B3-714701ED4DCE}" presName="rootComposite" presStyleCnt="0"/>
      <dgm:spPr/>
    </dgm:pt>
    <dgm:pt modelId="{BC678D16-86C9-44F6-919E-B26E8A3BE6A5}" type="pres">
      <dgm:prSet presAssocID="{F62CC98D-3200-42B0-86B3-714701ED4DCE}" presName="rootText" presStyleLbl="node2" presStyleIdx="7" presStyleCnt="9" custScaleX="163854" custScaleY="160504" custLinFactX="-200000" custLinFactY="-68898" custLinFactNeighborX="-209451" custLinFactNeighborY="-100000">
        <dgm:presLayoutVars>
          <dgm:chPref val="3"/>
        </dgm:presLayoutVars>
      </dgm:prSet>
      <dgm:spPr/>
      <dgm:t>
        <a:bodyPr/>
        <a:lstStyle/>
        <a:p>
          <a:endParaRPr lang="tr-TR"/>
        </a:p>
      </dgm:t>
    </dgm:pt>
    <dgm:pt modelId="{CB276BEC-B077-43DE-9708-AAA9AEDC00ED}" type="pres">
      <dgm:prSet presAssocID="{F62CC98D-3200-42B0-86B3-714701ED4DCE}" presName="rootConnector" presStyleLbl="node2" presStyleIdx="7" presStyleCnt="9"/>
      <dgm:spPr/>
      <dgm:t>
        <a:bodyPr/>
        <a:lstStyle/>
        <a:p>
          <a:endParaRPr lang="tr-TR"/>
        </a:p>
      </dgm:t>
    </dgm:pt>
    <dgm:pt modelId="{C8E3771F-E946-47BA-80A3-D0EC7413A7C9}" type="pres">
      <dgm:prSet presAssocID="{F62CC98D-3200-42B0-86B3-714701ED4DCE}" presName="hierChild4" presStyleCnt="0"/>
      <dgm:spPr/>
    </dgm:pt>
    <dgm:pt modelId="{850F1463-AD79-4803-A247-AD901A2579CE}" type="pres">
      <dgm:prSet presAssocID="{F62CC98D-3200-42B0-86B3-714701ED4DCE}" presName="hierChild5" presStyleCnt="0"/>
      <dgm:spPr/>
    </dgm:pt>
    <dgm:pt modelId="{A9A5E835-3C7B-43A5-9DA5-1F8E83E6AC9A}" type="pres">
      <dgm:prSet presAssocID="{298190DE-2DA2-4F98-A165-969768BD880C}" presName="Name37" presStyleLbl="parChTrans1D2" presStyleIdx="8" presStyleCnt="12"/>
      <dgm:spPr/>
      <dgm:t>
        <a:bodyPr/>
        <a:lstStyle/>
        <a:p>
          <a:endParaRPr lang="tr-TR"/>
        </a:p>
      </dgm:t>
    </dgm:pt>
    <dgm:pt modelId="{0F9DA26F-CD33-434E-A2E5-11DB4B0B62DA}" type="pres">
      <dgm:prSet presAssocID="{FDA731DC-C2DF-49BE-976E-DD0D4D31C1B8}" presName="hierRoot2" presStyleCnt="0">
        <dgm:presLayoutVars>
          <dgm:hierBranch val="init"/>
        </dgm:presLayoutVars>
      </dgm:prSet>
      <dgm:spPr/>
    </dgm:pt>
    <dgm:pt modelId="{8E4041C9-EC4B-4FA8-826F-1E6E39B195B6}" type="pres">
      <dgm:prSet presAssocID="{FDA731DC-C2DF-49BE-976E-DD0D4D31C1B8}" presName="rootComposite" presStyleCnt="0"/>
      <dgm:spPr/>
    </dgm:pt>
    <dgm:pt modelId="{67531491-1DC9-4B27-9104-45335EB33BEB}" type="pres">
      <dgm:prSet presAssocID="{FDA731DC-C2DF-49BE-976E-DD0D4D31C1B8}" presName="rootText" presStyleLbl="node2" presStyleIdx="8" presStyleCnt="9" custScaleX="161521" custScaleY="206311" custLinFactX="-105689" custLinFactY="-83598" custLinFactNeighborX="-200000" custLinFactNeighborY="-100000">
        <dgm:presLayoutVars>
          <dgm:chPref val="3"/>
        </dgm:presLayoutVars>
      </dgm:prSet>
      <dgm:spPr/>
      <dgm:t>
        <a:bodyPr/>
        <a:lstStyle/>
        <a:p>
          <a:endParaRPr lang="tr-TR"/>
        </a:p>
      </dgm:t>
    </dgm:pt>
    <dgm:pt modelId="{14D6F4F4-B819-47B2-AE89-8A84237E71EA}" type="pres">
      <dgm:prSet presAssocID="{FDA731DC-C2DF-49BE-976E-DD0D4D31C1B8}" presName="rootConnector" presStyleLbl="node2" presStyleIdx="8" presStyleCnt="9"/>
      <dgm:spPr/>
      <dgm:t>
        <a:bodyPr/>
        <a:lstStyle/>
        <a:p>
          <a:endParaRPr lang="tr-TR"/>
        </a:p>
      </dgm:t>
    </dgm:pt>
    <dgm:pt modelId="{49A67EE8-FE84-45E5-9C15-E18BFA9A5938}" type="pres">
      <dgm:prSet presAssocID="{FDA731DC-C2DF-49BE-976E-DD0D4D31C1B8}" presName="hierChild4" presStyleCnt="0"/>
      <dgm:spPr/>
    </dgm:pt>
    <dgm:pt modelId="{543CF83E-195F-411E-99E8-E9E74B822C5B}" type="pres">
      <dgm:prSet presAssocID="{FDA731DC-C2DF-49BE-976E-DD0D4D31C1B8}" presName="hierChild5" presStyleCnt="0"/>
      <dgm:spPr/>
    </dgm:pt>
    <dgm:pt modelId="{E534EBCC-096F-42DF-A394-5044C0F6DF74}" type="pres">
      <dgm:prSet presAssocID="{DE6EFB2A-4122-4C59-9A42-2D4EC05240B4}" presName="hierChild3" presStyleCnt="0"/>
      <dgm:spPr/>
    </dgm:pt>
    <dgm:pt modelId="{856BF3E5-5B20-4DF1-A196-ACA57EBFF32D}" type="pres">
      <dgm:prSet presAssocID="{94C7C94B-CCBB-4191-AC9D-275E4A48D5F2}" presName="Name111" presStyleLbl="parChTrans1D2" presStyleIdx="9" presStyleCnt="12"/>
      <dgm:spPr/>
      <dgm:t>
        <a:bodyPr/>
        <a:lstStyle/>
        <a:p>
          <a:endParaRPr lang="tr-TR"/>
        </a:p>
      </dgm:t>
    </dgm:pt>
    <dgm:pt modelId="{A5BDDA34-50F3-414E-AA6C-8FC18B18074E}" type="pres">
      <dgm:prSet presAssocID="{8A0357B7-BD85-4C7F-8540-34000FF42249}" presName="hierRoot3" presStyleCnt="0">
        <dgm:presLayoutVars>
          <dgm:hierBranch val="init"/>
        </dgm:presLayoutVars>
      </dgm:prSet>
      <dgm:spPr/>
    </dgm:pt>
    <dgm:pt modelId="{C66F4D92-1A78-4BB4-9677-DC1AA2B5FFD2}" type="pres">
      <dgm:prSet presAssocID="{8A0357B7-BD85-4C7F-8540-34000FF42249}" presName="rootComposite3" presStyleCnt="0"/>
      <dgm:spPr/>
    </dgm:pt>
    <dgm:pt modelId="{B0407C50-C8A0-40A5-9DFC-59E7CBD303A7}" type="pres">
      <dgm:prSet presAssocID="{8A0357B7-BD85-4C7F-8540-34000FF42249}" presName="rootText3" presStyleLbl="asst1" presStyleIdx="0" presStyleCnt="3" custScaleX="170635" custScaleY="185096" custLinFactX="-36069" custLinFactY="-341903" custLinFactNeighborX="-100000" custLinFactNeighborY="-400000">
        <dgm:presLayoutVars>
          <dgm:chPref val="3"/>
        </dgm:presLayoutVars>
      </dgm:prSet>
      <dgm:spPr/>
      <dgm:t>
        <a:bodyPr/>
        <a:lstStyle/>
        <a:p>
          <a:endParaRPr lang="tr-TR"/>
        </a:p>
      </dgm:t>
    </dgm:pt>
    <dgm:pt modelId="{35653050-2C6A-41F9-ADA9-3676E8A835BE}" type="pres">
      <dgm:prSet presAssocID="{8A0357B7-BD85-4C7F-8540-34000FF42249}" presName="rootConnector3" presStyleLbl="asst1" presStyleIdx="0" presStyleCnt="3"/>
      <dgm:spPr/>
      <dgm:t>
        <a:bodyPr/>
        <a:lstStyle/>
        <a:p>
          <a:endParaRPr lang="tr-TR"/>
        </a:p>
      </dgm:t>
    </dgm:pt>
    <dgm:pt modelId="{98AC9E35-AB20-4288-8CDB-B59546C0A77D}" type="pres">
      <dgm:prSet presAssocID="{8A0357B7-BD85-4C7F-8540-34000FF42249}" presName="hierChild6" presStyleCnt="0"/>
      <dgm:spPr/>
    </dgm:pt>
    <dgm:pt modelId="{E5AC8584-C723-49FF-BD75-3A2D3A61AACF}" type="pres">
      <dgm:prSet presAssocID="{8A0357B7-BD85-4C7F-8540-34000FF42249}" presName="hierChild7" presStyleCnt="0"/>
      <dgm:spPr/>
    </dgm:pt>
    <dgm:pt modelId="{8DAB7E39-B9A8-4C0F-8862-3A722DD4CB5C}" type="pres">
      <dgm:prSet presAssocID="{73726F89-A93C-4090-9FD0-44EF6C7D2EB5}" presName="Name111" presStyleLbl="parChTrans1D2" presStyleIdx="10" presStyleCnt="12"/>
      <dgm:spPr/>
      <dgm:t>
        <a:bodyPr/>
        <a:lstStyle/>
        <a:p>
          <a:endParaRPr lang="tr-TR"/>
        </a:p>
      </dgm:t>
    </dgm:pt>
    <dgm:pt modelId="{C1F5DA34-3348-4609-90A8-5002333A3DC7}" type="pres">
      <dgm:prSet presAssocID="{6C76BDCE-9701-46F7-AC7E-E4BCDE774081}" presName="hierRoot3" presStyleCnt="0">
        <dgm:presLayoutVars>
          <dgm:hierBranch val="init"/>
        </dgm:presLayoutVars>
      </dgm:prSet>
      <dgm:spPr/>
    </dgm:pt>
    <dgm:pt modelId="{8B303BC5-FFCE-41A4-B31B-8F50B7CABD03}" type="pres">
      <dgm:prSet presAssocID="{6C76BDCE-9701-46F7-AC7E-E4BCDE774081}" presName="rootComposite3" presStyleCnt="0"/>
      <dgm:spPr/>
    </dgm:pt>
    <dgm:pt modelId="{5E6BFE02-C37E-4AF9-85A8-8575A3872310}" type="pres">
      <dgm:prSet presAssocID="{6C76BDCE-9701-46F7-AC7E-E4BCDE774081}" presName="rootText3" presStyleLbl="asst1" presStyleIdx="1" presStyleCnt="3" custScaleX="186090" custScaleY="193947" custLinFactY="-348896" custLinFactNeighborX="-98200" custLinFactNeighborY="-400000">
        <dgm:presLayoutVars>
          <dgm:chPref val="3"/>
        </dgm:presLayoutVars>
      </dgm:prSet>
      <dgm:spPr/>
      <dgm:t>
        <a:bodyPr/>
        <a:lstStyle/>
        <a:p>
          <a:endParaRPr lang="tr-TR"/>
        </a:p>
      </dgm:t>
    </dgm:pt>
    <dgm:pt modelId="{B90EACAA-5D6C-4105-A08A-F48F9E5E3323}" type="pres">
      <dgm:prSet presAssocID="{6C76BDCE-9701-46F7-AC7E-E4BCDE774081}" presName="rootConnector3" presStyleLbl="asst1" presStyleIdx="1" presStyleCnt="3"/>
      <dgm:spPr/>
      <dgm:t>
        <a:bodyPr/>
        <a:lstStyle/>
        <a:p>
          <a:endParaRPr lang="tr-TR"/>
        </a:p>
      </dgm:t>
    </dgm:pt>
    <dgm:pt modelId="{64B98124-0FE3-476C-BBA5-0F4489EF5468}" type="pres">
      <dgm:prSet presAssocID="{6C76BDCE-9701-46F7-AC7E-E4BCDE774081}" presName="hierChild6" presStyleCnt="0"/>
      <dgm:spPr/>
    </dgm:pt>
    <dgm:pt modelId="{6695C93E-DC53-45EB-9ABC-A55535E818FE}" type="pres">
      <dgm:prSet presAssocID="{6C76BDCE-9701-46F7-AC7E-E4BCDE774081}" presName="hierChild7" presStyleCnt="0"/>
      <dgm:spPr/>
    </dgm:pt>
    <dgm:pt modelId="{30369D66-9523-4372-B588-79CB7EE76432}" type="pres">
      <dgm:prSet presAssocID="{2B2DCBA6-4AC9-42CD-A3E0-6D0772465BF8}" presName="Name111" presStyleLbl="parChTrans1D2" presStyleIdx="11" presStyleCnt="12"/>
      <dgm:spPr/>
      <dgm:t>
        <a:bodyPr/>
        <a:lstStyle/>
        <a:p>
          <a:endParaRPr lang="tr-TR"/>
        </a:p>
      </dgm:t>
    </dgm:pt>
    <dgm:pt modelId="{CC25D0FD-0B57-4EE1-A950-5CE0C2CC04A8}" type="pres">
      <dgm:prSet presAssocID="{06587236-F774-4D63-85C2-DED538831A65}" presName="hierRoot3" presStyleCnt="0">
        <dgm:presLayoutVars>
          <dgm:hierBranch val="init"/>
        </dgm:presLayoutVars>
      </dgm:prSet>
      <dgm:spPr/>
    </dgm:pt>
    <dgm:pt modelId="{D2A8B712-9145-4645-8131-C80F9EDEB3BA}" type="pres">
      <dgm:prSet presAssocID="{06587236-F774-4D63-85C2-DED538831A65}" presName="rootComposite3" presStyleCnt="0"/>
      <dgm:spPr/>
    </dgm:pt>
    <dgm:pt modelId="{F4125C14-F2BF-4138-8C6E-E816F33F46F5}" type="pres">
      <dgm:prSet presAssocID="{06587236-F774-4D63-85C2-DED538831A65}" presName="rootText3" presStyleLbl="asst1" presStyleIdx="2" presStyleCnt="3" custScaleX="171598" custScaleY="179176" custLinFactX="130777" custLinFactY="-475978" custLinFactNeighborX="200000" custLinFactNeighborY="-500000">
        <dgm:presLayoutVars>
          <dgm:chPref val="3"/>
        </dgm:presLayoutVars>
      </dgm:prSet>
      <dgm:spPr/>
      <dgm:t>
        <a:bodyPr/>
        <a:lstStyle/>
        <a:p>
          <a:endParaRPr lang="tr-TR"/>
        </a:p>
      </dgm:t>
    </dgm:pt>
    <dgm:pt modelId="{AE7E04A2-F945-43AD-B499-7E8FD2E85210}" type="pres">
      <dgm:prSet presAssocID="{06587236-F774-4D63-85C2-DED538831A65}" presName="rootConnector3" presStyleLbl="asst1" presStyleIdx="2" presStyleCnt="3"/>
      <dgm:spPr/>
      <dgm:t>
        <a:bodyPr/>
        <a:lstStyle/>
        <a:p>
          <a:endParaRPr lang="tr-TR"/>
        </a:p>
      </dgm:t>
    </dgm:pt>
    <dgm:pt modelId="{1968A525-6271-468D-8289-B9224832D918}" type="pres">
      <dgm:prSet presAssocID="{06587236-F774-4D63-85C2-DED538831A65}" presName="hierChild6" presStyleCnt="0"/>
      <dgm:spPr/>
    </dgm:pt>
    <dgm:pt modelId="{9F81F674-1B1F-4405-AAF4-C7B538F5DE69}" type="pres">
      <dgm:prSet presAssocID="{06587236-F774-4D63-85C2-DED538831A65}" presName="hierChild7" presStyleCnt="0"/>
      <dgm:spPr/>
    </dgm:pt>
  </dgm:ptLst>
  <dgm:cxnLst>
    <dgm:cxn modelId="{16F9B8B3-C555-40CE-854A-D60D40CFC917}" srcId="{DE6EFB2A-4122-4C59-9A42-2D4EC05240B4}" destId="{E48D6A28-39C9-4C76-BEF0-09EEC41FC56B}" srcOrd="6" destOrd="0" parTransId="{DC720E12-CA96-4BDD-A3B8-D3FF03909A3A}" sibTransId="{4BA7ACC9-7A4F-4B5D-9B49-640D3AD732FE}"/>
    <dgm:cxn modelId="{37511C00-94B6-4F3A-ADFB-695518A0047B}" type="presOf" srcId="{E5A08398-8F57-4670-903E-99618F45D2B6}" destId="{1E004A23-83A7-4909-A7D8-46304C059EF3}" srcOrd="1" destOrd="0" presId="urn:microsoft.com/office/officeart/2005/8/layout/orgChart1"/>
    <dgm:cxn modelId="{34ED52EE-2CB0-4368-9DFD-967B7CB902A6}" srcId="{C9E1B007-64AF-4E9E-A833-1195ABA118B0}" destId="{DE6EFB2A-4122-4C59-9A42-2D4EC05240B4}" srcOrd="0" destOrd="0" parTransId="{4DF4A6A5-ACE2-431C-B6CC-76CD88AD25B4}" sibTransId="{AAAD4852-B7FC-4FAE-93A4-C8437454B842}"/>
    <dgm:cxn modelId="{6CF773F6-075B-44EA-9591-3B3CB2336521}" type="presOf" srcId="{F2F947FB-D374-432D-9BBE-7C5086E5CE15}" destId="{15D8054C-D6C4-44AF-9CB5-B736E74CE8E2}" srcOrd="1" destOrd="0" presId="urn:microsoft.com/office/officeart/2005/8/layout/orgChart1"/>
    <dgm:cxn modelId="{50E0B0DF-8E6C-4F36-B809-3E5B56157788}" type="presOf" srcId="{E4AAE628-6191-40B9-9DE6-6EEE221DCFDA}" destId="{9B4CC0B1-BA9F-4017-82AF-C6AF990C2F61}" srcOrd="1" destOrd="0" presId="urn:microsoft.com/office/officeart/2005/8/layout/orgChart1"/>
    <dgm:cxn modelId="{8C4B97D5-D40D-4D7B-B36D-8572726CEAAE}" type="presOf" srcId="{00E5D649-E65D-4DB8-A5E1-769E9FEE825F}" destId="{45EB3225-5A4E-4C86-8CC3-7FCA238DA82A}" srcOrd="0" destOrd="0" presId="urn:microsoft.com/office/officeart/2005/8/layout/orgChart1"/>
    <dgm:cxn modelId="{DF7148D6-EE2E-444A-9AB0-40BA995F0A67}" type="presOf" srcId="{C9E1B007-64AF-4E9E-A833-1195ABA118B0}" destId="{1BE1BD93-720C-440C-BE96-5E5057F6AA72}" srcOrd="0" destOrd="0" presId="urn:microsoft.com/office/officeart/2005/8/layout/orgChart1"/>
    <dgm:cxn modelId="{CDC6EE89-8B0F-4DD1-969F-1377915FF3D3}" type="presOf" srcId="{F2F947FB-D374-432D-9BBE-7C5086E5CE15}" destId="{9DF22C74-DA7D-473B-A795-B9A30FBF5E45}" srcOrd="0" destOrd="0" presId="urn:microsoft.com/office/officeart/2005/8/layout/orgChart1"/>
    <dgm:cxn modelId="{BE453935-AB3D-4710-A960-9C58A19A8FEE}" type="presOf" srcId="{DE6EFB2A-4122-4C59-9A42-2D4EC05240B4}" destId="{BF8C056F-E85F-4894-9D2A-BF119D5BA663}" srcOrd="0" destOrd="0" presId="urn:microsoft.com/office/officeart/2005/8/layout/orgChart1"/>
    <dgm:cxn modelId="{3B9F46C9-558C-4A9F-80E6-20A8D6FCFCC9}" srcId="{DE6EFB2A-4122-4C59-9A42-2D4EC05240B4}" destId="{F62CC98D-3200-42B0-86B3-714701ED4DCE}" srcOrd="10" destOrd="0" parTransId="{8B1E78F7-2DFD-4FED-BFF8-BD86F199D853}" sibTransId="{EA4D49EF-F2D8-4CEC-9C2C-EA737A108178}"/>
    <dgm:cxn modelId="{62F5DBCF-EC47-416E-B7B3-07B0CC722293}" type="presOf" srcId="{E48D6A28-39C9-4C76-BEF0-09EEC41FC56B}" destId="{2E853606-E308-4526-99A9-DFE96C79AE3B}" srcOrd="0" destOrd="0" presId="urn:microsoft.com/office/officeart/2005/8/layout/orgChart1"/>
    <dgm:cxn modelId="{B6C7A56F-CB7C-434A-B81A-AC94B597620E}" srcId="{DE6EFB2A-4122-4C59-9A42-2D4EC05240B4}" destId="{06587236-F774-4D63-85C2-DED538831A65}" srcOrd="2" destOrd="0" parTransId="{2B2DCBA6-4AC9-42CD-A3E0-6D0772465BF8}" sibTransId="{BA67A9D7-7074-442B-B313-D0E8E940227B}"/>
    <dgm:cxn modelId="{6B12C5B4-ECC6-4F24-A494-6796E698D2CE}" type="presOf" srcId="{DC720E12-CA96-4BDD-A3B8-D3FF03909A3A}" destId="{D8C039FD-B236-4139-A7CF-E6C1C0913435}" srcOrd="0" destOrd="0" presId="urn:microsoft.com/office/officeart/2005/8/layout/orgChart1"/>
    <dgm:cxn modelId="{534A5DAF-E31C-413F-97AD-8F70BF1FBD0A}" type="presOf" srcId="{E4AAE628-6191-40B9-9DE6-6EEE221DCFDA}" destId="{776CEB73-B894-4E59-BCF6-3241C9D9FED1}" srcOrd="0" destOrd="0" presId="urn:microsoft.com/office/officeart/2005/8/layout/orgChart1"/>
    <dgm:cxn modelId="{FE190B02-AA93-43F2-9045-529E13C45CA8}" type="presOf" srcId="{E48D6A28-39C9-4C76-BEF0-09EEC41FC56B}" destId="{2E63C4B2-3058-4CC0-AC8E-DF085DB29493}" srcOrd="1" destOrd="0" presId="urn:microsoft.com/office/officeart/2005/8/layout/orgChart1"/>
    <dgm:cxn modelId="{CED0DD33-C121-45B5-9827-C21776F063B2}" srcId="{DE6EFB2A-4122-4C59-9A42-2D4EC05240B4}" destId="{7C044F42-BA14-46D2-874A-DE79A64F74B3}" srcOrd="8" destOrd="0" parTransId="{CB655BFE-B946-4DB4-99EB-0E92E8688A03}" sibTransId="{C69CC7C3-60F2-4C9F-8F4B-D96A4528AF1B}"/>
    <dgm:cxn modelId="{9A61329E-BC5B-4903-BAA2-A213AC4525D3}" type="presOf" srcId="{8A0357B7-BD85-4C7F-8540-34000FF42249}" destId="{B0407C50-C8A0-40A5-9DFC-59E7CBD303A7}" srcOrd="0" destOrd="0" presId="urn:microsoft.com/office/officeart/2005/8/layout/orgChart1"/>
    <dgm:cxn modelId="{3696BF3A-EE1E-46D7-BF4C-F578ED36C065}" type="presOf" srcId="{41B342A1-4482-4080-9613-0D4503ED46C7}" destId="{BE084949-C4DC-4FBE-B178-F47E1D4CD0C4}" srcOrd="0" destOrd="0" presId="urn:microsoft.com/office/officeart/2005/8/layout/orgChart1"/>
    <dgm:cxn modelId="{E21BC5F8-5D9D-4D25-8547-19123D40D9B8}" srcId="{DE6EFB2A-4122-4C59-9A42-2D4EC05240B4}" destId="{E4AAE628-6191-40B9-9DE6-6EEE221DCFDA}" srcOrd="4" destOrd="0" parTransId="{37BB2ECE-F217-4B07-95C7-A974A1E5FDFE}" sibTransId="{BDEB299A-10CB-4CC5-9622-D7CC3E1F2DC9}"/>
    <dgm:cxn modelId="{902BD081-4E54-48D7-9F60-2537CA027626}" type="presOf" srcId="{8B1E78F7-2DFD-4FED-BFF8-BD86F199D853}" destId="{311FBD1F-4573-486B-B0FE-43D3A3DC55D2}" srcOrd="0" destOrd="0" presId="urn:microsoft.com/office/officeart/2005/8/layout/orgChart1"/>
    <dgm:cxn modelId="{708BF24B-4C85-48F0-A18E-BD15A50C4E49}" type="presOf" srcId="{3CC85D49-EE43-4938-8FE5-73D809EC5778}" destId="{39F0FA57-502B-4BEB-9609-8C03D828C085}" srcOrd="0" destOrd="0" presId="urn:microsoft.com/office/officeart/2005/8/layout/orgChart1"/>
    <dgm:cxn modelId="{51CC8680-FBCC-4309-A664-BBF8D8438B6B}" type="presOf" srcId="{6C76BDCE-9701-46F7-AC7E-E4BCDE774081}" destId="{5E6BFE02-C37E-4AF9-85A8-8575A3872310}" srcOrd="0" destOrd="0" presId="urn:microsoft.com/office/officeart/2005/8/layout/orgChart1"/>
    <dgm:cxn modelId="{C54A5F39-06F2-40F1-A1BB-F01B6339E2FB}" type="presOf" srcId="{8A0357B7-BD85-4C7F-8540-34000FF42249}" destId="{35653050-2C6A-41F9-ADA9-3676E8A835BE}" srcOrd="1" destOrd="0" presId="urn:microsoft.com/office/officeart/2005/8/layout/orgChart1"/>
    <dgm:cxn modelId="{CF6FEB61-EAE1-4D81-85C9-2E99D391F746}" srcId="{DE6EFB2A-4122-4C59-9A42-2D4EC05240B4}" destId="{FDA731DC-C2DF-49BE-976E-DD0D4D31C1B8}" srcOrd="11" destOrd="0" parTransId="{298190DE-2DA2-4F98-A165-969768BD880C}" sibTransId="{50B619B1-D55B-4E19-B4CD-F8F3998A1BC1}"/>
    <dgm:cxn modelId="{67342150-28B2-4037-9546-9FAEF1D2CD64}" srcId="{DE6EFB2A-4122-4C59-9A42-2D4EC05240B4}" destId="{6C76BDCE-9701-46F7-AC7E-E4BCDE774081}" srcOrd="1" destOrd="0" parTransId="{73726F89-A93C-4090-9FD0-44EF6C7D2EB5}" sibTransId="{C1D2AF37-C351-4931-AE9A-DF4DF8AA54AE}"/>
    <dgm:cxn modelId="{391C1228-7C81-4349-8940-F8E15509CE6A}" type="presOf" srcId="{F62CC98D-3200-42B0-86B3-714701ED4DCE}" destId="{BC678D16-86C9-44F6-919E-B26E8A3BE6A5}" srcOrd="0" destOrd="0" presId="urn:microsoft.com/office/officeart/2005/8/layout/orgChart1"/>
    <dgm:cxn modelId="{6476BAE2-2E2E-4B15-984B-1B56A356A9F6}" type="presOf" srcId="{73726F89-A93C-4090-9FD0-44EF6C7D2EB5}" destId="{8DAB7E39-B9A8-4C0F-8862-3A722DD4CB5C}" srcOrd="0" destOrd="0" presId="urn:microsoft.com/office/officeart/2005/8/layout/orgChart1"/>
    <dgm:cxn modelId="{37812FF1-0CDA-4008-9458-1D9CBC071CA7}" type="presOf" srcId="{94C7C94B-CCBB-4191-AC9D-275E4A48D5F2}" destId="{856BF3E5-5B20-4DF1-A196-ACA57EBFF32D}" srcOrd="0" destOrd="0" presId="urn:microsoft.com/office/officeart/2005/8/layout/orgChart1"/>
    <dgm:cxn modelId="{02C2C80C-1293-49A7-8894-DFB99C62593E}" srcId="{DE6EFB2A-4122-4C59-9A42-2D4EC05240B4}" destId="{8A0357B7-BD85-4C7F-8540-34000FF42249}" srcOrd="0" destOrd="0" parTransId="{94C7C94B-CCBB-4191-AC9D-275E4A48D5F2}" sibTransId="{EB5781FD-3FB6-4C1D-A769-EF88543C6CD4}"/>
    <dgm:cxn modelId="{C00FB834-B568-406D-8BB7-27CD1B49E666}" type="presOf" srcId="{37BB2ECE-F217-4B07-95C7-A974A1E5FDFE}" destId="{8DB4732F-6CB0-4C66-BF99-C7CA887C7FE1}" srcOrd="0" destOrd="0" presId="urn:microsoft.com/office/officeart/2005/8/layout/orgChart1"/>
    <dgm:cxn modelId="{646FDD30-8EE5-46EB-90ED-0A0ED50DAED6}" type="presOf" srcId="{298190DE-2DA2-4F98-A165-969768BD880C}" destId="{A9A5E835-3C7B-43A5-9DA5-1F8E83E6AC9A}" srcOrd="0" destOrd="0" presId="urn:microsoft.com/office/officeart/2005/8/layout/orgChart1"/>
    <dgm:cxn modelId="{1F5A3375-7EE9-4E14-99AE-21A4B02D7C76}" type="presOf" srcId="{E5A08398-8F57-4670-903E-99618F45D2B6}" destId="{38EB8313-9D9D-4441-9D1E-3F1E6854CCAD}" srcOrd="0" destOrd="0" presId="urn:microsoft.com/office/officeart/2005/8/layout/orgChart1"/>
    <dgm:cxn modelId="{388A0E0F-ACEC-4E36-AC25-242BFF7BF9AB}" type="presOf" srcId="{EC71B734-F64B-4F34-BA22-EE77CEEE9D81}" destId="{683A65ED-D7A7-4560-84BA-2B4B03D2B791}" srcOrd="0" destOrd="0" presId="urn:microsoft.com/office/officeart/2005/8/layout/orgChart1"/>
    <dgm:cxn modelId="{9743EA90-8607-4770-BD9F-07B28257CEA1}" type="presOf" srcId="{F0F93B5C-B573-4EEF-9281-39FE872C5999}" destId="{66FD9711-59AE-4EEA-A245-82D7B52A9D75}" srcOrd="0" destOrd="0" presId="urn:microsoft.com/office/officeart/2005/8/layout/orgChart1"/>
    <dgm:cxn modelId="{84CCC23B-0728-4827-A3BD-FEE2AF53D6FA}" type="presOf" srcId="{6C76BDCE-9701-46F7-AC7E-E4BCDE774081}" destId="{B90EACAA-5D6C-4105-A08A-F48F9E5E3323}" srcOrd="1" destOrd="0" presId="urn:microsoft.com/office/officeart/2005/8/layout/orgChart1"/>
    <dgm:cxn modelId="{FE699953-8C24-4761-8FD9-CC79073F7A41}" type="presOf" srcId="{F0F93B5C-B573-4EEF-9281-39FE872C5999}" destId="{4FC333AA-D454-481A-8F6B-E7668480B34E}" srcOrd="1" destOrd="0" presId="urn:microsoft.com/office/officeart/2005/8/layout/orgChart1"/>
    <dgm:cxn modelId="{F5D0F992-3218-4ED9-8B4F-5C4673741547}" srcId="{DE6EFB2A-4122-4C59-9A42-2D4EC05240B4}" destId="{F0F93B5C-B573-4EEF-9281-39FE872C5999}" srcOrd="5" destOrd="0" parTransId="{4007EC43-2BEA-47DD-A688-B9D5DCE8D886}" sibTransId="{DDE5DE0A-02EE-4173-A4D0-7A13215B1615}"/>
    <dgm:cxn modelId="{15D34984-2556-4F57-8AC4-6ED1F00457C2}" srcId="{DE6EFB2A-4122-4C59-9A42-2D4EC05240B4}" destId="{E5A08398-8F57-4670-903E-99618F45D2B6}" srcOrd="3" destOrd="0" parTransId="{41B342A1-4482-4080-9613-0D4503ED46C7}" sibTransId="{E0740869-56F4-4903-B9FC-7EC26C3004B7}"/>
    <dgm:cxn modelId="{58D6F477-AF21-477F-9A74-1D7EF5517F63}" srcId="{DE6EFB2A-4122-4C59-9A42-2D4EC05240B4}" destId="{00E5D649-E65D-4DB8-A5E1-769E9FEE825F}" srcOrd="9" destOrd="0" parTransId="{EC71B734-F64B-4F34-BA22-EE77CEEE9D81}" sibTransId="{E58179B6-19A1-402B-BE1E-6C6E3816A5CA}"/>
    <dgm:cxn modelId="{1CFE31C5-CDCB-4761-A980-5EA6E416C24A}" type="presOf" srcId="{FDA731DC-C2DF-49BE-976E-DD0D4D31C1B8}" destId="{14D6F4F4-B819-47B2-AE89-8A84237E71EA}" srcOrd="1" destOrd="0" presId="urn:microsoft.com/office/officeart/2005/8/layout/orgChart1"/>
    <dgm:cxn modelId="{E5F8D6AA-24BF-4632-901F-9C61DE3072EC}" type="presOf" srcId="{4007EC43-2BEA-47DD-A688-B9D5DCE8D886}" destId="{E8E3241B-DE4E-4996-A804-338C2C22D3D4}" srcOrd="0" destOrd="0" presId="urn:microsoft.com/office/officeart/2005/8/layout/orgChart1"/>
    <dgm:cxn modelId="{1815D03E-21A6-4A9D-9591-B9B9FEAAB9A5}" type="presOf" srcId="{DE6EFB2A-4122-4C59-9A42-2D4EC05240B4}" destId="{5AA37A9B-03BB-4B86-9138-A9251EE471E6}" srcOrd="1" destOrd="0" presId="urn:microsoft.com/office/officeart/2005/8/layout/orgChart1"/>
    <dgm:cxn modelId="{EDF3AE87-1721-4EB5-82A7-867218102963}" type="presOf" srcId="{FDA731DC-C2DF-49BE-976E-DD0D4D31C1B8}" destId="{67531491-1DC9-4B27-9104-45335EB33BEB}" srcOrd="0" destOrd="0" presId="urn:microsoft.com/office/officeart/2005/8/layout/orgChart1"/>
    <dgm:cxn modelId="{B769D315-96A9-4D75-9F8C-7D8CAF9B3AB8}" type="presOf" srcId="{2B2DCBA6-4AC9-42CD-A3E0-6D0772465BF8}" destId="{30369D66-9523-4372-B588-79CB7EE76432}" srcOrd="0" destOrd="0" presId="urn:microsoft.com/office/officeart/2005/8/layout/orgChart1"/>
    <dgm:cxn modelId="{C18DFF19-3E94-436E-AC20-5CB785697AF2}" type="presOf" srcId="{CB655BFE-B946-4DB4-99EB-0E92E8688A03}" destId="{1284E13E-B777-4D0B-AE8C-37C6EA78F55B}" srcOrd="0" destOrd="0" presId="urn:microsoft.com/office/officeart/2005/8/layout/orgChart1"/>
    <dgm:cxn modelId="{10F64239-EB72-4D07-8395-DBC7D048EB93}" type="presOf" srcId="{00E5D649-E65D-4DB8-A5E1-769E9FEE825F}" destId="{19224059-7838-4870-B22C-821120FBB726}" srcOrd="1" destOrd="0" presId="urn:microsoft.com/office/officeart/2005/8/layout/orgChart1"/>
    <dgm:cxn modelId="{D507A573-A238-446C-BBAB-CED8371E0AD5}" srcId="{DE6EFB2A-4122-4C59-9A42-2D4EC05240B4}" destId="{F2F947FB-D374-432D-9BBE-7C5086E5CE15}" srcOrd="7" destOrd="0" parTransId="{3CC85D49-EE43-4938-8FE5-73D809EC5778}" sibTransId="{2743784C-EEF9-4E9E-B737-D6A472031585}"/>
    <dgm:cxn modelId="{A7E1F06C-59E0-459D-BD79-F06CDD839080}" type="presOf" srcId="{7C044F42-BA14-46D2-874A-DE79A64F74B3}" destId="{096779DE-9EA2-4970-BCE7-5F417850E135}" srcOrd="1" destOrd="0" presId="urn:microsoft.com/office/officeart/2005/8/layout/orgChart1"/>
    <dgm:cxn modelId="{0C9346ED-0F4D-49F3-AF9F-01FEDB2376CD}" type="presOf" srcId="{06587236-F774-4D63-85C2-DED538831A65}" destId="{AE7E04A2-F945-43AD-B499-7E8FD2E85210}" srcOrd="1" destOrd="0" presId="urn:microsoft.com/office/officeart/2005/8/layout/orgChart1"/>
    <dgm:cxn modelId="{2FBA1EB5-C470-4967-80BC-898AB5743633}" type="presOf" srcId="{7C044F42-BA14-46D2-874A-DE79A64F74B3}" destId="{6F591AB0-301C-47BF-96B7-2CE35D51F797}" srcOrd="0" destOrd="0" presId="urn:microsoft.com/office/officeart/2005/8/layout/orgChart1"/>
    <dgm:cxn modelId="{B90809C2-A8EE-4260-B529-A7C69FF56354}" type="presOf" srcId="{F62CC98D-3200-42B0-86B3-714701ED4DCE}" destId="{CB276BEC-B077-43DE-9708-AAA9AEDC00ED}" srcOrd="1" destOrd="0" presId="urn:microsoft.com/office/officeart/2005/8/layout/orgChart1"/>
    <dgm:cxn modelId="{4502DF8E-D0E9-45C7-9134-2D2E1676B628}" type="presOf" srcId="{06587236-F774-4D63-85C2-DED538831A65}" destId="{F4125C14-F2BF-4138-8C6E-E816F33F46F5}" srcOrd="0" destOrd="0" presId="urn:microsoft.com/office/officeart/2005/8/layout/orgChart1"/>
    <dgm:cxn modelId="{CCD61DDB-03D2-46EB-AADA-4A03FE7551C3}" type="presParOf" srcId="{1BE1BD93-720C-440C-BE96-5E5057F6AA72}" destId="{20DBFA8C-D3FE-48F4-A812-766E8571082B}" srcOrd="0" destOrd="0" presId="urn:microsoft.com/office/officeart/2005/8/layout/orgChart1"/>
    <dgm:cxn modelId="{AA0BCEB5-CCFB-4FCD-A592-261351619570}" type="presParOf" srcId="{20DBFA8C-D3FE-48F4-A812-766E8571082B}" destId="{CF77EDF1-9FFD-4B68-89E7-6896B68464D7}" srcOrd="0" destOrd="0" presId="urn:microsoft.com/office/officeart/2005/8/layout/orgChart1"/>
    <dgm:cxn modelId="{831B8D3C-132C-4C12-8447-8740DAB2C469}" type="presParOf" srcId="{CF77EDF1-9FFD-4B68-89E7-6896B68464D7}" destId="{BF8C056F-E85F-4894-9D2A-BF119D5BA663}" srcOrd="0" destOrd="0" presId="urn:microsoft.com/office/officeart/2005/8/layout/orgChart1"/>
    <dgm:cxn modelId="{86282B4C-E3EA-46E0-8900-152DA9C4AC44}" type="presParOf" srcId="{CF77EDF1-9FFD-4B68-89E7-6896B68464D7}" destId="{5AA37A9B-03BB-4B86-9138-A9251EE471E6}" srcOrd="1" destOrd="0" presId="urn:microsoft.com/office/officeart/2005/8/layout/orgChart1"/>
    <dgm:cxn modelId="{61D6F3CD-7964-47C0-A458-86FA042A6404}" type="presParOf" srcId="{20DBFA8C-D3FE-48F4-A812-766E8571082B}" destId="{14A6F40D-248C-4B85-B377-68696CD96949}" srcOrd="1" destOrd="0" presId="urn:microsoft.com/office/officeart/2005/8/layout/orgChart1"/>
    <dgm:cxn modelId="{9D135620-582C-4CF8-AFE7-6551F0FA003F}" type="presParOf" srcId="{14A6F40D-248C-4B85-B377-68696CD96949}" destId="{BE084949-C4DC-4FBE-B178-F47E1D4CD0C4}" srcOrd="0" destOrd="0" presId="urn:microsoft.com/office/officeart/2005/8/layout/orgChart1"/>
    <dgm:cxn modelId="{EB517598-AA7E-4CB7-AA88-8DD2112746DE}" type="presParOf" srcId="{14A6F40D-248C-4B85-B377-68696CD96949}" destId="{93568003-A2C9-42E8-B0DE-FC2D8662F4F8}" srcOrd="1" destOrd="0" presId="urn:microsoft.com/office/officeart/2005/8/layout/orgChart1"/>
    <dgm:cxn modelId="{F5565533-4AAB-4C99-ABB2-74269D253A62}" type="presParOf" srcId="{93568003-A2C9-42E8-B0DE-FC2D8662F4F8}" destId="{E3AC2E95-43A9-442B-A053-3090D3CFB2AF}" srcOrd="0" destOrd="0" presId="urn:microsoft.com/office/officeart/2005/8/layout/orgChart1"/>
    <dgm:cxn modelId="{D6E9AFA2-1F1E-478C-8EEF-934A1956397A}" type="presParOf" srcId="{E3AC2E95-43A9-442B-A053-3090D3CFB2AF}" destId="{38EB8313-9D9D-4441-9D1E-3F1E6854CCAD}" srcOrd="0" destOrd="0" presId="urn:microsoft.com/office/officeart/2005/8/layout/orgChart1"/>
    <dgm:cxn modelId="{3905DAAA-A960-410E-AF98-2F5A9CD01552}" type="presParOf" srcId="{E3AC2E95-43A9-442B-A053-3090D3CFB2AF}" destId="{1E004A23-83A7-4909-A7D8-46304C059EF3}" srcOrd="1" destOrd="0" presId="urn:microsoft.com/office/officeart/2005/8/layout/orgChart1"/>
    <dgm:cxn modelId="{5CD7AC48-760A-45E2-B935-FAE130F1C3C3}" type="presParOf" srcId="{93568003-A2C9-42E8-B0DE-FC2D8662F4F8}" destId="{9A786AA4-5D78-4AE8-A326-72BA1D9DB486}" srcOrd="1" destOrd="0" presId="urn:microsoft.com/office/officeart/2005/8/layout/orgChart1"/>
    <dgm:cxn modelId="{96072736-D350-4875-8D45-5C482DF6AAFD}" type="presParOf" srcId="{93568003-A2C9-42E8-B0DE-FC2D8662F4F8}" destId="{22DE1C0D-15C3-4694-AAA4-8176C90418A2}" srcOrd="2" destOrd="0" presId="urn:microsoft.com/office/officeart/2005/8/layout/orgChart1"/>
    <dgm:cxn modelId="{D625B092-F0AE-48E3-B0D6-CCB964375C2C}" type="presParOf" srcId="{14A6F40D-248C-4B85-B377-68696CD96949}" destId="{8DB4732F-6CB0-4C66-BF99-C7CA887C7FE1}" srcOrd="2" destOrd="0" presId="urn:microsoft.com/office/officeart/2005/8/layout/orgChart1"/>
    <dgm:cxn modelId="{060BA3EF-2997-4DF0-A84D-9A7189EA5CBD}" type="presParOf" srcId="{14A6F40D-248C-4B85-B377-68696CD96949}" destId="{EC3EF433-5062-40F1-A461-FD18C4DE32C1}" srcOrd="3" destOrd="0" presId="urn:microsoft.com/office/officeart/2005/8/layout/orgChart1"/>
    <dgm:cxn modelId="{3285548C-5CB5-495C-8237-0E2A15EAEA94}" type="presParOf" srcId="{EC3EF433-5062-40F1-A461-FD18C4DE32C1}" destId="{5FFB2B61-FFD3-472A-AD0E-052F62552C9B}" srcOrd="0" destOrd="0" presId="urn:microsoft.com/office/officeart/2005/8/layout/orgChart1"/>
    <dgm:cxn modelId="{7C5A1E87-71C7-4B37-81CA-259072A72927}" type="presParOf" srcId="{5FFB2B61-FFD3-472A-AD0E-052F62552C9B}" destId="{776CEB73-B894-4E59-BCF6-3241C9D9FED1}" srcOrd="0" destOrd="0" presId="urn:microsoft.com/office/officeart/2005/8/layout/orgChart1"/>
    <dgm:cxn modelId="{4298B6A1-2A1C-416E-8932-3C0589A3529C}" type="presParOf" srcId="{5FFB2B61-FFD3-472A-AD0E-052F62552C9B}" destId="{9B4CC0B1-BA9F-4017-82AF-C6AF990C2F61}" srcOrd="1" destOrd="0" presId="urn:microsoft.com/office/officeart/2005/8/layout/orgChart1"/>
    <dgm:cxn modelId="{25A1E82B-538F-4736-A056-26E888C1652B}" type="presParOf" srcId="{EC3EF433-5062-40F1-A461-FD18C4DE32C1}" destId="{A7E8D248-BB69-43BA-88A4-3EF80D783355}" srcOrd="1" destOrd="0" presId="urn:microsoft.com/office/officeart/2005/8/layout/orgChart1"/>
    <dgm:cxn modelId="{CCDE56BA-29EE-4869-9410-3A74DB18CC72}" type="presParOf" srcId="{EC3EF433-5062-40F1-A461-FD18C4DE32C1}" destId="{08472611-5E9A-49DE-AFAE-A7856FD29F9C}" srcOrd="2" destOrd="0" presId="urn:microsoft.com/office/officeart/2005/8/layout/orgChart1"/>
    <dgm:cxn modelId="{1FC0D7F1-5086-46D9-B003-1F4FA32C04BF}" type="presParOf" srcId="{14A6F40D-248C-4B85-B377-68696CD96949}" destId="{E8E3241B-DE4E-4996-A804-338C2C22D3D4}" srcOrd="4" destOrd="0" presId="urn:microsoft.com/office/officeart/2005/8/layout/orgChart1"/>
    <dgm:cxn modelId="{EB16691E-5597-4332-844D-F8063936001F}" type="presParOf" srcId="{14A6F40D-248C-4B85-B377-68696CD96949}" destId="{2B3A116E-180C-4592-8748-DF3C4E901AB5}" srcOrd="5" destOrd="0" presId="urn:microsoft.com/office/officeart/2005/8/layout/orgChart1"/>
    <dgm:cxn modelId="{6B6BC448-D15F-4978-94E5-5BA50A6B9E75}" type="presParOf" srcId="{2B3A116E-180C-4592-8748-DF3C4E901AB5}" destId="{064D7972-3750-4A1D-B915-C182234D982D}" srcOrd="0" destOrd="0" presId="urn:microsoft.com/office/officeart/2005/8/layout/orgChart1"/>
    <dgm:cxn modelId="{CCD5A5A5-3AC3-4B20-B4E8-FEF3B485D7AE}" type="presParOf" srcId="{064D7972-3750-4A1D-B915-C182234D982D}" destId="{66FD9711-59AE-4EEA-A245-82D7B52A9D75}" srcOrd="0" destOrd="0" presId="urn:microsoft.com/office/officeart/2005/8/layout/orgChart1"/>
    <dgm:cxn modelId="{1A6C1D4D-6375-483E-883D-19CE02752541}" type="presParOf" srcId="{064D7972-3750-4A1D-B915-C182234D982D}" destId="{4FC333AA-D454-481A-8F6B-E7668480B34E}" srcOrd="1" destOrd="0" presId="urn:microsoft.com/office/officeart/2005/8/layout/orgChart1"/>
    <dgm:cxn modelId="{ACE41915-D35A-4606-8018-F5D4F1DBE5D3}" type="presParOf" srcId="{2B3A116E-180C-4592-8748-DF3C4E901AB5}" destId="{723EA520-0209-4670-BB13-066D10203AD1}" srcOrd="1" destOrd="0" presId="urn:microsoft.com/office/officeart/2005/8/layout/orgChart1"/>
    <dgm:cxn modelId="{572E1F0E-7FEF-4563-A8D7-038B3D57D2B9}" type="presParOf" srcId="{2B3A116E-180C-4592-8748-DF3C4E901AB5}" destId="{F6A0950E-990E-48A9-AA17-84B7624995F2}" srcOrd="2" destOrd="0" presId="urn:microsoft.com/office/officeart/2005/8/layout/orgChart1"/>
    <dgm:cxn modelId="{335A17E9-E9EA-4DE8-ACBA-FDF56E3113B7}" type="presParOf" srcId="{14A6F40D-248C-4B85-B377-68696CD96949}" destId="{D8C039FD-B236-4139-A7CF-E6C1C0913435}" srcOrd="6" destOrd="0" presId="urn:microsoft.com/office/officeart/2005/8/layout/orgChart1"/>
    <dgm:cxn modelId="{95C62304-E312-4B0A-90DB-CAA3E1CB197B}" type="presParOf" srcId="{14A6F40D-248C-4B85-B377-68696CD96949}" destId="{A0842501-D4A7-4B6B-A524-807BB8F20E15}" srcOrd="7" destOrd="0" presId="urn:microsoft.com/office/officeart/2005/8/layout/orgChart1"/>
    <dgm:cxn modelId="{0CDC44FA-940E-44FE-840D-D199E3BE39A3}" type="presParOf" srcId="{A0842501-D4A7-4B6B-A524-807BB8F20E15}" destId="{03A7DFB5-008A-458C-87F6-F59A41DF65A2}" srcOrd="0" destOrd="0" presId="urn:microsoft.com/office/officeart/2005/8/layout/orgChart1"/>
    <dgm:cxn modelId="{199B1CD1-721B-45CD-A051-E88DB8D2CF60}" type="presParOf" srcId="{03A7DFB5-008A-458C-87F6-F59A41DF65A2}" destId="{2E853606-E308-4526-99A9-DFE96C79AE3B}" srcOrd="0" destOrd="0" presId="urn:microsoft.com/office/officeart/2005/8/layout/orgChart1"/>
    <dgm:cxn modelId="{652B36F2-19D6-40D6-A8BC-4C4B70F2579D}" type="presParOf" srcId="{03A7DFB5-008A-458C-87F6-F59A41DF65A2}" destId="{2E63C4B2-3058-4CC0-AC8E-DF085DB29493}" srcOrd="1" destOrd="0" presId="urn:microsoft.com/office/officeart/2005/8/layout/orgChart1"/>
    <dgm:cxn modelId="{6B73BAE9-AE55-45C5-A654-D161F7607149}" type="presParOf" srcId="{A0842501-D4A7-4B6B-A524-807BB8F20E15}" destId="{9C8EC275-E1EE-42C4-92B1-D71473C9C082}" srcOrd="1" destOrd="0" presId="urn:microsoft.com/office/officeart/2005/8/layout/orgChart1"/>
    <dgm:cxn modelId="{E8E4B71A-CF15-4A54-AC03-DC817F14160A}" type="presParOf" srcId="{A0842501-D4A7-4B6B-A524-807BB8F20E15}" destId="{EBC6C355-932A-489A-89AE-031B0E6C538C}" srcOrd="2" destOrd="0" presId="urn:microsoft.com/office/officeart/2005/8/layout/orgChart1"/>
    <dgm:cxn modelId="{458E7204-B2CE-42A5-9350-AC1FD3E4F154}" type="presParOf" srcId="{14A6F40D-248C-4B85-B377-68696CD96949}" destId="{39F0FA57-502B-4BEB-9609-8C03D828C085}" srcOrd="8" destOrd="0" presId="urn:microsoft.com/office/officeart/2005/8/layout/orgChart1"/>
    <dgm:cxn modelId="{94D085FE-F379-4E36-BDA3-25BC0DE5CDDF}" type="presParOf" srcId="{14A6F40D-248C-4B85-B377-68696CD96949}" destId="{1ADBBEF7-3DF2-45FC-8D98-F1456FECCBC5}" srcOrd="9" destOrd="0" presId="urn:microsoft.com/office/officeart/2005/8/layout/orgChart1"/>
    <dgm:cxn modelId="{CAFCE501-0430-4E6C-B62D-3936B92003B6}" type="presParOf" srcId="{1ADBBEF7-3DF2-45FC-8D98-F1456FECCBC5}" destId="{4D46EB6B-7162-4AE6-9121-D402E68F6A95}" srcOrd="0" destOrd="0" presId="urn:microsoft.com/office/officeart/2005/8/layout/orgChart1"/>
    <dgm:cxn modelId="{72021D20-949C-4EE6-AD49-795E344812A8}" type="presParOf" srcId="{4D46EB6B-7162-4AE6-9121-D402E68F6A95}" destId="{9DF22C74-DA7D-473B-A795-B9A30FBF5E45}" srcOrd="0" destOrd="0" presId="urn:microsoft.com/office/officeart/2005/8/layout/orgChart1"/>
    <dgm:cxn modelId="{48762311-DC7D-47FF-88AA-6229C6A77EA4}" type="presParOf" srcId="{4D46EB6B-7162-4AE6-9121-D402E68F6A95}" destId="{15D8054C-D6C4-44AF-9CB5-B736E74CE8E2}" srcOrd="1" destOrd="0" presId="urn:microsoft.com/office/officeart/2005/8/layout/orgChart1"/>
    <dgm:cxn modelId="{CEE10437-EF38-48B3-AC27-522F9C1A3BD0}" type="presParOf" srcId="{1ADBBEF7-3DF2-45FC-8D98-F1456FECCBC5}" destId="{5AB4CFBE-E636-4482-B21F-ADAC888479DF}" srcOrd="1" destOrd="0" presId="urn:microsoft.com/office/officeart/2005/8/layout/orgChart1"/>
    <dgm:cxn modelId="{19828E76-5A45-4C3E-884B-6626F7DF44CC}" type="presParOf" srcId="{1ADBBEF7-3DF2-45FC-8D98-F1456FECCBC5}" destId="{49A717C0-E1B9-497E-95AC-13DF09187EBB}" srcOrd="2" destOrd="0" presId="urn:microsoft.com/office/officeart/2005/8/layout/orgChart1"/>
    <dgm:cxn modelId="{CC9FDA91-2071-4195-AC1A-50E2792F20B9}" type="presParOf" srcId="{14A6F40D-248C-4B85-B377-68696CD96949}" destId="{1284E13E-B777-4D0B-AE8C-37C6EA78F55B}" srcOrd="10" destOrd="0" presId="urn:microsoft.com/office/officeart/2005/8/layout/orgChart1"/>
    <dgm:cxn modelId="{6B5AC89A-34A0-4841-A1F3-C410F720058D}" type="presParOf" srcId="{14A6F40D-248C-4B85-B377-68696CD96949}" destId="{75F85B52-E86A-4214-974E-5A83BF93F133}" srcOrd="11" destOrd="0" presId="urn:microsoft.com/office/officeart/2005/8/layout/orgChart1"/>
    <dgm:cxn modelId="{D0317665-B104-4069-85A6-8173633AA843}" type="presParOf" srcId="{75F85B52-E86A-4214-974E-5A83BF93F133}" destId="{C37B872E-4BFF-4D22-A7E7-DB2DA59E0045}" srcOrd="0" destOrd="0" presId="urn:microsoft.com/office/officeart/2005/8/layout/orgChart1"/>
    <dgm:cxn modelId="{02C89D02-4705-4E74-A25F-F9EC89C6D650}" type="presParOf" srcId="{C37B872E-4BFF-4D22-A7E7-DB2DA59E0045}" destId="{6F591AB0-301C-47BF-96B7-2CE35D51F797}" srcOrd="0" destOrd="0" presId="urn:microsoft.com/office/officeart/2005/8/layout/orgChart1"/>
    <dgm:cxn modelId="{A040EEDE-44E4-4604-A77E-D88C9BEBAD81}" type="presParOf" srcId="{C37B872E-4BFF-4D22-A7E7-DB2DA59E0045}" destId="{096779DE-9EA2-4970-BCE7-5F417850E135}" srcOrd="1" destOrd="0" presId="urn:microsoft.com/office/officeart/2005/8/layout/orgChart1"/>
    <dgm:cxn modelId="{DA6792B6-4303-4070-9B46-D3FADC0A80C6}" type="presParOf" srcId="{75F85B52-E86A-4214-974E-5A83BF93F133}" destId="{07A014F0-5550-4C9F-A643-5C78C7327B17}" srcOrd="1" destOrd="0" presId="urn:microsoft.com/office/officeart/2005/8/layout/orgChart1"/>
    <dgm:cxn modelId="{A3DFBA7C-79CC-4548-BCFD-8F729C6333BB}" type="presParOf" srcId="{75F85B52-E86A-4214-974E-5A83BF93F133}" destId="{46702AF7-0157-46AB-BC01-56DA7E129FD7}" srcOrd="2" destOrd="0" presId="urn:microsoft.com/office/officeart/2005/8/layout/orgChart1"/>
    <dgm:cxn modelId="{D1040CD0-31F5-4BD5-8F44-D2F5CD0F4AD7}" type="presParOf" srcId="{14A6F40D-248C-4B85-B377-68696CD96949}" destId="{683A65ED-D7A7-4560-84BA-2B4B03D2B791}" srcOrd="12" destOrd="0" presId="urn:microsoft.com/office/officeart/2005/8/layout/orgChart1"/>
    <dgm:cxn modelId="{2BEB6A8A-31F7-4BB4-8AC9-11DA82C29C79}" type="presParOf" srcId="{14A6F40D-248C-4B85-B377-68696CD96949}" destId="{89D12587-878D-4158-8DF7-CE28AECB0419}" srcOrd="13" destOrd="0" presId="urn:microsoft.com/office/officeart/2005/8/layout/orgChart1"/>
    <dgm:cxn modelId="{1AE2399E-FFEB-4B2F-A067-21F3885E6963}" type="presParOf" srcId="{89D12587-878D-4158-8DF7-CE28AECB0419}" destId="{5BB3DD69-8B7F-460F-AB2C-F322C8D78EBA}" srcOrd="0" destOrd="0" presId="urn:microsoft.com/office/officeart/2005/8/layout/orgChart1"/>
    <dgm:cxn modelId="{A0C4334A-FE52-4A9E-A1DF-ED10311B4221}" type="presParOf" srcId="{5BB3DD69-8B7F-460F-AB2C-F322C8D78EBA}" destId="{45EB3225-5A4E-4C86-8CC3-7FCA238DA82A}" srcOrd="0" destOrd="0" presId="urn:microsoft.com/office/officeart/2005/8/layout/orgChart1"/>
    <dgm:cxn modelId="{9F29FE25-4463-4C64-AA2F-B0DC95172F0B}" type="presParOf" srcId="{5BB3DD69-8B7F-460F-AB2C-F322C8D78EBA}" destId="{19224059-7838-4870-B22C-821120FBB726}" srcOrd="1" destOrd="0" presId="urn:microsoft.com/office/officeart/2005/8/layout/orgChart1"/>
    <dgm:cxn modelId="{DB4174FF-0796-4A37-B217-E7BEC281E61E}" type="presParOf" srcId="{89D12587-878D-4158-8DF7-CE28AECB0419}" destId="{8E887CBE-9402-4F39-9F52-64EE21D72A48}" srcOrd="1" destOrd="0" presId="urn:microsoft.com/office/officeart/2005/8/layout/orgChart1"/>
    <dgm:cxn modelId="{31AA0AE1-2B14-4EA9-8648-12AB417AE1DF}" type="presParOf" srcId="{89D12587-878D-4158-8DF7-CE28AECB0419}" destId="{6FA2F0FB-1C81-4A4C-B7A7-11C708ED6ED8}" srcOrd="2" destOrd="0" presId="urn:microsoft.com/office/officeart/2005/8/layout/orgChart1"/>
    <dgm:cxn modelId="{3FA4D451-57EA-46DF-B6FC-FEB4B561EC7B}" type="presParOf" srcId="{14A6F40D-248C-4B85-B377-68696CD96949}" destId="{311FBD1F-4573-486B-B0FE-43D3A3DC55D2}" srcOrd="14" destOrd="0" presId="urn:microsoft.com/office/officeart/2005/8/layout/orgChart1"/>
    <dgm:cxn modelId="{D64CE46C-0CEF-4A72-A3F4-3AF62547ACE1}" type="presParOf" srcId="{14A6F40D-248C-4B85-B377-68696CD96949}" destId="{EAB8DFA1-2ABD-4E57-BCE7-DFFBBB4B278F}" srcOrd="15" destOrd="0" presId="urn:microsoft.com/office/officeart/2005/8/layout/orgChart1"/>
    <dgm:cxn modelId="{EA4B8C89-CD85-4E24-8045-76C9D5D12750}" type="presParOf" srcId="{EAB8DFA1-2ABD-4E57-BCE7-DFFBBB4B278F}" destId="{48EC9D6B-8320-441F-85ED-A7DAEB789AAA}" srcOrd="0" destOrd="0" presId="urn:microsoft.com/office/officeart/2005/8/layout/orgChart1"/>
    <dgm:cxn modelId="{510599A9-4CAF-4A45-96F7-792EB2FB776A}" type="presParOf" srcId="{48EC9D6B-8320-441F-85ED-A7DAEB789AAA}" destId="{BC678D16-86C9-44F6-919E-B26E8A3BE6A5}" srcOrd="0" destOrd="0" presId="urn:microsoft.com/office/officeart/2005/8/layout/orgChart1"/>
    <dgm:cxn modelId="{456C5BAB-9F93-4B9E-96F6-2D5DB0482022}" type="presParOf" srcId="{48EC9D6B-8320-441F-85ED-A7DAEB789AAA}" destId="{CB276BEC-B077-43DE-9708-AAA9AEDC00ED}" srcOrd="1" destOrd="0" presId="urn:microsoft.com/office/officeart/2005/8/layout/orgChart1"/>
    <dgm:cxn modelId="{D93F8284-8A13-4128-BE40-86D2576EFB31}" type="presParOf" srcId="{EAB8DFA1-2ABD-4E57-BCE7-DFFBBB4B278F}" destId="{C8E3771F-E946-47BA-80A3-D0EC7413A7C9}" srcOrd="1" destOrd="0" presId="urn:microsoft.com/office/officeart/2005/8/layout/orgChart1"/>
    <dgm:cxn modelId="{64448A67-A886-400A-8744-097F6E8052F9}" type="presParOf" srcId="{EAB8DFA1-2ABD-4E57-BCE7-DFFBBB4B278F}" destId="{850F1463-AD79-4803-A247-AD901A2579CE}" srcOrd="2" destOrd="0" presId="urn:microsoft.com/office/officeart/2005/8/layout/orgChart1"/>
    <dgm:cxn modelId="{A9114B66-828F-4BA1-A613-64153BDED570}" type="presParOf" srcId="{14A6F40D-248C-4B85-B377-68696CD96949}" destId="{A9A5E835-3C7B-43A5-9DA5-1F8E83E6AC9A}" srcOrd="16" destOrd="0" presId="urn:microsoft.com/office/officeart/2005/8/layout/orgChart1"/>
    <dgm:cxn modelId="{12E2993C-A156-43C4-9394-77448C35729A}" type="presParOf" srcId="{14A6F40D-248C-4B85-B377-68696CD96949}" destId="{0F9DA26F-CD33-434E-A2E5-11DB4B0B62DA}" srcOrd="17" destOrd="0" presId="urn:microsoft.com/office/officeart/2005/8/layout/orgChart1"/>
    <dgm:cxn modelId="{F8272A8F-0C2E-4DA2-8C8F-672954CFBCA5}" type="presParOf" srcId="{0F9DA26F-CD33-434E-A2E5-11DB4B0B62DA}" destId="{8E4041C9-EC4B-4FA8-826F-1E6E39B195B6}" srcOrd="0" destOrd="0" presId="urn:microsoft.com/office/officeart/2005/8/layout/orgChart1"/>
    <dgm:cxn modelId="{82349CEB-E812-4288-8B77-8659226A7C1A}" type="presParOf" srcId="{8E4041C9-EC4B-4FA8-826F-1E6E39B195B6}" destId="{67531491-1DC9-4B27-9104-45335EB33BEB}" srcOrd="0" destOrd="0" presId="urn:microsoft.com/office/officeart/2005/8/layout/orgChart1"/>
    <dgm:cxn modelId="{B0BDC76B-EBA9-451C-B961-2A1F650E5603}" type="presParOf" srcId="{8E4041C9-EC4B-4FA8-826F-1E6E39B195B6}" destId="{14D6F4F4-B819-47B2-AE89-8A84237E71EA}" srcOrd="1" destOrd="0" presId="urn:microsoft.com/office/officeart/2005/8/layout/orgChart1"/>
    <dgm:cxn modelId="{5B05AC5E-1935-4E25-A242-C9763195B56B}" type="presParOf" srcId="{0F9DA26F-CD33-434E-A2E5-11DB4B0B62DA}" destId="{49A67EE8-FE84-45E5-9C15-E18BFA9A5938}" srcOrd="1" destOrd="0" presId="urn:microsoft.com/office/officeart/2005/8/layout/orgChart1"/>
    <dgm:cxn modelId="{6B028A06-C3B2-4B28-8601-4AE25DE3F25A}" type="presParOf" srcId="{0F9DA26F-CD33-434E-A2E5-11DB4B0B62DA}" destId="{543CF83E-195F-411E-99E8-E9E74B822C5B}" srcOrd="2" destOrd="0" presId="urn:microsoft.com/office/officeart/2005/8/layout/orgChart1"/>
    <dgm:cxn modelId="{CF1F9F88-0321-431F-BA87-39D182449A55}" type="presParOf" srcId="{20DBFA8C-D3FE-48F4-A812-766E8571082B}" destId="{E534EBCC-096F-42DF-A394-5044C0F6DF74}" srcOrd="2" destOrd="0" presId="urn:microsoft.com/office/officeart/2005/8/layout/orgChart1"/>
    <dgm:cxn modelId="{11326321-ACC7-4F25-B7F0-E547C95016EF}" type="presParOf" srcId="{E534EBCC-096F-42DF-A394-5044C0F6DF74}" destId="{856BF3E5-5B20-4DF1-A196-ACA57EBFF32D}" srcOrd="0" destOrd="0" presId="urn:microsoft.com/office/officeart/2005/8/layout/orgChart1"/>
    <dgm:cxn modelId="{09187F2A-355B-4CF9-A058-994974E37AED}" type="presParOf" srcId="{E534EBCC-096F-42DF-A394-5044C0F6DF74}" destId="{A5BDDA34-50F3-414E-AA6C-8FC18B18074E}" srcOrd="1" destOrd="0" presId="urn:microsoft.com/office/officeart/2005/8/layout/orgChart1"/>
    <dgm:cxn modelId="{C348C3E8-B253-4F1C-88A9-D8E7AF04A066}" type="presParOf" srcId="{A5BDDA34-50F3-414E-AA6C-8FC18B18074E}" destId="{C66F4D92-1A78-4BB4-9677-DC1AA2B5FFD2}" srcOrd="0" destOrd="0" presId="urn:microsoft.com/office/officeart/2005/8/layout/orgChart1"/>
    <dgm:cxn modelId="{C61D7A46-9CE9-474E-8D95-D0B62DF8A3FF}" type="presParOf" srcId="{C66F4D92-1A78-4BB4-9677-DC1AA2B5FFD2}" destId="{B0407C50-C8A0-40A5-9DFC-59E7CBD303A7}" srcOrd="0" destOrd="0" presId="urn:microsoft.com/office/officeart/2005/8/layout/orgChart1"/>
    <dgm:cxn modelId="{6415CE47-C87A-49F7-83E8-565FC5A4C993}" type="presParOf" srcId="{C66F4D92-1A78-4BB4-9677-DC1AA2B5FFD2}" destId="{35653050-2C6A-41F9-ADA9-3676E8A835BE}" srcOrd="1" destOrd="0" presId="urn:microsoft.com/office/officeart/2005/8/layout/orgChart1"/>
    <dgm:cxn modelId="{1D95CFE1-69A1-40CD-8C78-F48F0CF7281F}" type="presParOf" srcId="{A5BDDA34-50F3-414E-AA6C-8FC18B18074E}" destId="{98AC9E35-AB20-4288-8CDB-B59546C0A77D}" srcOrd="1" destOrd="0" presId="urn:microsoft.com/office/officeart/2005/8/layout/orgChart1"/>
    <dgm:cxn modelId="{FB25638B-568B-4933-9FCF-7A9EF496D9A3}" type="presParOf" srcId="{A5BDDA34-50F3-414E-AA6C-8FC18B18074E}" destId="{E5AC8584-C723-49FF-BD75-3A2D3A61AACF}" srcOrd="2" destOrd="0" presId="urn:microsoft.com/office/officeart/2005/8/layout/orgChart1"/>
    <dgm:cxn modelId="{2D02C2DC-865C-4EA6-A225-0808F3B7328A}" type="presParOf" srcId="{E534EBCC-096F-42DF-A394-5044C0F6DF74}" destId="{8DAB7E39-B9A8-4C0F-8862-3A722DD4CB5C}" srcOrd="2" destOrd="0" presId="urn:microsoft.com/office/officeart/2005/8/layout/orgChart1"/>
    <dgm:cxn modelId="{1C07970C-5D86-465B-8377-1B6DF178425E}" type="presParOf" srcId="{E534EBCC-096F-42DF-A394-5044C0F6DF74}" destId="{C1F5DA34-3348-4609-90A8-5002333A3DC7}" srcOrd="3" destOrd="0" presId="urn:microsoft.com/office/officeart/2005/8/layout/orgChart1"/>
    <dgm:cxn modelId="{E9300833-C833-46C0-A0F5-884D0B8F36D1}" type="presParOf" srcId="{C1F5DA34-3348-4609-90A8-5002333A3DC7}" destId="{8B303BC5-FFCE-41A4-B31B-8F50B7CABD03}" srcOrd="0" destOrd="0" presId="urn:microsoft.com/office/officeart/2005/8/layout/orgChart1"/>
    <dgm:cxn modelId="{D71C2A8C-25F5-42D1-8E7B-5FF9A03A71E9}" type="presParOf" srcId="{8B303BC5-FFCE-41A4-B31B-8F50B7CABD03}" destId="{5E6BFE02-C37E-4AF9-85A8-8575A3872310}" srcOrd="0" destOrd="0" presId="urn:microsoft.com/office/officeart/2005/8/layout/orgChart1"/>
    <dgm:cxn modelId="{4EB0C744-6F12-4C3D-B08E-B75D59135E72}" type="presParOf" srcId="{8B303BC5-FFCE-41A4-B31B-8F50B7CABD03}" destId="{B90EACAA-5D6C-4105-A08A-F48F9E5E3323}" srcOrd="1" destOrd="0" presId="urn:microsoft.com/office/officeart/2005/8/layout/orgChart1"/>
    <dgm:cxn modelId="{D14B6F2B-F5A8-4DB8-8D5F-F1A347873325}" type="presParOf" srcId="{C1F5DA34-3348-4609-90A8-5002333A3DC7}" destId="{64B98124-0FE3-476C-BBA5-0F4489EF5468}" srcOrd="1" destOrd="0" presId="urn:microsoft.com/office/officeart/2005/8/layout/orgChart1"/>
    <dgm:cxn modelId="{E61DAC74-8FB5-47C5-9015-D9DE5A3D7D86}" type="presParOf" srcId="{C1F5DA34-3348-4609-90A8-5002333A3DC7}" destId="{6695C93E-DC53-45EB-9ABC-A55535E818FE}" srcOrd="2" destOrd="0" presId="urn:microsoft.com/office/officeart/2005/8/layout/orgChart1"/>
    <dgm:cxn modelId="{1A899B43-0FAA-4DEA-A0E6-1E32930740F4}" type="presParOf" srcId="{E534EBCC-096F-42DF-A394-5044C0F6DF74}" destId="{30369D66-9523-4372-B588-79CB7EE76432}" srcOrd="4" destOrd="0" presId="urn:microsoft.com/office/officeart/2005/8/layout/orgChart1"/>
    <dgm:cxn modelId="{19447C41-8364-40B0-9BC7-71A44D665A7D}" type="presParOf" srcId="{E534EBCC-096F-42DF-A394-5044C0F6DF74}" destId="{CC25D0FD-0B57-4EE1-A950-5CE0C2CC04A8}" srcOrd="5" destOrd="0" presId="urn:microsoft.com/office/officeart/2005/8/layout/orgChart1"/>
    <dgm:cxn modelId="{A55494C4-7E95-4E74-BC90-A435CED63453}" type="presParOf" srcId="{CC25D0FD-0B57-4EE1-A950-5CE0C2CC04A8}" destId="{D2A8B712-9145-4645-8131-C80F9EDEB3BA}" srcOrd="0" destOrd="0" presId="urn:microsoft.com/office/officeart/2005/8/layout/orgChart1"/>
    <dgm:cxn modelId="{D199015F-E9C2-4692-976C-310E28A5DD5C}" type="presParOf" srcId="{D2A8B712-9145-4645-8131-C80F9EDEB3BA}" destId="{F4125C14-F2BF-4138-8C6E-E816F33F46F5}" srcOrd="0" destOrd="0" presId="urn:microsoft.com/office/officeart/2005/8/layout/orgChart1"/>
    <dgm:cxn modelId="{2506BFCE-B8ED-4C49-94C7-2B18281EEFAA}" type="presParOf" srcId="{D2A8B712-9145-4645-8131-C80F9EDEB3BA}" destId="{AE7E04A2-F945-43AD-B499-7E8FD2E85210}" srcOrd="1" destOrd="0" presId="urn:microsoft.com/office/officeart/2005/8/layout/orgChart1"/>
    <dgm:cxn modelId="{CB5C752A-71B2-4A71-914A-996287600331}" type="presParOf" srcId="{CC25D0FD-0B57-4EE1-A950-5CE0C2CC04A8}" destId="{1968A525-6271-468D-8289-B9224832D918}" srcOrd="1" destOrd="0" presId="urn:microsoft.com/office/officeart/2005/8/layout/orgChart1"/>
    <dgm:cxn modelId="{83D00731-651C-45CE-A1CB-07E96B7526C2}" type="presParOf" srcId="{CC25D0FD-0B57-4EE1-A950-5CE0C2CC04A8}" destId="{9F81F674-1B1F-4405-AAF4-C7B538F5DE69}"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369D66-9523-4372-B588-79CB7EE76432}">
      <dsp:nvSpPr>
        <dsp:cNvPr id="0" name=""/>
        <dsp:cNvSpPr/>
      </dsp:nvSpPr>
      <dsp:spPr>
        <a:xfrm>
          <a:off x="4138485" y="615324"/>
          <a:ext cx="704406" cy="452901"/>
        </a:xfrm>
        <a:custGeom>
          <a:avLst/>
          <a:gdLst/>
          <a:ahLst/>
          <a:cxnLst/>
          <a:rect l="0" t="0" r="0" b="0"/>
          <a:pathLst>
            <a:path>
              <a:moveTo>
                <a:pt x="0" y="0"/>
              </a:moveTo>
              <a:lnTo>
                <a:pt x="0" y="452901"/>
              </a:lnTo>
              <a:lnTo>
                <a:pt x="704406" y="4529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AB7E39-B9A8-4C0F-8862-3A722DD4CB5C}">
      <dsp:nvSpPr>
        <dsp:cNvPr id="0" name=""/>
        <dsp:cNvSpPr/>
      </dsp:nvSpPr>
      <dsp:spPr>
        <a:xfrm>
          <a:off x="4138485" y="615324"/>
          <a:ext cx="454379" cy="449223"/>
        </a:xfrm>
        <a:custGeom>
          <a:avLst/>
          <a:gdLst/>
          <a:ahLst/>
          <a:cxnLst/>
          <a:rect l="0" t="0" r="0" b="0"/>
          <a:pathLst>
            <a:path>
              <a:moveTo>
                <a:pt x="0" y="0"/>
              </a:moveTo>
              <a:lnTo>
                <a:pt x="454379" y="4492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6BF3E5-5B20-4DF1-A196-ACA57EBFF32D}">
      <dsp:nvSpPr>
        <dsp:cNvPr id="0" name=""/>
        <dsp:cNvSpPr/>
      </dsp:nvSpPr>
      <dsp:spPr>
        <a:xfrm>
          <a:off x="3370185" y="615324"/>
          <a:ext cx="768299" cy="455605"/>
        </a:xfrm>
        <a:custGeom>
          <a:avLst/>
          <a:gdLst/>
          <a:ahLst/>
          <a:cxnLst/>
          <a:rect l="0" t="0" r="0" b="0"/>
          <a:pathLst>
            <a:path>
              <a:moveTo>
                <a:pt x="768299" y="0"/>
              </a:moveTo>
              <a:lnTo>
                <a:pt x="768299" y="455605"/>
              </a:lnTo>
              <a:lnTo>
                <a:pt x="0" y="4556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A5E835-3C7B-43A5-9DA5-1F8E83E6AC9A}">
      <dsp:nvSpPr>
        <dsp:cNvPr id="0" name=""/>
        <dsp:cNvSpPr/>
      </dsp:nvSpPr>
      <dsp:spPr>
        <a:xfrm>
          <a:off x="4138485" y="615324"/>
          <a:ext cx="2144934" cy="2749799"/>
        </a:xfrm>
        <a:custGeom>
          <a:avLst/>
          <a:gdLst/>
          <a:ahLst/>
          <a:cxnLst/>
          <a:rect l="0" t="0" r="0" b="0"/>
          <a:pathLst>
            <a:path>
              <a:moveTo>
                <a:pt x="0" y="0"/>
              </a:moveTo>
              <a:lnTo>
                <a:pt x="0" y="2697595"/>
              </a:lnTo>
              <a:lnTo>
                <a:pt x="2144934" y="2697595"/>
              </a:lnTo>
              <a:lnTo>
                <a:pt x="2144934" y="2749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1FBD1F-4573-486B-B0FE-43D3A3DC55D2}">
      <dsp:nvSpPr>
        <dsp:cNvPr id="0" name=""/>
        <dsp:cNvSpPr/>
      </dsp:nvSpPr>
      <dsp:spPr>
        <a:xfrm>
          <a:off x="4138485" y="615324"/>
          <a:ext cx="715789" cy="2786342"/>
        </a:xfrm>
        <a:custGeom>
          <a:avLst/>
          <a:gdLst/>
          <a:ahLst/>
          <a:cxnLst/>
          <a:rect l="0" t="0" r="0" b="0"/>
          <a:pathLst>
            <a:path>
              <a:moveTo>
                <a:pt x="0" y="0"/>
              </a:moveTo>
              <a:lnTo>
                <a:pt x="0" y="2734138"/>
              </a:lnTo>
              <a:lnTo>
                <a:pt x="715789" y="2734138"/>
              </a:lnTo>
              <a:lnTo>
                <a:pt x="715789" y="27863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3A65ED-D7A7-4560-84BA-2B4B03D2B791}">
      <dsp:nvSpPr>
        <dsp:cNvPr id="0" name=""/>
        <dsp:cNvSpPr/>
      </dsp:nvSpPr>
      <dsp:spPr>
        <a:xfrm>
          <a:off x="3443142" y="615324"/>
          <a:ext cx="695342" cy="2806878"/>
        </a:xfrm>
        <a:custGeom>
          <a:avLst/>
          <a:gdLst/>
          <a:ahLst/>
          <a:cxnLst/>
          <a:rect l="0" t="0" r="0" b="0"/>
          <a:pathLst>
            <a:path>
              <a:moveTo>
                <a:pt x="695342" y="0"/>
              </a:moveTo>
              <a:lnTo>
                <a:pt x="695342" y="2754674"/>
              </a:lnTo>
              <a:lnTo>
                <a:pt x="0" y="2754674"/>
              </a:lnTo>
              <a:lnTo>
                <a:pt x="0" y="2806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84E13E-B777-4D0B-AE8C-37C6EA78F55B}">
      <dsp:nvSpPr>
        <dsp:cNvPr id="0" name=""/>
        <dsp:cNvSpPr/>
      </dsp:nvSpPr>
      <dsp:spPr>
        <a:xfrm>
          <a:off x="2132733" y="615324"/>
          <a:ext cx="2005751" cy="2768655"/>
        </a:xfrm>
        <a:custGeom>
          <a:avLst/>
          <a:gdLst/>
          <a:ahLst/>
          <a:cxnLst/>
          <a:rect l="0" t="0" r="0" b="0"/>
          <a:pathLst>
            <a:path>
              <a:moveTo>
                <a:pt x="2005751" y="0"/>
              </a:moveTo>
              <a:lnTo>
                <a:pt x="2005751" y="2716451"/>
              </a:lnTo>
              <a:lnTo>
                <a:pt x="0" y="2716451"/>
              </a:lnTo>
              <a:lnTo>
                <a:pt x="0" y="27686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F0FA57-502B-4BEB-9609-8C03D828C085}">
      <dsp:nvSpPr>
        <dsp:cNvPr id="0" name=""/>
        <dsp:cNvSpPr/>
      </dsp:nvSpPr>
      <dsp:spPr>
        <a:xfrm>
          <a:off x="2836101" y="615324"/>
          <a:ext cx="1302384" cy="1712639"/>
        </a:xfrm>
        <a:custGeom>
          <a:avLst/>
          <a:gdLst/>
          <a:ahLst/>
          <a:cxnLst/>
          <a:rect l="0" t="0" r="0" b="0"/>
          <a:pathLst>
            <a:path>
              <a:moveTo>
                <a:pt x="1302384" y="0"/>
              </a:moveTo>
              <a:lnTo>
                <a:pt x="1302384" y="1660435"/>
              </a:lnTo>
              <a:lnTo>
                <a:pt x="0" y="1660435"/>
              </a:lnTo>
              <a:lnTo>
                <a:pt x="0" y="17126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039FD-B236-4139-A7CF-E6C1C0913435}">
      <dsp:nvSpPr>
        <dsp:cNvPr id="0" name=""/>
        <dsp:cNvSpPr/>
      </dsp:nvSpPr>
      <dsp:spPr>
        <a:xfrm>
          <a:off x="4138485" y="615324"/>
          <a:ext cx="1187935" cy="1706695"/>
        </a:xfrm>
        <a:custGeom>
          <a:avLst/>
          <a:gdLst/>
          <a:ahLst/>
          <a:cxnLst/>
          <a:rect l="0" t="0" r="0" b="0"/>
          <a:pathLst>
            <a:path>
              <a:moveTo>
                <a:pt x="0" y="0"/>
              </a:moveTo>
              <a:lnTo>
                <a:pt x="0" y="1654491"/>
              </a:lnTo>
              <a:lnTo>
                <a:pt x="1187935" y="1654491"/>
              </a:lnTo>
              <a:lnTo>
                <a:pt x="1187935" y="17066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3241B-DE4E-4996-A804-338C2C22D3D4}">
      <dsp:nvSpPr>
        <dsp:cNvPr id="0" name=""/>
        <dsp:cNvSpPr/>
      </dsp:nvSpPr>
      <dsp:spPr>
        <a:xfrm>
          <a:off x="4138485" y="615324"/>
          <a:ext cx="1150400" cy="1041568"/>
        </a:xfrm>
        <a:custGeom>
          <a:avLst/>
          <a:gdLst/>
          <a:ahLst/>
          <a:cxnLst/>
          <a:rect l="0" t="0" r="0" b="0"/>
          <a:pathLst>
            <a:path>
              <a:moveTo>
                <a:pt x="0" y="0"/>
              </a:moveTo>
              <a:lnTo>
                <a:pt x="0" y="989364"/>
              </a:lnTo>
              <a:lnTo>
                <a:pt x="1150400" y="989364"/>
              </a:lnTo>
              <a:lnTo>
                <a:pt x="1150400" y="10415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4732F-6CB0-4C66-BF99-C7CA887C7FE1}">
      <dsp:nvSpPr>
        <dsp:cNvPr id="0" name=""/>
        <dsp:cNvSpPr/>
      </dsp:nvSpPr>
      <dsp:spPr>
        <a:xfrm>
          <a:off x="4092765" y="615324"/>
          <a:ext cx="91440" cy="911600"/>
        </a:xfrm>
        <a:custGeom>
          <a:avLst/>
          <a:gdLst/>
          <a:ahLst/>
          <a:cxnLst/>
          <a:rect l="0" t="0" r="0" b="0"/>
          <a:pathLst>
            <a:path>
              <a:moveTo>
                <a:pt x="45720" y="0"/>
              </a:moveTo>
              <a:lnTo>
                <a:pt x="45720" y="859396"/>
              </a:lnTo>
              <a:lnTo>
                <a:pt x="47711" y="859396"/>
              </a:lnTo>
              <a:lnTo>
                <a:pt x="47711" y="9116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084949-C4DC-4FBE-B178-F47E1D4CD0C4}">
      <dsp:nvSpPr>
        <dsp:cNvPr id="0" name=""/>
        <dsp:cNvSpPr/>
      </dsp:nvSpPr>
      <dsp:spPr>
        <a:xfrm>
          <a:off x="2980706" y="615324"/>
          <a:ext cx="1157778" cy="1090593"/>
        </a:xfrm>
        <a:custGeom>
          <a:avLst/>
          <a:gdLst/>
          <a:ahLst/>
          <a:cxnLst/>
          <a:rect l="0" t="0" r="0" b="0"/>
          <a:pathLst>
            <a:path>
              <a:moveTo>
                <a:pt x="1157778" y="0"/>
              </a:moveTo>
              <a:lnTo>
                <a:pt x="1157778" y="1038389"/>
              </a:lnTo>
              <a:lnTo>
                <a:pt x="0" y="1038389"/>
              </a:lnTo>
              <a:lnTo>
                <a:pt x="0" y="10905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8C056F-E85F-4894-9D2A-BF119D5BA663}">
      <dsp:nvSpPr>
        <dsp:cNvPr id="0" name=""/>
        <dsp:cNvSpPr/>
      </dsp:nvSpPr>
      <dsp:spPr>
        <a:xfrm>
          <a:off x="3603468" y="0"/>
          <a:ext cx="1070033" cy="6153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Erkan SEVİNDİK  Okul Müdürü</a:t>
          </a:r>
        </a:p>
      </dsp:txBody>
      <dsp:txXfrm>
        <a:off x="3603468" y="0"/>
        <a:ext cx="1070033" cy="615324"/>
      </dsp:txXfrm>
    </dsp:sp>
    <dsp:sp modelId="{38EB8313-9D9D-4441-9D1E-3F1E6854CCAD}">
      <dsp:nvSpPr>
        <dsp:cNvPr id="0" name=""/>
        <dsp:cNvSpPr/>
      </dsp:nvSpPr>
      <dsp:spPr>
        <a:xfrm>
          <a:off x="2584403" y="1705917"/>
          <a:ext cx="792606" cy="3439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Komisyonlar</a:t>
          </a:r>
        </a:p>
      </dsp:txBody>
      <dsp:txXfrm>
        <a:off x="2584403" y="1705917"/>
        <a:ext cx="792606" cy="343967"/>
      </dsp:txXfrm>
    </dsp:sp>
    <dsp:sp modelId="{776CEB73-B894-4E59-BCF6-3241C9D9FED1}">
      <dsp:nvSpPr>
        <dsp:cNvPr id="0" name=""/>
        <dsp:cNvSpPr/>
      </dsp:nvSpPr>
      <dsp:spPr>
        <a:xfrm>
          <a:off x="3695215" y="1526924"/>
          <a:ext cx="890521" cy="3808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Öğretmenler</a:t>
          </a:r>
        </a:p>
      </dsp:txBody>
      <dsp:txXfrm>
        <a:off x="3695215" y="1526924"/>
        <a:ext cx="890521" cy="380858"/>
      </dsp:txXfrm>
    </dsp:sp>
    <dsp:sp modelId="{66FD9711-59AE-4EEA-A245-82D7B52A9D75}">
      <dsp:nvSpPr>
        <dsp:cNvPr id="0" name=""/>
        <dsp:cNvSpPr/>
      </dsp:nvSpPr>
      <dsp:spPr>
        <a:xfrm>
          <a:off x="4895506" y="1656893"/>
          <a:ext cx="786759" cy="365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Kurullar</a:t>
          </a:r>
        </a:p>
      </dsp:txBody>
      <dsp:txXfrm>
        <a:off x="4895506" y="1656893"/>
        <a:ext cx="786759" cy="365445"/>
      </dsp:txXfrm>
    </dsp:sp>
    <dsp:sp modelId="{2E853606-E308-4526-99A9-DFE96C79AE3B}">
      <dsp:nvSpPr>
        <dsp:cNvPr id="0" name=""/>
        <dsp:cNvSpPr/>
      </dsp:nvSpPr>
      <dsp:spPr>
        <a:xfrm>
          <a:off x="4882877" y="2322019"/>
          <a:ext cx="887085" cy="3899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Büro Hizmetleri</a:t>
          </a:r>
        </a:p>
      </dsp:txBody>
      <dsp:txXfrm>
        <a:off x="4882877" y="2322019"/>
        <a:ext cx="887085" cy="389971"/>
      </dsp:txXfrm>
    </dsp:sp>
    <dsp:sp modelId="{9DF22C74-DA7D-473B-A795-B9A30FBF5E45}">
      <dsp:nvSpPr>
        <dsp:cNvPr id="0" name=""/>
        <dsp:cNvSpPr/>
      </dsp:nvSpPr>
      <dsp:spPr>
        <a:xfrm>
          <a:off x="2404935" y="2327963"/>
          <a:ext cx="862331" cy="3882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Yardımcı Hizmetler</a:t>
          </a:r>
        </a:p>
      </dsp:txBody>
      <dsp:txXfrm>
        <a:off x="2404935" y="2327963"/>
        <a:ext cx="862331" cy="388238"/>
      </dsp:txXfrm>
    </dsp:sp>
    <dsp:sp modelId="{6F591AB0-301C-47BF-96B7-2CE35D51F797}">
      <dsp:nvSpPr>
        <dsp:cNvPr id="0" name=""/>
        <dsp:cNvSpPr/>
      </dsp:nvSpPr>
      <dsp:spPr>
        <a:xfrm>
          <a:off x="1717179" y="3383979"/>
          <a:ext cx="831108" cy="43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Öğrenci Kulüpleri</a:t>
          </a:r>
        </a:p>
      </dsp:txBody>
      <dsp:txXfrm>
        <a:off x="1717179" y="3383979"/>
        <a:ext cx="831108" cy="435140"/>
      </dsp:txXfrm>
    </dsp:sp>
    <dsp:sp modelId="{45EB3225-5A4E-4C86-8CC3-7FCA238DA82A}">
      <dsp:nvSpPr>
        <dsp:cNvPr id="0" name=""/>
        <dsp:cNvSpPr/>
      </dsp:nvSpPr>
      <dsp:spPr>
        <a:xfrm>
          <a:off x="3093745" y="3422202"/>
          <a:ext cx="698793" cy="3882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Zümre Öğretm.</a:t>
          </a:r>
        </a:p>
      </dsp:txBody>
      <dsp:txXfrm>
        <a:off x="3093745" y="3422202"/>
        <a:ext cx="698793" cy="388201"/>
      </dsp:txXfrm>
    </dsp:sp>
    <dsp:sp modelId="{BC678D16-86C9-44F6-919E-B26E8A3BE6A5}">
      <dsp:nvSpPr>
        <dsp:cNvPr id="0" name=""/>
        <dsp:cNvSpPr/>
      </dsp:nvSpPr>
      <dsp:spPr>
        <a:xfrm>
          <a:off x="4446948" y="3401666"/>
          <a:ext cx="814651" cy="398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Sınıf Öğretm.</a:t>
          </a:r>
        </a:p>
      </dsp:txBody>
      <dsp:txXfrm>
        <a:off x="4446948" y="3401666"/>
        <a:ext cx="814651" cy="398997"/>
      </dsp:txXfrm>
    </dsp:sp>
    <dsp:sp modelId="{67531491-1DC9-4B27-9104-45335EB33BEB}">
      <dsp:nvSpPr>
        <dsp:cNvPr id="0" name=""/>
        <dsp:cNvSpPr/>
      </dsp:nvSpPr>
      <dsp:spPr>
        <a:xfrm>
          <a:off x="5881893" y="3365123"/>
          <a:ext cx="803052" cy="5128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Rehber Öğretmen</a:t>
          </a:r>
        </a:p>
      </dsp:txBody>
      <dsp:txXfrm>
        <a:off x="5881893" y="3365123"/>
        <a:ext cx="803052" cy="512869"/>
      </dsp:txXfrm>
    </dsp:sp>
    <dsp:sp modelId="{B0407C50-C8A0-40A5-9DFC-59E7CBD303A7}">
      <dsp:nvSpPr>
        <dsp:cNvPr id="0" name=""/>
        <dsp:cNvSpPr/>
      </dsp:nvSpPr>
      <dsp:spPr>
        <a:xfrm>
          <a:off x="2521820" y="840864"/>
          <a:ext cx="848365" cy="4601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Öğretmenler Kurulu</a:t>
          </a:r>
        </a:p>
      </dsp:txBody>
      <dsp:txXfrm>
        <a:off x="2521820" y="840864"/>
        <a:ext cx="848365" cy="460131"/>
      </dsp:txXfrm>
    </dsp:sp>
    <dsp:sp modelId="{5E6BFE02-C37E-4AF9-85A8-8575A3872310}">
      <dsp:nvSpPr>
        <dsp:cNvPr id="0" name=""/>
        <dsp:cNvSpPr/>
      </dsp:nvSpPr>
      <dsp:spPr>
        <a:xfrm>
          <a:off x="3667659" y="823480"/>
          <a:ext cx="925204" cy="4821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Mustafa İŞÇİ Müdür Yardımcısı</a:t>
          </a:r>
        </a:p>
      </dsp:txBody>
      <dsp:txXfrm>
        <a:off x="3667659" y="823480"/>
        <a:ext cx="925204" cy="482134"/>
      </dsp:txXfrm>
    </dsp:sp>
    <dsp:sp modelId="{F4125C14-F2BF-4138-8C6E-E816F33F46F5}">
      <dsp:nvSpPr>
        <dsp:cNvPr id="0" name=""/>
        <dsp:cNvSpPr/>
      </dsp:nvSpPr>
      <dsp:spPr>
        <a:xfrm>
          <a:off x="4842891" y="845517"/>
          <a:ext cx="853153" cy="4454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Okul Aile Birliği</a:t>
          </a:r>
        </a:p>
      </dsp:txBody>
      <dsp:txXfrm>
        <a:off x="4842891" y="845517"/>
        <a:ext cx="853153" cy="4454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MAYIS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FA10A2-6F7C-402C-93BF-DD5DA7F14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TotalTime>
  <Pages>42</Pages>
  <Words>8822</Words>
  <Characters>50290</Characters>
  <Application>Microsoft Office Word</Application>
  <DocSecurity>0</DocSecurity>
  <Lines>419</Lines>
  <Paragraphs>117</Paragraphs>
  <ScaleCrop>false</ScaleCrop>
  <HeadingPairs>
    <vt:vector size="2" baseType="variant">
      <vt:variant>
        <vt:lpstr>Konu Başlığı</vt:lpstr>
      </vt:variant>
      <vt:variant>
        <vt:i4>1</vt:i4>
      </vt:variant>
    </vt:vector>
  </HeadingPairs>
  <TitlesOfParts>
    <vt:vector size="1" baseType="lpstr">
      <vt:lpstr>BURSA İL MİLLİ EĞİTİM MÜDÜRLÜĞÜ</vt:lpstr>
    </vt:vector>
  </TitlesOfParts>
  <Company>Katilimsiz.Com @ necooy</Company>
  <LinksUpToDate>false</LinksUpToDate>
  <CharactersWithSpaces>58995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 İL MİLLİ EĞİTİM MÜDÜRLÜĞÜ</dc:title>
  <dc:subject>2015 - 2019 STRATEJİK PLANI</dc:subject>
  <dc:creator>pc4</dc:creator>
  <cp:lastModifiedBy>Erkan</cp:lastModifiedBy>
  <cp:revision>12</cp:revision>
  <cp:lastPrinted>2018-12-19T06:40:00Z</cp:lastPrinted>
  <dcterms:created xsi:type="dcterms:W3CDTF">2019-01-18T07:05:00Z</dcterms:created>
  <dcterms:modified xsi:type="dcterms:W3CDTF">2019-03-08T09:05:00Z</dcterms:modified>
</cp:coreProperties>
</file>